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B6" w:rsidRPr="00485362" w:rsidRDefault="007E19B6" w:rsidP="007E19B6">
      <w:pPr>
        <w:pBdr>
          <w:bottom w:val="single" w:sz="4" w:space="1" w:color="auto"/>
        </w:pBdr>
        <w:spacing w:after="240" w:line="360" w:lineRule="auto"/>
        <w:jc w:val="center"/>
        <w:rPr>
          <w:rFonts w:cs="Arial"/>
          <w:b/>
          <w:sz w:val="24"/>
          <w:szCs w:val="22"/>
        </w:rPr>
      </w:pPr>
      <w:r w:rsidRPr="00485362">
        <w:rPr>
          <w:rFonts w:cs="Arial"/>
          <w:b/>
          <w:sz w:val="24"/>
          <w:szCs w:val="22"/>
        </w:rPr>
        <w:t>BOLETÍN DE INSTALACIÓN DE TELECOMUNICACIONES</w:t>
      </w:r>
    </w:p>
    <w:tbl>
      <w:tblPr>
        <w:tblStyle w:val="Tablaconcuadrcula"/>
        <w:tblW w:w="0" w:type="auto"/>
        <w:tblLook w:val="04A0" w:firstRow="1" w:lastRow="0" w:firstColumn="1" w:lastColumn="0" w:noHBand="0" w:noVBand="1"/>
      </w:tblPr>
      <w:tblGrid>
        <w:gridCol w:w="9778"/>
      </w:tblGrid>
      <w:tr w:rsidR="007E19B6" w:rsidTr="00F35255">
        <w:tc>
          <w:tcPr>
            <w:tcW w:w="9778" w:type="dxa"/>
            <w:tcBorders>
              <w:top w:val="nil"/>
              <w:left w:val="nil"/>
              <w:bottom w:val="nil"/>
              <w:right w:val="nil"/>
            </w:tcBorders>
            <w:vAlign w:val="center"/>
          </w:tcPr>
          <w:p w:rsidR="007E19B6" w:rsidRPr="006300B2" w:rsidRDefault="00BB1C44" w:rsidP="00D120D1">
            <w:pPr>
              <w:spacing w:after="240" w:line="360" w:lineRule="auto"/>
              <w:jc w:val="center"/>
              <w:rPr>
                <w:b/>
              </w:rPr>
            </w:pPr>
            <w:sdt>
              <w:sdtPr>
                <w:rPr>
                  <w:rFonts w:cs="Arial"/>
                  <w:szCs w:val="22"/>
                </w:rPr>
                <w:id w:val="846292469"/>
                <w14:checkbox>
                  <w14:checked w14:val="1"/>
                  <w14:checkedState w14:val="2612" w14:font="MS Gothic"/>
                  <w14:uncheckedState w14:val="2610" w14:font="MS Gothic"/>
                </w14:checkbox>
              </w:sdtPr>
              <w:sdtEndPr/>
              <w:sdtContent>
                <w:r w:rsidR="007E19B6" w:rsidRPr="002D1D25">
                  <w:rPr>
                    <w:rFonts w:ascii="MS Gothic" w:eastAsia="MS Gothic" w:hAnsi="MS Gothic" w:cs="Arial" w:hint="eastAsia"/>
                    <w:szCs w:val="22"/>
                  </w:rPr>
                  <w:t>☒</w:t>
                </w:r>
              </w:sdtContent>
            </w:sdt>
            <w:r w:rsidR="007E19B6" w:rsidRPr="002D1D25">
              <w:rPr>
                <w:rFonts w:cs="Arial"/>
                <w:b/>
                <w:szCs w:val="22"/>
              </w:rPr>
              <w:t xml:space="preserve"> RADIOCOMUNICACIONES:</w:t>
            </w:r>
            <w:r w:rsidR="007E19B6">
              <w:rPr>
                <w:rFonts w:cs="Arial"/>
                <w:b/>
                <w:szCs w:val="22"/>
              </w:rPr>
              <w:t xml:space="preserve"> RED DE ESTACIONES RADIOELÉCTRICAS </w:t>
            </w:r>
          </w:p>
        </w:tc>
      </w:tr>
    </w:tbl>
    <w:p w:rsidR="002903FD" w:rsidRPr="005602D4" w:rsidRDefault="002903FD" w:rsidP="002903FD">
      <w:pPr>
        <w:autoSpaceDE w:val="0"/>
        <w:autoSpaceDN w:val="0"/>
        <w:adjustRightInd w:val="0"/>
        <w:spacing w:before="120" w:after="120" w:line="360" w:lineRule="auto"/>
        <w:contextualSpacing/>
        <w:jc w:val="both"/>
        <w:rPr>
          <w:szCs w:val="22"/>
        </w:rPr>
      </w:pPr>
      <w:r w:rsidRPr="005602D4">
        <w:rPr>
          <w:szCs w:val="22"/>
        </w:rPr>
        <w:t>Nombre/Razón Social</w:t>
      </w:r>
      <w:r w:rsidRPr="005602D4">
        <w:rPr>
          <w:rStyle w:val="Refdenotaalfinal"/>
          <w:rFonts w:cs="Arial"/>
          <w:szCs w:val="22"/>
        </w:rPr>
        <w:endnoteReference w:id="1"/>
      </w:r>
      <w:r w:rsidRPr="005602D4">
        <w:rPr>
          <w:szCs w:val="22"/>
        </w:rPr>
        <w:t>:</w:t>
      </w:r>
      <w:sdt>
        <w:sdtPr>
          <w:rPr>
            <w:szCs w:val="22"/>
            <w:shd w:val="clear" w:color="auto" w:fill="F2F2F2" w:themeFill="background1" w:themeFillShade="F2"/>
          </w:rPr>
          <w:id w:val="-2027243725"/>
          <w:placeholder>
            <w:docPart w:val="72AE4BC055184E99A4890B577132EC19"/>
          </w:placeholder>
          <w:showingPlcHdr/>
        </w:sdtPr>
        <w:sdtEndPr/>
        <w:sdtContent>
          <w:r w:rsidRPr="005602D4">
            <w:rPr>
              <w:szCs w:val="22"/>
              <w:shd w:val="clear" w:color="auto" w:fill="F2F2F2" w:themeFill="background1" w:themeFillShade="F2"/>
            </w:rPr>
            <w:t xml:space="preserve">                            </w:t>
          </w:r>
          <w:r>
            <w:rPr>
              <w:szCs w:val="22"/>
              <w:shd w:val="clear" w:color="auto" w:fill="F2F2F2" w:themeFill="background1" w:themeFillShade="F2"/>
            </w:rPr>
            <w:t xml:space="preserve">    </w:t>
          </w:r>
          <w:r w:rsidRPr="005602D4">
            <w:rPr>
              <w:szCs w:val="22"/>
              <w:shd w:val="clear" w:color="auto" w:fill="F2F2F2" w:themeFill="background1" w:themeFillShade="F2"/>
            </w:rPr>
            <w:t xml:space="preserve">                                                     </w:t>
          </w:r>
        </w:sdtContent>
      </w:sdt>
      <w:r w:rsidRPr="005602D4">
        <w:rPr>
          <w:szCs w:val="22"/>
        </w:rPr>
        <w:t>, NIF</w:t>
      </w:r>
      <w:r w:rsidRPr="005602D4">
        <w:rPr>
          <w:rStyle w:val="Refdenotaalfinal"/>
          <w:rFonts w:cs="Arial"/>
          <w:szCs w:val="22"/>
        </w:rPr>
        <w:endnoteReference w:id="2"/>
      </w:r>
      <w:r w:rsidRPr="005602D4">
        <w:rPr>
          <w:szCs w:val="22"/>
        </w:rPr>
        <w:t>:</w:t>
      </w:r>
      <w:sdt>
        <w:sdtPr>
          <w:rPr>
            <w:szCs w:val="22"/>
            <w:shd w:val="clear" w:color="auto" w:fill="F2F2F2" w:themeFill="background1" w:themeFillShade="F2"/>
          </w:rPr>
          <w:id w:val="-2085371105"/>
          <w:placeholder>
            <w:docPart w:val="3D1DB675828C4258BA00D4FD6D9F1129"/>
          </w:placeholder>
          <w:showingPlcHdr/>
        </w:sdtPr>
        <w:sdtEndPr/>
        <w:sdtContent>
          <w:r w:rsidRPr="005602D4">
            <w:rPr>
              <w:szCs w:val="22"/>
              <w:shd w:val="clear" w:color="auto" w:fill="F2F2F2" w:themeFill="background1" w:themeFillShade="F2"/>
            </w:rPr>
            <w:t xml:space="preserve">                                      </w:t>
          </w:r>
        </w:sdtContent>
      </w:sdt>
      <w:r w:rsidRPr="005602D4">
        <w:rPr>
          <w:szCs w:val="22"/>
        </w:rPr>
        <w:t>,  e</w:t>
      </w:r>
      <w:r w:rsidRPr="005602D4">
        <w:rPr>
          <w:rFonts w:cs="Arial"/>
          <w:szCs w:val="22"/>
        </w:rPr>
        <w:t xml:space="preserve">mpresa instaladora </w:t>
      </w:r>
      <w:r w:rsidRPr="005602D4">
        <w:rPr>
          <w:szCs w:val="22"/>
        </w:rPr>
        <w:t xml:space="preserve">de </w:t>
      </w:r>
      <w:r w:rsidRPr="005602D4">
        <w:rPr>
          <w:rFonts w:cs="Arial"/>
          <w:szCs w:val="22"/>
        </w:rPr>
        <w:t>telecomunicación, inscrita en el Registro de Empresas Instaladoras de Telecomunicación de</w:t>
      </w:r>
      <w:r w:rsidRPr="005602D4">
        <w:rPr>
          <w:szCs w:val="22"/>
        </w:rPr>
        <w:t xml:space="preserve"> </w:t>
      </w:r>
      <w:r w:rsidRPr="005602D4">
        <w:rPr>
          <w:rFonts w:cs="Arial"/>
          <w:szCs w:val="22"/>
        </w:rPr>
        <w:t xml:space="preserve">la Secretaría de Estado </w:t>
      </w:r>
      <w:r w:rsidRPr="005602D4">
        <w:rPr>
          <w:szCs w:val="22"/>
        </w:rPr>
        <w:t xml:space="preserve">para la Sociedad de </w:t>
      </w:r>
      <w:r w:rsidRPr="005602D4">
        <w:rPr>
          <w:rFonts w:cs="Arial"/>
          <w:szCs w:val="22"/>
        </w:rPr>
        <w:t>la Información y la Agenda Digital con            nº</w:t>
      </w:r>
      <w:r w:rsidRPr="005602D4">
        <w:rPr>
          <w:rStyle w:val="Refdenotaalfinal"/>
          <w:rFonts w:cs="Arial"/>
          <w:szCs w:val="22"/>
        </w:rPr>
        <w:endnoteReference w:id="3"/>
      </w:r>
      <w:r w:rsidRPr="005602D4">
        <w:rPr>
          <w:rFonts w:cs="Arial"/>
          <w:szCs w:val="22"/>
        </w:rPr>
        <w:t>:</w:t>
      </w:r>
      <w:sdt>
        <w:sdtPr>
          <w:rPr>
            <w:szCs w:val="22"/>
            <w:shd w:val="clear" w:color="auto" w:fill="F2F2F2" w:themeFill="background1" w:themeFillShade="F2"/>
          </w:rPr>
          <w:id w:val="-490021962"/>
          <w:placeholder>
            <w:docPart w:val="6206835E873F47DC9DAE88CE4EBFB00B"/>
          </w:placeholder>
          <w:showingPlcHdr/>
        </w:sdtPr>
        <w:sdtEndPr/>
        <w:sdtContent>
          <w:r w:rsidRPr="005602D4">
            <w:rPr>
              <w:szCs w:val="22"/>
              <w:shd w:val="clear" w:color="auto" w:fill="F2F2F2" w:themeFill="background1" w:themeFillShade="F2"/>
            </w:rPr>
            <w:t xml:space="preserve">                          </w:t>
          </w:r>
        </w:sdtContent>
      </w:sdt>
      <w:r w:rsidRPr="005602D4">
        <w:rPr>
          <w:rFonts w:cs="Arial"/>
          <w:szCs w:val="22"/>
        </w:rPr>
        <w:t xml:space="preserve"> para instalaciones (tipo D) de centros emisores de radiocomunicaciones; con</w:t>
      </w:r>
      <w:r w:rsidRPr="005602D4">
        <w:rPr>
          <w:rFonts w:cs="Arial"/>
          <w:b/>
          <w:szCs w:val="22"/>
        </w:rPr>
        <w:t xml:space="preserve"> </w:t>
      </w:r>
      <w:r w:rsidRPr="005602D4">
        <w:rPr>
          <w:szCs w:val="22"/>
        </w:rPr>
        <w:t>domicilio social</w:t>
      </w:r>
      <w:r w:rsidRPr="005602D4">
        <w:rPr>
          <w:rStyle w:val="Refdenotaalfinal"/>
          <w:rFonts w:cs="Arial"/>
          <w:szCs w:val="22"/>
        </w:rPr>
        <w:endnoteReference w:id="4"/>
      </w:r>
      <w:r w:rsidRPr="005602D4">
        <w:rPr>
          <w:szCs w:val="22"/>
        </w:rPr>
        <w:t xml:space="preserve"> en : </w:t>
      </w:r>
      <w:sdt>
        <w:sdtPr>
          <w:rPr>
            <w:szCs w:val="22"/>
            <w:shd w:val="clear" w:color="auto" w:fill="F2F2F2" w:themeFill="background1" w:themeFillShade="F2"/>
          </w:rPr>
          <w:id w:val="1090588913"/>
          <w:placeholder>
            <w:docPart w:val="AFADAFF157A84A388FF7D5CDC96B5687"/>
          </w:placeholder>
          <w:showingPlcHdr/>
        </w:sdtPr>
        <w:sdtEndPr/>
        <w:sdtContent>
          <w:r w:rsidRPr="005602D4">
            <w:rPr>
              <w:szCs w:val="22"/>
              <w:shd w:val="clear" w:color="auto" w:fill="F2F2F2" w:themeFill="background1" w:themeFillShade="F2"/>
            </w:rPr>
            <w:t xml:space="preserve">                               </w:t>
          </w:r>
          <w:r>
            <w:rPr>
              <w:szCs w:val="22"/>
              <w:shd w:val="clear" w:color="auto" w:fill="F2F2F2" w:themeFill="background1" w:themeFillShade="F2"/>
            </w:rPr>
            <w:t xml:space="preserve">                               </w:t>
          </w:r>
          <w:r w:rsidRPr="005602D4">
            <w:rPr>
              <w:szCs w:val="22"/>
              <w:shd w:val="clear" w:color="auto" w:fill="F2F2F2" w:themeFill="background1" w:themeFillShade="F2"/>
            </w:rPr>
            <w:t xml:space="preserve">       </w:t>
          </w:r>
          <w:r>
            <w:rPr>
              <w:szCs w:val="22"/>
              <w:shd w:val="clear" w:color="auto" w:fill="F2F2F2" w:themeFill="background1" w:themeFillShade="F2"/>
            </w:rPr>
            <w:t xml:space="preserve"> </w:t>
          </w:r>
          <w:r w:rsidRPr="005602D4">
            <w:rPr>
              <w:szCs w:val="22"/>
              <w:shd w:val="clear" w:color="auto" w:fill="F2F2F2" w:themeFill="background1" w:themeFillShade="F2"/>
            </w:rPr>
            <w:t xml:space="preserve"> </w:t>
          </w:r>
          <w:r>
            <w:rPr>
              <w:szCs w:val="22"/>
              <w:shd w:val="clear" w:color="auto" w:fill="F2F2F2" w:themeFill="background1" w:themeFillShade="F2"/>
            </w:rPr>
            <w:t xml:space="preserve">    </w:t>
          </w:r>
          <w:r w:rsidRPr="005602D4">
            <w:rPr>
              <w:szCs w:val="22"/>
              <w:shd w:val="clear" w:color="auto" w:fill="F2F2F2" w:themeFill="background1" w:themeFillShade="F2"/>
            </w:rPr>
            <w:t xml:space="preserve">     </w:t>
          </w:r>
          <w:r>
            <w:rPr>
              <w:szCs w:val="22"/>
              <w:shd w:val="clear" w:color="auto" w:fill="F2F2F2" w:themeFill="background1" w:themeFillShade="F2"/>
            </w:rPr>
            <w:t xml:space="preserve">  </w:t>
          </w:r>
          <w:r w:rsidRPr="005602D4">
            <w:rPr>
              <w:szCs w:val="22"/>
              <w:shd w:val="clear" w:color="auto" w:fill="F2F2F2" w:themeFill="background1" w:themeFillShade="F2"/>
            </w:rPr>
            <w:t xml:space="preserve">                                                     </w:t>
          </w:r>
        </w:sdtContent>
      </w:sdt>
      <w:r w:rsidRPr="005602D4">
        <w:rPr>
          <w:szCs w:val="22"/>
        </w:rPr>
        <w:t>, con código postal</w:t>
      </w:r>
      <w:r w:rsidRPr="005602D4">
        <w:rPr>
          <w:rStyle w:val="Refdenotaalfinal"/>
          <w:rFonts w:cs="Arial"/>
          <w:szCs w:val="22"/>
        </w:rPr>
        <w:endnoteReference w:id="5"/>
      </w:r>
      <w:r w:rsidRPr="005602D4">
        <w:rPr>
          <w:szCs w:val="22"/>
        </w:rPr>
        <w:t>:</w:t>
      </w:r>
    </w:p>
    <w:p w:rsidR="002903FD" w:rsidRPr="005602D4" w:rsidRDefault="00BB1C44" w:rsidP="002903FD">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1203443009"/>
          <w:placeholder>
            <w:docPart w:val="EC68580856AE460F865A803CFDA175BD"/>
          </w:placeholder>
          <w:showingPlcHdr/>
        </w:sdtPr>
        <w:sdtEndPr/>
        <w:sdtContent>
          <w:r w:rsidR="002903FD" w:rsidRPr="005602D4">
            <w:rPr>
              <w:rStyle w:val="Textodelmarcadordeposicin"/>
              <w:szCs w:val="22"/>
              <w:shd w:val="clear" w:color="auto" w:fill="F2F2F2" w:themeFill="background1" w:themeFillShade="F2"/>
            </w:rPr>
            <w:t xml:space="preserve">                       </w:t>
          </w:r>
        </w:sdtContent>
      </w:sdt>
      <w:r w:rsidR="002903FD" w:rsidRPr="005602D4">
        <w:rPr>
          <w:szCs w:val="22"/>
        </w:rPr>
        <w:t>, Localidad</w:t>
      </w:r>
      <w:r w:rsidR="002903FD" w:rsidRPr="005602D4">
        <w:rPr>
          <w:rStyle w:val="Refdenotaalfinal"/>
          <w:rFonts w:cs="Arial"/>
          <w:szCs w:val="22"/>
        </w:rPr>
        <w:endnoteReference w:id="6"/>
      </w:r>
      <w:r w:rsidR="002903FD" w:rsidRPr="005602D4">
        <w:rPr>
          <w:szCs w:val="22"/>
        </w:rPr>
        <w:t xml:space="preserve">: </w:t>
      </w:r>
      <w:sdt>
        <w:sdtPr>
          <w:rPr>
            <w:szCs w:val="22"/>
            <w:shd w:val="clear" w:color="auto" w:fill="F2F2F2" w:themeFill="background1" w:themeFillShade="F2"/>
          </w:rPr>
          <w:id w:val="-1450317563"/>
          <w:showingPlcHdr/>
        </w:sdtPr>
        <w:sdtEndPr/>
        <w:sdtContent>
          <w:r w:rsidR="002903FD" w:rsidRPr="005602D4">
            <w:rPr>
              <w:szCs w:val="22"/>
              <w:shd w:val="clear" w:color="auto" w:fill="F2F2F2" w:themeFill="background1" w:themeFillShade="F2"/>
            </w:rPr>
            <w:t xml:space="preserve">    </w:t>
          </w:r>
          <w:r w:rsidR="002903FD">
            <w:rPr>
              <w:szCs w:val="22"/>
              <w:shd w:val="clear" w:color="auto" w:fill="F2F2F2" w:themeFill="background1" w:themeFillShade="F2"/>
            </w:rPr>
            <w:t xml:space="preserve"> </w:t>
          </w:r>
          <w:r w:rsidR="002903FD" w:rsidRPr="005602D4">
            <w:rPr>
              <w:szCs w:val="22"/>
              <w:shd w:val="clear" w:color="auto" w:fill="F2F2F2" w:themeFill="background1" w:themeFillShade="F2"/>
            </w:rPr>
            <w:t xml:space="preserve">      </w:t>
          </w:r>
          <w:r w:rsidR="002903FD">
            <w:rPr>
              <w:szCs w:val="22"/>
              <w:shd w:val="clear" w:color="auto" w:fill="F2F2F2" w:themeFill="background1" w:themeFillShade="F2"/>
            </w:rPr>
            <w:t xml:space="preserve"> </w:t>
          </w:r>
          <w:r w:rsidR="002903FD" w:rsidRPr="005602D4">
            <w:rPr>
              <w:szCs w:val="22"/>
              <w:shd w:val="clear" w:color="auto" w:fill="F2F2F2" w:themeFill="background1" w:themeFillShade="F2"/>
            </w:rPr>
            <w:t xml:space="preserve">                                                       </w:t>
          </w:r>
          <w:r w:rsidR="002903FD">
            <w:rPr>
              <w:szCs w:val="22"/>
              <w:shd w:val="clear" w:color="auto" w:fill="F2F2F2" w:themeFill="background1" w:themeFillShade="F2"/>
            </w:rPr>
            <w:t xml:space="preserve">  </w:t>
          </w:r>
          <w:r w:rsidR="002903FD" w:rsidRPr="005602D4">
            <w:rPr>
              <w:szCs w:val="22"/>
              <w:shd w:val="clear" w:color="auto" w:fill="F2F2F2" w:themeFill="background1" w:themeFillShade="F2"/>
            </w:rPr>
            <w:t xml:space="preserve">                                                      </w:t>
          </w:r>
        </w:sdtContent>
      </w:sdt>
      <w:r w:rsidR="002903FD" w:rsidRPr="005602D4">
        <w:rPr>
          <w:szCs w:val="22"/>
        </w:rPr>
        <w:t>, Municipio</w:t>
      </w:r>
      <w:r w:rsidR="002903FD" w:rsidRPr="005602D4">
        <w:rPr>
          <w:rStyle w:val="Refdenotaalfinal"/>
          <w:rFonts w:cs="Arial"/>
          <w:szCs w:val="22"/>
        </w:rPr>
        <w:endnoteReference w:id="7"/>
      </w:r>
      <w:r w:rsidR="002903FD" w:rsidRPr="005602D4">
        <w:rPr>
          <w:szCs w:val="22"/>
        </w:rPr>
        <w:t>:</w:t>
      </w:r>
    </w:p>
    <w:p w:rsidR="002903FD" w:rsidRPr="005602D4" w:rsidRDefault="00BB1C44" w:rsidP="002903FD">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726907596"/>
          <w:showingPlcHdr/>
        </w:sdtPr>
        <w:sdtEndPr/>
        <w:sdtContent>
          <w:r w:rsidR="002903FD" w:rsidRPr="005602D4">
            <w:rPr>
              <w:rStyle w:val="Textodelmarcadordeposicin"/>
              <w:szCs w:val="22"/>
              <w:shd w:val="clear" w:color="auto" w:fill="F2F2F2" w:themeFill="background1" w:themeFillShade="F2"/>
            </w:rPr>
            <w:t xml:space="preserve">                             </w:t>
          </w:r>
          <w:r w:rsidR="002903FD">
            <w:rPr>
              <w:rStyle w:val="Textodelmarcadordeposicin"/>
              <w:szCs w:val="22"/>
              <w:shd w:val="clear" w:color="auto" w:fill="F2F2F2" w:themeFill="background1" w:themeFillShade="F2"/>
            </w:rPr>
            <w:t xml:space="preserve">   </w:t>
          </w:r>
          <w:r w:rsidR="002903FD">
            <w:rPr>
              <w:szCs w:val="22"/>
              <w:shd w:val="clear" w:color="auto" w:fill="F2F2F2" w:themeFill="background1" w:themeFillShade="F2"/>
            </w:rPr>
            <w:t xml:space="preserve">  </w:t>
          </w:r>
          <w:r w:rsidR="002903FD" w:rsidRPr="005602D4">
            <w:rPr>
              <w:rStyle w:val="Textodelmarcadordeposicin"/>
              <w:szCs w:val="22"/>
              <w:shd w:val="clear" w:color="auto" w:fill="F2F2F2" w:themeFill="background1" w:themeFillShade="F2"/>
            </w:rPr>
            <w:t xml:space="preserve">                    </w:t>
          </w:r>
        </w:sdtContent>
      </w:sdt>
      <w:r w:rsidR="002903FD" w:rsidRPr="005602D4">
        <w:rPr>
          <w:szCs w:val="22"/>
        </w:rPr>
        <w:t>, Provincia</w:t>
      </w:r>
      <w:r w:rsidR="002903FD" w:rsidRPr="005602D4">
        <w:rPr>
          <w:rStyle w:val="Refdenotaalfinal"/>
          <w:rFonts w:cs="Arial"/>
          <w:szCs w:val="22"/>
        </w:rPr>
        <w:endnoteReference w:id="8"/>
      </w:r>
      <w:r w:rsidR="002903FD" w:rsidRPr="005602D4">
        <w:rPr>
          <w:szCs w:val="22"/>
        </w:rPr>
        <w:t>:</w:t>
      </w:r>
      <w:sdt>
        <w:sdtPr>
          <w:rPr>
            <w:szCs w:val="22"/>
            <w:shd w:val="clear" w:color="auto" w:fill="F2F2F2" w:themeFill="background1" w:themeFillShade="F2"/>
          </w:rPr>
          <w:id w:val="654420934"/>
          <w:showingPlcHdr/>
        </w:sdtPr>
        <w:sdtEndPr/>
        <w:sdtContent>
          <w:r w:rsidR="002903FD" w:rsidRPr="005602D4">
            <w:rPr>
              <w:rStyle w:val="Textodelmarcadordeposicin"/>
              <w:szCs w:val="22"/>
              <w:shd w:val="clear" w:color="auto" w:fill="F2F2F2" w:themeFill="background1" w:themeFillShade="F2"/>
            </w:rPr>
            <w:t xml:space="preserve">                        </w:t>
          </w:r>
          <w:r w:rsidR="002903FD" w:rsidRPr="005602D4">
            <w:rPr>
              <w:szCs w:val="22"/>
              <w:shd w:val="clear" w:color="auto" w:fill="F2F2F2" w:themeFill="background1" w:themeFillShade="F2"/>
            </w:rPr>
            <w:t xml:space="preserve">                 </w:t>
          </w:r>
          <w:r w:rsidR="002903FD" w:rsidRPr="005602D4">
            <w:rPr>
              <w:rStyle w:val="Textodelmarcadordeposicin"/>
              <w:szCs w:val="22"/>
              <w:shd w:val="clear" w:color="auto" w:fill="F2F2F2" w:themeFill="background1" w:themeFillShade="F2"/>
            </w:rPr>
            <w:t xml:space="preserve">                              </w:t>
          </w:r>
        </w:sdtContent>
      </w:sdt>
      <w:r w:rsidR="002903FD" w:rsidRPr="005602D4">
        <w:rPr>
          <w:szCs w:val="22"/>
        </w:rPr>
        <w:t>, con correo electrónico</w:t>
      </w:r>
      <w:r w:rsidR="002903FD" w:rsidRPr="005602D4">
        <w:rPr>
          <w:rStyle w:val="Refdenotaalfinal"/>
          <w:rFonts w:cs="Arial"/>
          <w:szCs w:val="22"/>
        </w:rPr>
        <w:endnoteReference w:id="9"/>
      </w:r>
      <w:r w:rsidR="002903FD" w:rsidRPr="005602D4">
        <w:rPr>
          <w:szCs w:val="22"/>
        </w:rPr>
        <w:t>:</w:t>
      </w:r>
    </w:p>
    <w:p w:rsidR="002903FD" w:rsidRPr="005602D4" w:rsidRDefault="00BB1C44" w:rsidP="002903FD">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798118068"/>
          <w:showingPlcHdr/>
        </w:sdtPr>
        <w:sdtEndPr/>
        <w:sdtContent>
          <w:r w:rsidR="002903FD" w:rsidRPr="005602D4">
            <w:rPr>
              <w:rStyle w:val="Textodelmarcadordeposicin"/>
              <w:szCs w:val="22"/>
              <w:shd w:val="clear" w:color="auto" w:fill="F2F2F2" w:themeFill="background1" w:themeFillShade="F2"/>
            </w:rPr>
            <w:t xml:space="preserve">                        </w:t>
          </w:r>
          <w:r w:rsidR="002903FD" w:rsidRPr="005602D4">
            <w:rPr>
              <w:szCs w:val="22"/>
              <w:shd w:val="clear" w:color="auto" w:fill="F2F2F2" w:themeFill="background1" w:themeFillShade="F2"/>
            </w:rPr>
            <w:t xml:space="preserve">                 </w:t>
          </w:r>
          <w:r w:rsidR="002903FD" w:rsidRPr="005602D4">
            <w:rPr>
              <w:rStyle w:val="Textodelmarcadordeposicin"/>
              <w:szCs w:val="22"/>
              <w:shd w:val="clear" w:color="auto" w:fill="F2F2F2" w:themeFill="background1" w:themeFillShade="F2"/>
            </w:rPr>
            <w:t xml:space="preserve">                              </w:t>
          </w:r>
        </w:sdtContent>
      </w:sdt>
      <w:r w:rsidR="002903FD" w:rsidRPr="005602D4">
        <w:rPr>
          <w:szCs w:val="22"/>
        </w:rPr>
        <w:t>, que se utilizará para enviar un aviso de cortesía en caso de notificación a la empresa instaladora.</w:t>
      </w:r>
    </w:p>
    <w:p w:rsidR="002903FD" w:rsidRPr="005602D4" w:rsidRDefault="002903FD" w:rsidP="002903FD">
      <w:pPr>
        <w:autoSpaceDE w:val="0"/>
        <w:autoSpaceDN w:val="0"/>
        <w:adjustRightInd w:val="0"/>
        <w:spacing w:before="120" w:after="120" w:line="360" w:lineRule="auto"/>
        <w:contextualSpacing/>
        <w:jc w:val="both"/>
        <w:rPr>
          <w:szCs w:val="22"/>
        </w:rPr>
      </w:pPr>
      <w:r w:rsidRPr="005602D4">
        <w:rPr>
          <w:szCs w:val="22"/>
        </w:rPr>
        <w:t>Y en su nombre y representación: D/Dª</w:t>
      </w:r>
      <w:r w:rsidRPr="005602D4">
        <w:rPr>
          <w:rStyle w:val="Refdenotaalfinal"/>
          <w:rFonts w:cs="Arial"/>
          <w:szCs w:val="22"/>
        </w:rPr>
        <w:endnoteReference w:id="10"/>
      </w:r>
      <w:sdt>
        <w:sdtPr>
          <w:rPr>
            <w:szCs w:val="22"/>
            <w:shd w:val="clear" w:color="auto" w:fill="F2F2F2" w:themeFill="background1" w:themeFillShade="F2"/>
          </w:rPr>
          <w:id w:val="1858455460"/>
          <w:showingPlcHdr/>
        </w:sdtPr>
        <w:sdtEndPr/>
        <w:sdtContent>
          <w:r w:rsidRPr="005602D4">
            <w:rPr>
              <w:rStyle w:val="Textodelmarcadordeposicin"/>
              <w:szCs w:val="22"/>
              <w:shd w:val="clear" w:color="auto" w:fill="F2F2F2" w:themeFill="background1" w:themeFillShade="F2"/>
            </w:rPr>
            <w:t xml:space="preserve">                        </w:t>
          </w:r>
          <w:r w:rsidRPr="005602D4">
            <w:rPr>
              <w:szCs w:val="22"/>
              <w:shd w:val="clear" w:color="auto" w:fill="F2F2F2" w:themeFill="background1" w:themeFillShade="F2"/>
            </w:rPr>
            <w:t xml:space="preserve">                 </w:t>
          </w:r>
          <w:r w:rsidRPr="005602D4">
            <w:rPr>
              <w:rStyle w:val="Textodelmarcadordeposicin"/>
              <w:szCs w:val="22"/>
              <w:shd w:val="clear" w:color="auto" w:fill="F2F2F2" w:themeFill="background1" w:themeFillShade="F2"/>
            </w:rPr>
            <w:t xml:space="preserve">              </w:t>
          </w:r>
          <w:r>
            <w:rPr>
              <w:rStyle w:val="Textodelmarcadordeposicin"/>
              <w:szCs w:val="22"/>
              <w:shd w:val="clear" w:color="auto" w:fill="F2F2F2" w:themeFill="background1" w:themeFillShade="F2"/>
            </w:rPr>
            <w:t xml:space="preserve">         </w:t>
          </w:r>
          <w:r w:rsidRPr="005602D4">
            <w:rPr>
              <w:rStyle w:val="Textodelmarcadordeposicin"/>
              <w:szCs w:val="22"/>
              <w:shd w:val="clear" w:color="auto" w:fill="F2F2F2" w:themeFill="background1" w:themeFillShade="F2"/>
            </w:rPr>
            <w:t xml:space="preserve">  </w:t>
          </w:r>
          <w:r>
            <w:rPr>
              <w:rStyle w:val="Textodelmarcadordeposicin"/>
              <w:szCs w:val="22"/>
              <w:shd w:val="clear" w:color="auto" w:fill="F2F2F2" w:themeFill="background1" w:themeFillShade="F2"/>
            </w:rPr>
            <w:t xml:space="preserve">           </w:t>
          </w:r>
          <w:r w:rsidRPr="005602D4">
            <w:rPr>
              <w:rStyle w:val="Textodelmarcadordeposicin"/>
              <w:szCs w:val="22"/>
              <w:shd w:val="clear" w:color="auto" w:fill="F2F2F2" w:themeFill="background1" w:themeFillShade="F2"/>
            </w:rPr>
            <w:t xml:space="preserve">              </w:t>
          </w:r>
        </w:sdtContent>
      </w:sdt>
      <w:r w:rsidRPr="005602D4">
        <w:rPr>
          <w:szCs w:val="22"/>
        </w:rPr>
        <w:t>,</w:t>
      </w:r>
      <w:r>
        <w:rPr>
          <w:szCs w:val="22"/>
        </w:rPr>
        <w:t xml:space="preserve"> </w:t>
      </w:r>
      <w:r w:rsidRPr="005602D4">
        <w:rPr>
          <w:szCs w:val="22"/>
        </w:rPr>
        <w:t>con NIF/NIE</w:t>
      </w:r>
      <w:r w:rsidRPr="005602D4">
        <w:rPr>
          <w:rStyle w:val="Refdenotaalfinal"/>
          <w:rFonts w:cs="Arial"/>
          <w:szCs w:val="22"/>
        </w:rPr>
        <w:endnoteReference w:id="11"/>
      </w:r>
      <w:r w:rsidRPr="005602D4">
        <w:rPr>
          <w:szCs w:val="22"/>
        </w:rPr>
        <w:t>:</w:t>
      </w:r>
      <w:r w:rsidR="000F60EF">
        <w:rPr>
          <w:szCs w:val="22"/>
        </w:rPr>
        <w:t xml:space="preserve">  </w:t>
      </w:r>
      <w:r>
        <w:rPr>
          <w:szCs w:val="22"/>
        </w:rPr>
        <w:t xml:space="preserve"> </w:t>
      </w:r>
      <w:sdt>
        <w:sdtPr>
          <w:rPr>
            <w:szCs w:val="22"/>
            <w:shd w:val="clear" w:color="auto" w:fill="F2F2F2" w:themeFill="background1" w:themeFillShade="F2"/>
          </w:rPr>
          <w:id w:val="2093888839"/>
          <w:showingPlcHdr/>
        </w:sdtPr>
        <w:sdtEndPr/>
        <w:sdtContent>
          <w:r w:rsidRPr="005602D4">
            <w:rPr>
              <w:rStyle w:val="Textodelmarcadordeposicin"/>
              <w:szCs w:val="22"/>
              <w:shd w:val="clear" w:color="auto" w:fill="F2F2F2" w:themeFill="background1" w:themeFillShade="F2"/>
            </w:rPr>
            <w:t xml:space="preserve">                             </w:t>
          </w:r>
          <w:r>
            <w:rPr>
              <w:rStyle w:val="Textodelmarcadordeposicin"/>
              <w:szCs w:val="22"/>
              <w:shd w:val="clear" w:color="auto" w:fill="F2F2F2" w:themeFill="background1" w:themeFillShade="F2"/>
            </w:rPr>
            <w:t xml:space="preserve">   </w:t>
          </w:r>
          <w:r>
            <w:rPr>
              <w:szCs w:val="22"/>
              <w:shd w:val="clear" w:color="auto" w:fill="F2F2F2" w:themeFill="background1" w:themeFillShade="F2"/>
            </w:rPr>
            <w:t xml:space="preserve">  </w:t>
          </w:r>
          <w:r w:rsidRPr="005602D4">
            <w:rPr>
              <w:rStyle w:val="Textodelmarcadordeposicin"/>
              <w:szCs w:val="22"/>
              <w:shd w:val="clear" w:color="auto" w:fill="F2F2F2" w:themeFill="background1" w:themeFillShade="F2"/>
            </w:rPr>
            <w:t xml:space="preserve">                    </w:t>
          </w:r>
        </w:sdtContent>
      </w:sdt>
      <w:r w:rsidRPr="00BB1C44">
        <w:rPr>
          <w:szCs w:val="22"/>
        </w:rPr>
        <w:t>.</w:t>
      </w:r>
      <w:bookmarkStart w:id="0" w:name="_GoBack"/>
      <w:bookmarkEnd w:id="0"/>
    </w:p>
    <w:p w:rsidR="00B448F5" w:rsidRPr="00AD4CA7" w:rsidRDefault="00B3503A" w:rsidP="00485362">
      <w:pPr>
        <w:tabs>
          <w:tab w:val="center" w:pos="4819"/>
          <w:tab w:val="right" w:pos="9638"/>
        </w:tabs>
        <w:autoSpaceDE w:val="0"/>
        <w:autoSpaceDN w:val="0"/>
        <w:adjustRightInd w:val="0"/>
        <w:spacing w:before="120" w:after="120" w:line="360" w:lineRule="auto"/>
        <w:rPr>
          <w:rFonts w:cs="Arial"/>
          <w:b/>
          <w:szCs w:val="22"/>
        </w:rPr>
      </w:pPr>
      <w:r w:rsidRPr="00AD4CA7">
        <w:rPr>
          <w:rFonts w:cs="Arial"/>
          <w:b/>
          <w:szCs w:val="22"/>
        </w:rPr>
        <w:tab/>
      </w:r>
      <w:r w:rsidR="00CA766C" w:rsidRPr="00AD4CA7">
        <w:rPr>
          <w:rFonts w:cs="Arial"/>
          <w:b/>
          <w:szCs w:val="22"/>
        </w:rPr>
        <w:t>DECLARA</w:t>
      </w:r>
      <w:r w:rsidRPr="00AD4CA7">
        <w:rPr>
          <w:rFonts w:cs="Arial"/>
          <w:b/>
          <w:szCs w:val="22"/>
        </w:rPr>
        <w:tab/>
      </w:r>
    </w:p>
    <w:p w:rsidR="001826F2" w:rsidRPr="00AD4CA7" w:rsidRDefault="00BB1C44" w:rsidP="001826F2">
      <w:pPr>
        <w:spacing w:line="360" w:lineRule="auto"/>
        <w:ind w:left="567" w:hanging="210"/>
        <w:jc w:val="both"/>
        <w:rPr>
          <w:rFonts w:eastAsiaTheme="minorHAnsi" w:cstheme="minorBidi"/>
          <w:szCs w:val="22"/>
          <w:lang w:val="es-ES_tradnl" w:eastAsia="en-US"/>
        </w:rPr>
      </w:pPr>
      <w:sdt>
        <w:sdtPr>
          <w:rPr>
            <w:rFonts w:cs="Arial"/>
            <w:szCs w:val="22"/>
          </w:rPr>
          <w:id w:val="-490948259"/>
          <w14:checkbox>
            <w14:checked w14:val="0"/>
            <w14:checkedState w14:val="2612" w14:font="MS Gothic"/>
            <w14:uncheckedState w14:val="2610" w14:font="MS Gothic"/>
          </w14:checkbox>
        </w:sdtPr>
        <w:sdtEndPr/>
        <w:sdtContent>
          <w:r w:rsidR="001826F2" w:rsidRPr="00AD4CA7">
            <w:rPr>
              <w:rFonts w:ascii="MS Gothic" w:eastAsia="MS Gothic" w:hAnsi="MS Gothic" w:cs="MS Gothic" w:hint="eastAsia"/>
              <w:szCs w:val="22"/>
            </w:rPr>
            <w:t>☐</w:t>
          </w:r>
        </w:sdtContent>
      </w:sdt>
      <w:r w:rsidR="001826F2" w:rsidRPr="00AD4CA7">
        <w:rPr>
          <w:rFonts w:cs="Arial"/>
          <w:szCs w:val="22"/>
        </w:rPr>
        <w:t xml:space="preserve">  Que ha ejecutado</w:t>
      </w:r>
      <w:r w:rsidR="00DB242A" w:rsidRPr="00A76FF4">
        <w:rPr>
          <w:rStyle w:val="Refdenotaalfinal"/>
          <w:rFonts w:cs="Arial"/>
          <w:szCs w:val="22"/>
        </w:rPr>
        <w:endnoteReference w:id="12"/>
      </w:r>
      <w:r w:rsidR="001826F2" w:rsidRPr="00A76FF4">
        <w:rPr>
          <w:rStyle w:val="Refdenotaalfinal"/>
        </w:rPr>
        <w:t xml:space="preserve"> </w:t>
      </w:r>
      <w:r w:rsidR="001826F2" w:rsidRPr="00AD4CA7">
        <w:rPr>
          <w:rFonts w:cs="Arial"/>
          <w:szCs w:val="22"/>
        </w:rPr>
        <w:t xml:space="preserve">la </w:t>
      </w:r>
      <w:r w:rsidR="00B3260C" w:rsidRPr="00AD4CA7">
        <w:rPr>
          <w:rFonts w:cs="Arial"/>
          <w:szCs w:val="22"/>
        </w:rPr>
        <w:t xml:space="preserve">instalación de </w:t>
      </w:r>
      <w:r w:rsidR="001826F2" w:rsidRPr="00AD4CA7">
        <w:rPr>
          <w:rFonts w:cs="Arial"/>
          <w:szCs w:val="22"/>
        </w:rPr>
        <w:t xml:space="preserve"> </w:t>
      </w:r>
      <w:r w:rsidR="00B7434D" w:rsidRPr="00AD4CA7">
        <w:rPr>
          <w:rFonts w:cs="Arial"/>
          <w:szCs w:val="22"/>
        </w:rPr>
        <w:t xml:space="preserve"> </w:t>
      </w:r>
      <w:sdt>
        <w:sdtPr>
          <w:rPr>
            <w:shd w:val="clear" w:color="auto" w:fill="F2F2F2" w:themeFill="background1" w:themeFillShade="F2"/>
          </w:rPr>
          <w:id w:val="505402300"/>
          <w:showingPlcHdr/>
        </w:sdtPr>
        <w:sdtEndPr/>
        <w:sdtContent>
          <w:r w:rsidR="00B7434D" w:rsidRPr="00AD4CA7">
            <w:rPr>
              <w:shd w:val="clear" w:color="auto" w:fill="F2F2F2" w:themeFill="background1" w:themeFillShade="F2"/>
            </w:rPr>
            <w:t xml:space="preserve">                                      </w:t>
          </w:r>
        </w:sdtContent>
      </w:sdt>
      <w:r w:rsidR="00B3260C" w:rsidRPr="00AD4CA7">
        <w:rPr>
          <w:szCs w:val="22"/>
        </w:rPr>
        <w:t xml:space="preserve"> </w:t>
      </w:r>
      <w:r w:rsidR="00856DBD" w:rsidRPr="00AD4CA7">
        <w:rPr>
          <w:szCs w:val="22"/>
        </w:rPr>
        <w:t>estaciones</w:t>
      </w:r>
      <w:r w:rsidR="003C27E7" w:rsidRPr="00AD4CA7">
        <w:rPr>
          <w:szCs w:val="22"/>
        </w:rPr>
        <w:t>.</w:t>
      </w:r>
    </w:p>
    <w:p w:rsidR="001826F2" w:rsidRPr="00AD4CA7" w:rsidRDefault="00BB1C44" w:rsidP="001826F2">
      <w:pPr>
        <w:spacing w:line="360" w:lineRule="auto"/>
        <w:ind w:left="567" w:hanging="210"/>
        <w:jc w:val="both"/>
        <w:rPr>
          <w:rFonts w:cs="Arial"/>
          <w:szCs w:val="22"/>
        </w:rPr>
      </w:pPr>
      <w:sdt>
        <w:sdtPr>
          <w:rPr>
            <w:rFonts w:cs="Arial"/>
            <w:szCs w:val="22"/>
          </w:rPr>
          <w:id w:val="-753824222"/>
          <w14:checkbox>
            <w14:checked w14:val="0"/>
            <w14:checkedState w14:val="2612" w14:font="MS Gothic"/>
            <w14:uncheckedState w14:val="2610" w14:font="MS Gothic"/>
          </w14:checkbox>
        </w:sdtPr>
        <w:sdtEndPr/>
        <w:sdtContent>
          <w:r w:rsidR="001826F2" w:rsidRPr="00AD4CA7">
            <w:rPr>
              <w:rFonts w:ascii="MS Gothic" w:eastAsia="MS Gothic" w:hAnsi="MS Gothic" w:cs="MS Gothic" w:hint="eastAsia"/>
              <w:szCs w:val="22"/>
            </w:rPr>
            <w:t>☐</w:t>
          </w:r>
        </w:sdtContent>
      </w:sdt>
      <w:r w:rsidR="001826F2" w:rsidRPr="00AD4CA7">
        <w:rPr>
          <w:rFonts w:cs="Arial"/>
          <w:szCs w:val="22"/>
        </w:rPr>
        <w:t xml:space="preserve">  Que ha modificado</w:t>
      </w:r>
      <w:r w:rsidR="00DB242A" w:rsidRPr="00A76FF4">
        <w:rPr>
          <w:rStyle w:val="Refdenotaalfinal"/>
          <w:rFonts w:cs="Arial"/>
          <w:szCs w:val="22"/>
        </w:rPr>
        <w:endnoteReference w:id="13"/>
      </w:r>
      <w:r w:rsidR="001826F2" w:rsidRPr="00AD4CA7">
        <w:rPr>
          <w:rFonts w:cs="Arial"/>
          <w:szCs w:val="22"/>
        </w:rPr>
        <w:t xml:space="preserve"> la </w:t>
      </w:r>
      <w:r w:rsidR="00B3260C" w:rsidRPr="00AD4CA7">
        <w:rPr>
          <w:rFonts w:cs="Arial"/>
          <w:szCs w:val="22"/>
        </w:rPr>
        <w:t>instalación</w:t>
      </w:r>
      <w:r w:rsidR="001826F2" w:rsidRPr="00AD4CA7">
        <w:rPr>
          <w:rFonts w:cs="Arial"/>
          <w:szCs w:val="22"/>
        </w:rPr>
        <w:t xml:space="preserve"> </w:t>
      </w:r>
      <w:r w:rsidR="00B3260C" w:rsidRPr="00AD4CA7">
        <w:rPr>
          <w:rFonts w:cs="Arial"/>
          <w:szCs w:val="22"/>
        </w:rPr>
        <w:t xml:space="preserve">de </w:t>
      </w:r>
      <w:r w:rsidR="00B7434D" w:rsidRPr="00AD4CA7">
        <w:rPr>
          <w:rFonts w:cs="Arial"/>
          <w:szCs w:val="22"/>
        </w:rPr>
        <w:t xml:space="preserve"> </w:t>
      </w:r>
      <w:sdt>
        <w:sdtPr>
          <w:rPr>
            <w:shd w:val="clear" w:color="auto" w:fill="F2F2F2" w:themeFill="background1" w:themeFillShade="F2"/>
          </w:rPr>
          <w:id w:val="-1229376954"/>
          <w:showingPlcHdr/>
        </w:sdtPr>
        <w:sdtEndPr/>
        <w:sdtContent>
          <w:r w:rsidR="00B7434D" w:rsidRPr="00AD4CA7">
            <w:rPr>
              <w:shd w:val="clear" w:color="auto" w:fill="F2F2F2" w:themeFill="background1" w:themeFillShade="F2"/>
            </w:rPr>
            <w:t xml:space="preserve">                                      </w:t>
          </w:r>
        </w:sdtContent>
      </w:sdt>
      <w:r w:rsidR="00B3260C" w:rsidRPr="00AD4CA7">
        <w:rPr>
          <w:rFonts w:cs="Arial"/>
          <w:szCs w:val="22"/>
        </w:rPr>
        <w:t xml:space="preserve"> </w:t>
      </w:r>
      <w:r w:rsidR="00856DBD" w:rsidRPr="00AD4CA7">
        <w:rPr>
          <w:rFonts w:cs="Arial"/>
          <w:szCs w:val="22"/>
        </w:rPr>
        <w:t>estaciones</w:t>
      </w:r>
      <w:r w:rsidR="003C27E7" w:rsidRPr="00AD4CA7">
        <w:rPr>
          <w:rFonts w:cs="Arial"/>
          <w:szCs w:val="22"/>
        </w:rPr>
        <w:t>.</w:t>
      </w:r>
    </w:p>
    <w:p w:rsidR="00CB2870" w:rsidRPr="00AD4CA7" w:rsidRDefault="00CB2870" w:rsidP="001240A8">
      <w:pPr>
        <w:spacing w:line="360" w:lineRule="auto"/>
        <w:ind w:left="567" w:hanging="210"/>
        <w:jc w:val="both"/>
        <w:rPr>
          <w:rFonts w:ascii="MS Gothic" w:eastAsia="MS Gothic" w:hAnsi="MS Gothic" w:cs="MS Gothic"/>
          <w:szCs w:val="22"/>
        </w:rPr>
      </w:pPr>
    </w:p>
    <w:p w:rsidR="006878B9" w:rsidRPr="00AD4CA7" w:rsidRDefault="00B7434D" w:rsidP="00D120D1">
      <w:pPr>
        <w:autoSpaceDE w:val="0"/>
        <w:autoSpaceDN w:val="0"/>
        <w:adjustRightInd w:val="0"/>
        <w:spacing w:before="120" w:line="360" w:lineRule="auto"/>
        <w:jc w:val="both"/>
        <w:rPr>
          <w:rFonts w:cs="Arial"/>
          <w:szCs w:val="22"/>
        </w:rPr>
      </w:pPr>
      <w:r w:rsidRPr="00AD4CA7">
        <w:rPr>
          <w:szCs w:val="22"/>
        </w:rPr>
        <w:t>Sumando un total de</w:t>
      </w:r>
      <w:r w:rsidR="001240A8" w:rsidRPr="00AD4CA7">
        <w:rPr>
          <w:szCs w:val="22"/>
        </w:rPr>
        <w:t xml:space="preserve"> </w:t>
      </w:r>
      <w:r w:rsidRPr="00AD4CA7">
        <w:rPr>
          <w:szCs w:val="22"/>
        </w:rPr>
        <w:t xml:space="preserve"> </w:t>
      </w:r>
      <w:sdt>
        <w:sdtPr>
          <w:rPr>
            <w:shd w:val="clear" w:color="auto" w:fill="F2F2F2" w:themeFill="background1" w:themeFillShade="F2"/>
          </w:rPr>
          <w:id w:val="1770590704"/>
          <w:showingPlcHdr/>
        </w:sdtPr>
        <w:sdtEndPr/>
        <w:sdtContent>
          <w:r w:rsidRPr="00AD4CA7">
            <w:rPr>
              <w:shd w:val="clear" w:color="auto" w:fill="F2F2F2" w:themeFill="background1" w:themeFillShade="F2"/>
            </w:rPr>
            <w:t xml:space="preserve">                                      </w:t>
          </w:r>
        </w:sdtContent>
      </w:sdt>
      <w:r w:rsidR="001240A8" w:rsidRPr="00AD4CA7">
        <w:rPr>
          <w:szCs w:val="22"/>
        </w:rPr>
        <w:t xml:space="preserve"> estaciones</w:t>
      </w:r>
      <w:r w:rsidR="001240A8" w:rsidRPr="00A76FF4">
        <w:rPr>
          <w:szCs w:val="18"/>
          <w:vertAlign w:val="superscript"/>
        </w:rPr>
        <w:endnoteReference w:id="14"/>
      </w:r>
      <w:r w:rsidR="006878B9" w:rsidRPr="00AD4CA7">
        <w:rPr>
          <w:sz w:val="18"/>
          <w:szCs w:val="18"/>
        </w:rPr>
        <w:t xml:space="preserve"> </w:t>
      </w:r>
      <w:r w:rsidR="006878B9" w:rsidRPr="00AD4CA7">
        <w:rPr>
          <w:szCs w:val="22"/>
        </w:rPr>
        <w:t>que se detalla en este boletín,</w:t>
      </w:r>
      <w:r w:rsidR="006878B9" w:rsidRPr="00AD4CA7">
        <w:rPr>
          <w:rFonts w:cs="Arial"/>
          <w:szCs w:val="22"/>
        </w:rPr>
        <w:t xml:space="preserve"> en conformidad con </w:t>
      </w:r>
      <w:r w:rsidR="006878B9" w:rsidRPr="00AD4CA7">
        <w:rPr>
          <w:szCs w:val="22"/>
        </w:rPr>
        <w:t xml:space="preserve">las </w:t>
      </w:r>
      <w:r w:rsidR="006878B9" w:rsidRPr="00AD4CA7">
        <w:rPr>
          <w:rFonts w:cs="Arial"/>
          <w:szCs w:val="22"/>
        </w:rPr>
        <w:t>disposiciones vigentes</w:t>
      </w:r>
      <w:bookmarkStart w:id="1" w:name="_Ref489618356"/>
      <w:r w:rsidR="006878B9" w:rsidRPr="00A76FF4">
        <w:rPr>
          <w:rStyle w:val="Refdenotaalfinal"/>
          <w:rFonts w:ascii="Calibri" w:hAnsi="Calibri" w:cs="Arial"/>
          <w:szCs w:val="22"/>
          <w:lang w:val="es-ES_tradnl"/>
        </w:rPr>
        <w:endnoteReference w:id="15"/>
      </w:r>
      <w:bookmarkEnd w:id="1"/>
      <w:r w:rsidR="006878B9" w:rsidRPr="00AD4CA7">
        <w:rPr>
          <w:rFonts w:cs="Arial"/>
          <w:szCs w:val="22"/>
        </w:rPr>
        <w:t>,  así como con los parámetros técnicos previamente autorizados por la Secretaría de Estado</w:t>
      </w:r>
      <w:r w:rsidR="00D755F4">
        <w:rPr>
          <w:rFonts w:cs="Arial"/>
          <w:szCs w:val="22"/>
        </w:rPr>
        <w:t>.</w:t>
      </w:r>
    </w:p>
    <w:p w:rsidR="007E19B6" w:rsidRPr="00485362" w:rsidRDefault="007E19B6" w:rsidP="00D120D1">
      <w:pPr>
        <w:jc w:val="center"/>
        <w:rPr>
          <w:i/>
          <w:sz w:val="18"/>
          <w:szCs w:val="16"/>
        </w:rPr>
      </w:pPr>
      <w:r w:rsidRPr="00485362">
        <w:rPr>
          <w:i/>
          <w:sz w:val="18"/>
          <w:szCs w:val="16"/>
        </w:rPr>
        <w:t>[Incluya todas las estaciones que se hayan instalado o modificado]</w:t>
      </w:r>
    </w:p>
    <w:p w:rsidR="007E19B6" w:rsidRPr="00A76FF4" w:rsidRDefault="007E19B6" w:rsidP="00485362">
      <w:pPr>
        <w:spacing w:after="60"/>
        <w:jc w:val="center"/>
        <w:rPr>
          <w:sz w:val="16"/>
          <w:szCs w:val="16"/>
        </w:rPr>
      </w:pPr>
    </w:p>
    <w:p w:rsidR="00F35255" w:rsidRPr="00AD4590" w:rsidRDefault="00AF3153" w:rsidP="00A76FF4">
      <w:pPr>
        <w:pStyle w:val="Prrafodelista"/>
        <w:numPr>
          <w:ilvl w:val="0"/>
          <w:numId w:val="7"/>
        </w:numPr>
        <w:spacing w:before="120" w:after="120"/>
        <w:ind w:left="284" w:right="-143" w:hanging="426"/>
        <w:jc w:val="left"/>
        <w:rPr>
          <w:b/>
          <w:szCs w:val="18"/>
        </w:rPr>
      </w:pPr>
      <w:r w:rsidRPr="00080864">
        <w:rPr>
          <w:b/>
          <w:szCs w:val="18"/>
          <w:bdr w:val="single" w:sz="4" w:space="0" w:color="auto"/>
          <w:shd w:val="clear" w:color="auto" w:fill="F2F2F2" w:themeFill="background1" w:themeFillShade="F2"/>
        </w:rPr>
        <w:t xml:space="preserve">ESTACIÓN </w:t>
      </w:r>
      <w:r>
        <w:rPr>
          <w:b/>
          <w:szCs w:val="18"/>
          <w:bdr w:val="single" w:sz="4" w:space="0" w:color="auto"/>
          <w:shd w:val="clear" w:color="auto" w:fill="F2F2F2" w:themeFill="background1" w:themeFillShade="F2"/>
        </w:rPr>
        <w:t xml:space="preserve">con </w:t>
      </w:r>
      <w:r w:rsidR="00432002">
        <w:rPr>
          <w:b/>
          <w:szCs w:val="18"/>
          <w:bdr w:val="single" w:sz="4" w:space="0" w:color="auto"/>
          <w:shd w:val="clear" w:color="auto" w:fill="F2F2F2" w:themeFill="background1" w:themeFillShade="F2"/>
        </w:rPr>
        <w:t>REFERENCIA</w:t>
      </w:r>
      <w:r>
        <w:rPr>
          <w:b/>
          <w:szCs w:val="18"/>
          <w:bdr w:val="single" w:sz="4" w:space="0" w:color="auto"/>
          <w:shd w:val="clear" w:color="auto" w:fill="F2F2F2" w:themeFill="background1" w:themeFillShade="F2"/>
        </w:rPr>
        <w:t xml:space="preserve"> o </w:t>
      </w:r>
      <w:r w:rsidR="00432002">
        <w:rPr>
          <w:b/>
          <w:szCs w:val="18"/>
          <w:bdr w:val="single" w:sz="4" w:space="0" w:color="auto"/>
          <w:shd w:val="clear" w:color="auto" w:fill="F2F2F2" w:themeFill="background1" w:themeFillShade="F2"/>
        </w:rPr>
        <w:t xml:space="preserve">IDENTIFICADOR </w:t>
      </w:r>
      <w:r w:rsidRPr="00026CF2">
        <w:rPr>
          <w:b/>
          <w:szCs w:val="18"/>
          <w:bdr w:val="single" w:sz="4" w:space="0" w:color="auto"/>
          <w:shd w:val="clear" w:color="auto" w:fill="F2F2F2" w:themeFill="background1" w:themeFillShade="F2"/>
        </w:rPr>
        <w:t>Nº</w:t>
      </w:r>
      <w:r w:rsidRPr="00026CF2">
        <w:rPr>
          <w:rFonts w:ascii="Calibri" w:hAnsi="Calibri" w:cs="Arial"/>
          <w:sz w:val="24"/>
          <w:szCs w:val="18"/>
          <w:bdr w:val="single" w:sz="4" w:space="0" w:color="auto"/>
          <w:shd w:val="clear" w:color="auto" w:fill="F2F2F2" w:themeFill="background1" w:themeFillShade="F2"/>
        </w:rPr>
        <w:t xml:space="preserve"> </w:t>
      </w:r>
      <w:r w:rsidRPr="00A76FF4">
        <w:rPr>
          <w:rFonts w:ascii="Calibri" w:hAnsi="Calibri" w:cs="Arial"/>
          <w:b/>
          <w:bdr w:val="single" w:sz="4" w:space="0" w:color="auto"/>
          <w:shd w:val="clear" w:color="auto" w:fill="F2F2F2" w:themeFill="background1" w:themeFillShade="F2"/>
          <w:vertAlign w:val="superscript"/>
          <w:lang w:val="es-ES_tradnl"/>
        </w:rPr>
        <w:endnoteReference w:id="16"/>
      </w:r>
      <w:r w:rsidRPr="00A76FF4">
        <w:rPr>
          <w:b/>
          <w:bdr w:val="single" w:sz="4" w:space="0" w:color="auto"/>
          <w:shd w:val="clear" w:color="auto" w:fill="F2F2F2" w:themeFill="background1" w:themeFillShade="F2"/>
        </w:rPr>
        <w:t>:</w:t>
      </w:r>
      <w:r w:rsidR="00432002">
        <w:rPr>
          <w:b/>
          <w:szCs w:val="18"/>
          <w:bdr w:val="single" w:sz="4" w:space="0" w:color="auto"/>
          <w:shd w:val="clear" w:color="auto" w:fill="F2F2F2" w:themeFill="background1" w:themeFillShade="F2"/>
        </w:rPr>
        <w:t xml:space="preserve">               </w:t>
      </w:r>
      <w:r w:rsidRPr="00080864">
        <w:rPr>
          <w:b/>
          <w:szCs w:val="18"/>
          <w:bdr w:val="single" w:sz="4" w:space="0" w:color="auto"/>
          <w:shd w:val="clear" w:color="auto" w:fill="F2F2F2" w:themeFill="background1" w:themeFillShade="F2"/>
        </w:rPr>
        <w:t xml:space="preserve">                       </w:t>
      </w:r>
      <w:r w:rsidR="000F60EF">
        <w:rPr>
          <w:b/>
          <w:szCs w:val="18"/>
          <w:bdr w:val="single" w:sz="4" w:space="0" w:color="auto"/>
          <w:shd w:val="clear" w:color="auto" w:fill="F2F2F2" w:themeFill="background1" w:themeFillShade="F2"/>
        </w:rPr>
        <w:t xml:space="preserve">    </w:t>
      </w:r>
      <w:r w:rsidRPr="00080864">
        <w:rPr>
          <w:b/>
          <w:szCs w:val="18"/>
          <w:bdr w:val="single" w:sz="4" w:space="0" w:color="auto"/>
          <w:shd w:val="clear" w:color="auto" w:fill="F2F2F2" w:themeFill="background1" w:themeFillShade="F2"/>
        </w:rPr>
        <w:t xml:space="preserve">                            </w:t>
      </w:r>
      <w:r>
        <w:rPr>
          <w:b/>
          <w:szCs w:val="18"/>
          <w:bdr w:val="single" w:sz="4" w:space="0" w:color="auto"/>
          <w:shd w:val="clear" w:color="auto" w:fill="F2F2F2" w:themeFill="background1" w:themeFillShade="F2"/>
        </w:rPr>
        <w:t xml:space="preserve">               </w:t>
      </w:r>
      <w:r w:rsidR="00F35255" w:rsidRPr="00AD4590">
        <w:rPr>
          <w:b/>
          <w:i/>
          <w:sz w:val="18"/>
          <w:szCs w:val="18"/>
          <w:bdr w:val="single" w:sz="4" w:space="0" w:color="auto"/>
          <w:shd w:val="clear" w:color="auto" w:fill="F2F2F2" w:themeFill="background1" w:themeFillShade="F2"/>
        </w:rPr>
        <w:t>(I</w:t>
      </w:r>
      <w:r w:rsidR="00F35255">
        <w:rPr>
          <w:b/>
          <w:i/>
          <w:sz w:val="18"/>
          <w:szCs w:val="18"/>
          <w:bdr w:val="single" w:sz="4" w:space="0" w:color="auto"/>
          <w:shd w:val="clear" w:color="auto" w:fill="F2F2F2" w:themeFill="background1" w:themeFillShade="F2"/>
        </w:rPr>
        <w:t>nicio</w:t>
      </w:r>
      <w:r w:rsidR="00F35255" w:rsidRPr="00AD4590">
        <w:rPr>
          <w:b/>
          <w:i/>
          <w:sz w:val="18"/>
          <w:szCs w:val="18"/>
          <w:bdr w:val="single" w:sz="4" w:space="0" w:color="auto"/>
          <w:shd w:val="clear" w:color="auto" w:fill="F2F2F2" w:themeFill="background1" w:themeFillShade="F2"/>
        </w:rPr>
        <w:t>)</w:t>
      </w:r>
    </w:p>
    <w:p w:rsidR="005C68FD" w:rsidRDefault="005C68FD" w:rsidP="005C68FD">
      <w:pPr>
        <w:spacing w:before="120" w:after="120"/>
        <w:contextualSpacing/>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153"/>
        <w:gridCol w:w="690"/>
        <w:gridCol w:w="1385"/>
        <w:gridCol w:w="597"/>
        <w:gridCol w:w="627"/>
        <w:gridCol w:w="788"/>
        <w:gridCol w:w="43"/>
        <w:gridCol w:w="1279"/>
        <w:gridCol w:w="1188"/>
      </w:tblGrid>
      <w:tr w:rsidR="00AD4CA7" w:rsidRPr="004B0AA6" w:rsidTr="00F35255">
        <w:trPr>
          <w:trHeight w:val="340"/>
          <w:jc w:val="center"/>
        </w:trPr>
        <w:tc>
          <w:tcPr>
            <w:tcW w:w="1067" w:type="pct"/>
            <w:vMerge w:val="restart"/>
            <w:shd w:val="clear" w:color="auto" w:fill="F2F2F2" w:themeFill="background1" w:themeFillShade="F2"/>
            <w:vAlign w:val="center"/>
          </w:tcPr>
          <w:p w:rsidR="00AD4CA7" w:rsidRPr="007A4FAF" w:rsidRDefault="00AD4CA7" w:rsidP="00F35255">
            <w:pPr>
              <w:jc w:val="center"/>
              <w:rPr>
                <w:rFonts w:ascii="Calibri" w:hAnsi="Calibri" w:cs="Arial"/>
                <w:b/>
                <w:spacing w:val="-4"/>
                <w:sz w:val="18"/>
                <w:szCs w:val="18"/>
                <w:lang w:val="es-ES_tradnl"/>
              </w:rPr>
            </w:pPr>
            <w:r w:rsidRPr="00EA75E3">
              <w:rPr>
                <w:rFonts w:ascii="Calibri" w:hAnsi="Calibri" w:cs="Arial"/>
                <w:b/>
                <w:color w:val="000000"/>
                <w:sz w:val="18"/>
                <w:szCs w:val="18"/>
                <w:lang w:val="es-ES_tradnl"/>
              </w:rPr>
              <w:t xml:space="preserve">SITUACIÓN DE LA INSTALACIÓN </w:t>
            </w:r>
            <w:r w:rsidRPr="00A76FF4">
              <w:rPr>
                <w:rStyle w:val="Refdenotaalfinal"/>
                <w:rFonts w:ascii="Calibri" w:hAnsi="Calibri" w:cs="Arial"/>
                <w:sz w:val="18"/>
                <w:szCs w:val="18"/>
                <w:lang w:val="es-ES_tradnl"/>
              </w:rPr>
              <w:endnoteReference w:id="17"/>
            </w:r>
          </w:p>
        </w:tc>
        <w:tc>
          <w:tcPr>
            <w:tcW w:w="585" w:type="pct"/>
            <w:vMerge w:val="restart"/>
            <w:shd w:val="clear" w:color="auto" w:fill="F2F2F2"/>
            <w:tcMar>
              <w:left w:w="57" w:type="dxa"/>
              <w:right w:w="57" w:type="dxa"/>
            </w:tcMar>
            <w:vAlign w:val="center"/>
          </w:tcPr>
          <w:p w:rsidR="00AD4CA7" w:rsidRPr="00D86E0F" w:rsidRDefault="00AD4CA7" w:rsidP="00F35255">
            <w:pPr>
              <w:jc w:val="center"/>
              <w:rPr>
                <w:rFonts w:ascii="Calibri" w:hAnsi="Calibri" w:cs="Arial"/>
                <w:b/>
                <w:spacing w:val="-4"/>
                <w:sz w:val="18"/>
                <w:szCs w:val="22"/>
                <w:lang w:val="es-ES_tradnl"/>
              </w:rPr>
            </w:pPr>
            <w:r w:rsidRPr="00D86E0F">
              <w:rPr>
                <w:rFonts w:ascii="Calibri" w:hAnsi="Calibri" w:cs="Arial"/>
                <w:b/>
                <w:spacing w:val="-4"/>
                <w:sz w:val="18"/>
                <w:szCs w:val="22"/>
                <w:lang w:val="es-ES_tradnl"/>
              </w:rPr>
              <w:t>Finca urbana</w:t>
            </w:r>
          </w:p>
        </w:tc>
        <w:tc>
          <w:tcPr>
            <w:tcW w:w="1053" w:type="pct"/>
            <w:gridSpan w:val="2"/>
            <w:shd w:val="clear" w:color="auto" w:fill="auto"/>
            <w:vAlign w:val="center"/>
          </w:tcPr>
          <w:p w:rsidR="00AD4CA7" w:rsidRPr="00ED14DB" w:rsidRDefault="00AD4CA7" w:rsidP="007C2EA7">
            <w:pPr>
              <w:jc w:val="both"/>
              <w:rPr>
                <w:rFonts w:ascii="Calibri" w:hAnsi="Calibri" w:cs="Arial"/>
                <w:sz w:val="18"/>
                <w:szCs w:val="18"/>
                <w:lang w:val="es-ES_tradnl"/>
              </w:rPr>
            </w:pPr>
            <w:r w:rsidRPr="00ED14DB">
              <w:rPr>
                <w:rFonts w:ascii="Calibri" w:hAnsi="Calibri" w:cs="Arial"/>
                <w:sz w:val="18"/>
                <w:szCs w:val="18"/>
                <w:lang w:val="es-ES_tradnl"/>
              </w:rPr>
              <w:t>Tipo vía:</w:t>
            </w:r>
          </w:p>
        </w:tc>
        <w:tc>
          <w:tcPr>
            <w:tcW w:w="1692" w:type="pct"/>
            <w:gridSpan w:val="5"/>
            <w:shd w:val="clear" w:color="auto" w:fill="auto"/>
            <w:vAlign w:val="center"/>
          </w:tcPr>
          <w:p w:rsidR="00AD4CA7" w:rsidRPr="00ED14DB" w:rsidRDefault="00AD4CA7">
            <w:pPr>
              <w:jc w:val="both"/>
              <w:rPr>
                <w:rFonts w:ascii="Calibri" w:hAnsi="Calibri" w:cs="Arial"/>
                <w:sz w:val="18"/>
                <w:szCs w:val="18"/>
                <w:lang w:val="es-ES_tradnl"/>
              </w:rPr>
            </w:pPr>
            <w:r w:rsidRPr="00ED14DB">
              <w:rPr>
                <w:rFonts w:ascii="Calibri" w:hAnsi="Calibri" w:cs="Arial"/>
                <w:sz w:val="18"/>
                <w:szCs w:val="18"/>
                <w:lang w:val="es-ES_tradnl"/>
              </w:rPr>
              <w:t xml:space="preserve">Vía: </w:t>
            </w:r>
          </w:p>
        </w:tc>
        <w:tc>
          <w:tcPr>
            <w:tcW w:w="604" w:type="pct"/>
            <w:shd w:val="clear" w:color="auto" w:fill="auto"/>
            <w:vAlign w:val="center"/>
          </w:tcPr>
          <w:p w:rsidR="00AD4CA7" w:rsidRPr="00ED14DB" w:rsidRDefault="00AD4CA7">
            <w:pPr>
              <w:jc w:val="both"/>
              <w:rPr>
                <w:rFonts w:ascii="Calibri" w:hAnsi="Calibri" w:cs="Arial"/>
                <w:sz w:val="18"/>
                <w:szCs w:val="18"/>
                <w:lang w:val="es-ES_tradnl"/>
              </w:rPr>
            </w:pPr>
            <w:r w:rsidRPr="00ED14DB">
              <w:rPr>
                <w:rFonts w:ascii="Calibri" w:hAnsi="Calibri" w:cs="Arial"/>
                <w:sz w:val="18"/>
                <w:szCs w:val="18"/>
                <w:lang w:val="es-ES_tradnl"/>
              </w:rPr>
              <w:t xml:space="preserve">Nº: </w:t>
            </w:r>
          </w:p>
        </w:tc>
      </w:tr>
      <w:tr w:rsidR="00AD4CA7" w:rsidRPr="004B0AA6" w:rsidTr="00F35255">
        <w:trPr>
          <w:trHeight w:val="340"/>
          <w:jc w:val="center"/>
        </w:trPr>
        <w:tc>
          <w:tcPr>
            <w:tcW w:w="1067" w:type="pct"/>
            <w:vMerge/>
            <w:shd w:val="clear" w:color="auto" w:fill="F2F2F2" w:themeFill="background1" w:themeFillShade="F2"/>
            <w:vAlign w:val="center"/>
          </w:tcPr>
          <w:p w:rsidR="00AD4CA7" w:rsidRPr="007A4FAF" w:rsidRDefault="00AD4CA7" w:rsidP="00F35255">
            <w:pPr>
              <w:jc w:val="center"/>
              <w:rPr>
                <w:rFonts w:ascii="Calibri" w:hAnsi="Calibri" w:cs="Arial"/>
                <w:b/>
                <w:spacing w:val="-4"/>
                <w:sz w:val="18"/>
                <w:szCs w:val="18"/>
                <w:lang w:val="es-ES_tradnl"/>
              </w:rPr>
            </w:pPr>
          </w:p>
        </w:tc>
        <w:tc>
          <w:tcPr>
            <w:tcW w:w="585" w:type="pct"/>
            <w:vMerge/>
            <w:shd w:val="clear" w:color="auto" w:fill="F2F2F2"/>
            <w:tcMar>
              <w:left w:w="57" w:type="dxa"/>
              <w:right w:w="57" w:type="dxa"/>
            </w:tcMar>
            <w:vAlign w:val="center"/>
          </w:tcPr>
          <w:p w:rsidR="00AD4CA7" w:rsidRPr="003B6DC6" w:rsidRDefault="00AD4CA7" w:rsidP="00F35255">
            <w:pPr>
              <w:jc w:val="center"/>
              <w:rPr>
                <w:rFonts w:ascii="Calibri" w:hAnsi="Calibri" w:cs="Arial"/>
                <w:b/>
                <w:spacing w:val="-4"/>
                <w:sz w:val="18"/>
                <w:szCs w:val="22"/>
                <w:lang w:val="es-ES_tradnl"/>
              </w:rPr>
            </w:pPr>
          </w:p>
        </w:tc>
        <w:tc>
          <w:tcPr>
            <w:tcW w:w="1674" w:type="pct"/>
            <w:gridSpan w:val="4"/>
            <w:shd w:val="clear" w:color="auto" w:fill="auto"/>
            <w:vAlign w:val="center"/>
          </w:tcPr>
          <w:p w:rsidR="00AD4CA7" w:rsidRPr="00ED14DB" w:rsidRDefault="00AD4CA7">
            <w:pPr>
              <w:jc w:val="both"/>
              <w:rPr>
                <w:rFonts w:ascii="Calibri" w:hAnsi="Calibri" w:cs="Arial"/>
                <w:sz w:val="18"/>
                <w:szCs w:val="18"/>
                <w:lang w:val="es-ES_tradnl"/>
              </w:rPr>
            </w:pPr>
            <w:r w:rsidRPr="00806856">
              <w:rPr>
                <w:rFonts w:ascii="Calibri" w:hAnsi="Calibri" w:cs="Arial"/>
                <w:color w:val="000000"/>
                <w:sz w:val="18"/>
                <w:szCs w:val="22"/>
                <w:lang w:val="es-ES_tradnl"/>
              </w:rPr>
              <w:t>Localidad:</w:t>
            </w:r>
          </w:p>
        </w:tc>
        <w:tc>
          <w:tcPr>
            <w:tcW w:w="1674" w:type="pct"/>
            <w:gridSpan w:val="4"/>
            <w:shd w:val="clear" w:color="auto" w:fill="auto"/>
            <w:vAlign w:val="center"/>
          </w:tcPr>
          <w:p w:rsidR="00AD4CA7" w:rsidRPr="00ED14DB" w:rsidRDefault="00AD4CA7">
            <w:pPr>
              <w:jc w:val="both"/>
              <w:rPr>
                <w:rFonts w:ascii="Calibri" w:hAnsi="Calibri" w:cs="Arial"/>
                <w:sz w:val="18"/>
                <w:szCs w:val="18"/>
                <w:lang w:val="es-ES_tradnl"/>
              </w:rPr>
            </w:pPr>
            <w:r w:rsidRPr="00EA75E3">
              <w:rPr>
                <w:rFonts w:ascii="Calibri" w:hAnsi="Calibri" w:cs="Arial"/>
                <w:color w:val="000000"/>
                <w:sz w:val="18"/>
                <w:szCs w:val="22"/>
                <w:lang w:val="es-ES_tradnl"/>
              </w:rPr>
              <w:t>Código Postal:</w:t>
            </w:r>
          </w:p>
        </w:tc>
      </w:tr>
      <w:tr w:rsidR="00AD4CA7" w:rsidRPr="004B0AA6" w:rsidTr="00F35255">
        <w:trPr>
          <w:trHeight w:val="340"/>
          <w:jc w:val="center"/>
        </w:trPr>
        <w:tc>
          <w:tcPr>
            <w:tcW w:w="1067" w:type="pct"/>
            <w:vMerge/>
            <w:shd w:val="clear" w:color="auto" w:fill="F2F2F2" w:themeFill="background1" w:themeFillShade="F2"/>
            <w:vAlign w:val="center"/>
          </w:tcPr>
          <w:p w:rsidR="00AD4CA7" w:rsidRPr="007A4FAF" w:rsidRDefault="00AD4CA7" w:rsidP="00F35255">
            <w:pPr>
              <w:jc w:val="center"/>
              <w:rPr>
                <w:rFonts w:ascii="Calibri" w:hAnsi="Calibri" w:cs="Arial"/>
                <w:b/>
                <w:spacing w:val="-4"/>
                <w:sz w:val="18"/>
                <w:szCs w:val="18"/>
                <w:lang w:val="es-ES_tradnl"/>
              </w:rPr>
            </w:pPr>
          </w:p>
        </w:tc>
        <w:tc>
          <w:tcPr>
            <w:tcW w:w="585" w:type="pct"/>
            <w:vMerge/>
            <w:shd w:val="clear" w:color="auto" w:fill="F2F2F2"/>
            <w:tcMar>
              <w:left w:w="57" w:type="dxa"/>
              <w:right w:w="57" w:type="dxa"/>
            </w:tcMar>
            <w:vAlign w:val="center"/>
          </w:tcPr>
          <w:p w:rsidR="00AD4CA7" w:rsidRPr="003B6DC6" w:rsidRDefault="00AD4CA7" w:rsidP="00F35255">
            <w:pPr>
              <w:jc w:val="center"/>
              <w:rPr>
                <w:rFonts w:ascii="Calibri" w:hAnsi="Calibri" w:cs="Arial"/>
                <w:b/>
                <w:spacing w:val="-4"/>
                <w:sz w:val="18"/>
                <w:szCs w:val="22"/>
                <w:lang w:val="es-ES_tradnl"/>
              </w:rPr>
            </w:pPr>
          </w:p>
        </w:tc>
        <w:tc>
          <w:tcPr>
            <w:tcW w:w="3348" w:type="pct"/>
            <w:gridSpan w:val="8"/>
            <w:shd w:val="clear" w:color="auto" w:fill="auto"/>
            <w:vAlign w:val="center"/>
          </w:tcPr>
          <w:p w:rsidR="00AD4CA7" w:rsidRPr="00ED14DB" w:rsidRDefault="00AD4CA7">
            <w:pPr>
              <w:jc w:val="both"/>
              <w:rPr>
                <w:rFonts w:ascii="Calibri" w:hAnsi="Calibri" w:cs="Arial"/>
                <w:sz w:val="18"/>
                <w:szCs w:val="18"/>
                <w:lang w:val="es-ES_tradnl"/>
              </w:rPr>
            </w:pPr>
            <w:r w:rsidRPr="00ED14DB">
              <w:rPr>
                <w:rFonts w:ascii="Calibri" w:hAnsi="Calibri" w:cs="Arial"/>
                <w:sz w:val="18"/>
                <w:szCs w:val="18"/>
                <w:lang w:val="es-ES_tradnl"/>
              </w:rPr>
              <w:t>Referencia en Catastro:</w:t>
            </w:r>
          </w:p>
        </w:tc>
      </w:tr>
      <w:tr w:rsidR="00AD4CA7" w:rsidRPr="004B0AA6" w:rsidTr="00F35255">
        <w:trPr>
          <w:trHeight w:val="340"/>
          <w:jc w:val="center"/>
        </w:trPr>
        <w:tc>
          <w:tcPr>
            <w:tcW w:w="1067" w:type="pct"/>
            <w:vMerge/>
            <w:shd w:val="clear" w:color="auto" w:fill="F2F2F2" w:themeFill="background1" w:themeFillShade="F2"/>
            <w:vAlign w:val="center"/>
          </w:tcPr>
          <w:p w:rsidR="00AD4CA7" w:rsidRPr="007A4FAF" w:rsidRDefault="00AD4CA7" w:rsidP="00F35255">
            <w:pPr>
              <w:jc w:val="center"/>
              <w:rPr>
                <w:rFonts w:ascii="Calibri" w:hAnsi="Calibri" w:cs="Arial"/>
                <w:b/>
                <w:spacing w:val="-4"/>
                <w:sz w:val="18"/>
                <w:szCs w:val="18"/>
                <w:lang w:val="es-ES_tradnl"/>
              </w:rPr>
            </w:pPr>
          </w:p>
        </w:tc>
        <w:tc>
          <w:tcPr>
            <w:tcW w:w="585" w:type="pct"/>
            <w:shd w:val="clear" w:color="auto" w:fill="F2F2F2"/>
            <w:tcMar>
              <w:left w:w="57" w:type="dxa"/>
              <w:right w:w="57" w:type="dxa"/>
            </w:tcMar>
            <w:vAlign w:val="center"/>
          </w:tcPr>
          <w:p w:rsidR="00AD4CA7" w:rsidRPr="00D86E0F" w:rsidRDefault="00AD4CA7" w:rsidP="00F35255">
            <w:pPr>
              <w:jc w:val="center"/>
              <w:rPr>
                <w:rFonts w:ascii="Calibri" w:hAnsi="Calibri" w:cs="Arial"/>
                <w:b/>
                <w:spacing w:val="-4"/>
                <w:sz w:val="18"/>
                <w:szCs w:val="22"/>
                <w:lang w:val="es-ES_tradnl"/>
              </w:rPr>
            </w:pPr>
            <w:r w:rsidRPr="00D86E0F">
              <w:rPr>
                <w:rFonts w:ascii="Calibri" w:hAnsi="Calibri" w:cs="Arial"/>
                <w:b/>
                <w:spacing w:val="-4"/>
                <w:sz w:val="18"/>
                <w:szCs w:val="22"/>
                <w:lang w:val="es-ES_tradnl"/>
              </w:rPr>
              <w:t>Finca rústica</w:t>
            </w:r>
          </w:p>
        </w:tc>
        <w:tc>
          <w:tcPr>
            <w:tcW w:w="3348" w:type="pct"/>
            <w:gridSpan w:val="8"/>
            <w:shd w:val="clear" w:color="auto" w:fill="auto"/>
            <w:vAlign w:val="center"/>
          </w:tcPr>
          <w:p w:rsidR="00AD4CA7" w:rsidRPr="00ED14DB" w:rsidRDefault="00AD4CA7">
            <w:pPr>
              <w:jc w:val="both"/>
              <w:rPr>
                <w:rFonts w:ascii="Calibri" w:hAnsi="Calibri" w:cs="Arial"/>
                <w:color w:val="FF0000"/>
                <w:sz w:val="18"/>
                <w:szCs w:val="18"/>
                <w:lang w:val="es-ES_tradnl"/>
              </w:rPr>
            </w:pPr>
            <w:r w:rsidRPr="00ED14DB">
              <w:rPr>
                <w:rFonts w:ascii="Calibri" w:hAnsi="Calibri" w:cs="Arial"/>
                <w:color w:val="000000"/>
                <w:sz w:val="18"/>
                <w:szCs w:val="18"/>
              </w:rPr>
              <w:t>Referencia en SIGPAC (Polígono y parcela agrícola):</w:t>
            </w:r>
          </w:p>
        </w:tc>
      </w:tr>
      <w:tr w:rsidR="00AD4CA7" w:rsidRPr="004B0AA6" w:rsidTr="00F35255">
        <w:trPr>
          <w:trHeight w:val="340"/>
          <w:jc w:val="center"/>
        </w:trPr>
        <w:tc>
          <w:tcPr>
            <w:tcW w:w="1067" w:type="pct"/>
            <w:vMerge/>
            <w:shd w:val="clear" w:color="auto" w:fill="F2F2F2" w:themeFill="background1" w:themeFillShade="F2"/>
            <w:vAlign w:val="center"/>
          </w:tcPr>
          <w:p w:rsidR="00AD4CA7" w:rsidRPr="007A4FAF" w:rsidRDefault="00AD4CA7" w:rsidP="00F35255">
            <w:pPr>
              <w:jc w:val="center"/>
              <w:rPr>
                <w:rFonts w:ascii="Calibri" w:hAnsi="Calibri" w:cs="Arial"/>
                <w:b/>
                <w:spacing w:val="-4"/>
                <w:sz w:val="18"/>
                <w:szCs w:val="18"/>
                <w:lang w:val="es-ES_tradnl"/>
              </w:rPr>
            </w:pPr>
          </w:p>
        </w:tc>
        <w:tc>
          <w:tcPr>
            <w:tcW w:w="1941" w:type="pct"/>
            <w:gridSpan w:val="4"/>
            <w:shd w:val="clear" w:color="auto" w:fill="auto"/>
            <w:tcMar>
              <w:left w:w="57" w:type="dxa"/>
              <w:right w:w="57" w:type="dxa"/>
            </w:tcMar>
            <w:vAlign w:val="center"/>
          </w:tcPr>
          <w:p w:rsidR="00AD4CA7" w:rsidRPr="00D86E0F" w:rsidRDefault="00AD4CA7">
            <w:pPr>
              <w:rPr>
                <w:rFonts w:ascii="Calibri" w:hAnsi="Calibri" w:cs="Arial"/>
                <w:b/>
                <w:spacing w:val="-4"/>
                <w:sz w:val="18"/>
                <w:szCs w:val="22"/>
                <w:lang w:val="es-ES_tradnl"/>
              </w:rPr>
            </w:pPr>
            <w:r w:rsidRPr="00806856">
              <w:rPr>
                <w:rFonts w:ascii="Calibri" w:hAnsi="Calibri" w:cs="Arial"/>
                <w:color w:val="000000"/>
                <w:sz w:val="18"/>
                <w:szCs w:val="22"/>
                <w:lang w:val="es-ES_tradnl"/>
              </w:rPr>
              <w:t>Municipio:</w:t>
            </w:r>
          </w:p>
        </w:tc>
        <w:tc>
          <w:tcPr>
            <w:tcW w:w="1993" w:type="pct"/>
            <w:gridSpan w:val="5"/>
            <w:shd w:val="clear" w:color="auto" w:fill="auto"/>
            <w:vAlign w:val="center"/>
          </w:tcPr>
          <w:p w:rsidR="00AD4CA7" w:rsidRPr="00ED14DB" w:rsidRDefault="00AD4CA7">
            <w:pPr>
              <w:rPr>
                <w:rFonts w:ascii="Calibri" w:hAnsi="Calibri" w:cs="Arial"/>
                <w:color w:val="000000"/>
                <w:sz w:val="18"/>
                <w:szCs w:val="18"/>
              </w:rPr>
            </w:pPr>
            <w:r w:rsidRPr="00EA75E3">
              <w:rPr>
                <w:rFonts w:ascii="Calibri" w:hAnsi="Calibri" w:cs="Arial"/>
                <w:sz w:val="18"/>
                <w:szCs w:val="22"/>
                <w:lang w:val="es-ES_tradnl"/>
              </w:rPr>
              <w:t>Provincia:</w:t>
            </w:r>
          </w:p>
        </w:tc>
      </w:tr>
      <w:tr w:rsidR="00AD4CA7" w:rsidRPr="00B448F5" w:rsidTr="00F35255">
        <w:trPr>
          <w:trHeight w:val="340"/>
          <w:jc w:val="center"/>
        </w:trPr>
        <w:tc>
          <w:tcPr>
            <w:tcW w:w="1067" w:type="pct"/>
            <w:vMerge w:val="restart"/>
            <w:shd w:val="clear" w:color="auto" w:fill="F2F2F2"/>
            <w:vAlign w:val="center"/>
          </w:tcPr>
          <w:p w:rsidR="00AD4CA7" w:rsidRPr="003B6DC6" w:rsidRDefault="00AD4CA7" w:rsidP="00F35255">
            <w:pPr>
              <w:jc w:val="center"/>
              <w:rPr>
                <w:rFonts w:ascii="Calibri" w:hAnsi="Calibri" w:cs="Arial"/>
                <w:b/>
                <w:caps/>
                <w:sz w:val="18"/>
                <w:szCs w:val="18"/>
              </w:rPr>
            </w:pPr>
            <w:r w:rsidRPr="003B6DC6">
              <w:rPr>
                <w:rFonts w:ascii="Calibri" w:hAnsi="Calibri" w:cs="Arial"/>
                <w:b/>
                <w:caps/>
                <w:sz w:val="18"/>
                <w:szCs w:val="18"/>
              </w:rPr>
              <w:t>Titular/</w:t>
            </w:r>
          </w:p>
          <w:p w:rsidR="00AD4CA7" w:rsidRPr="003B6DC6" w:rsidRDefault="00AD4CA7" w:rsidP="00F35255">
            <w:pPr>
              <w:jc w:val="center"/>
              <w:rPr>
                <w:rFonts w:ascii="Calibri" w:hAnsi="Calibri" w:cs="Arial"/>
                <w:b/>
                <w:caps/>
                <w:sz w:val="18"/>
                <w:szCs w:val="18"/>
                <w:lang w:val="es-ES_tradnl"/>
              </w:rPr>
            </w:pPr>
            <w:r w:rsidRPr="003B6DC6">
              <w:rPr>
                <w:rFonts w:ascii="Calibri" w:hAnsi="Calibri" w:cs="Arial"/>
                <w:b/>
                <w:caps/>
                <w:sz w:val="18"/>
                <w:szCs w:val="18"/>
              </w:rPr>
              <w:t xml:space="preserve">Propietario </w:t>
            </w:r>
            <w:r w:rsidRPr="003B6DC6">
              <w:rPr>
                <w:rFonts w:ascii="Calibri" w:hAnsi="Calibri" w:cs="Arial"/>
                <w:b/>
                <w:caps/>
                <w:sz w:val="18"/>
                <w:szCs w:val="18"/>
                <w:lang w:val="es-ES_tradnl"/>
              </w:rPr>
              <w:t xml:space="preserve">de la finca o inmueble donde se encuentra la estación </w:t>
            </w:r>
            <w:r w:rsidRPr="00A76FF4">
              <w:rPr>
                <w:rStyle w:val="Refdenotaalfinal"/>
                <w:rFonts w:ascii="Calibri" w:hAnsi="Calibri" w:cs="Arial"/>
                <w:caps/>
                <w:sz w:val="18"/>
                <w:szCs w:val="18"/>
                <w:lang w:val="es-ES_tradnl"/>
              </w:rPr>
              <w:endnoteReference w:id="18"/>
            </w:r>
          </w:p>
        </w:tc>
        <w:tc>
          <w:tcPr>
            <w:tcW w:w="2681" w:type="pct"/>
            <w:gridSpan w:val="7"/>
            <w:tcBorders>
              <w:top w:val="single" w:sz="4" w:space="0" w:color="auto"/>
            </w:tcBorders>
            <w:shd w:val="clear" w:color="auto" w:fill="auto"/>
            <w:vAlign w:val="center"/>
          </w:tcPr>
          <w:p w:rsidR="00AD4CA7" w:rsidRPr="00ED14DB" w:rsidRDefault="00AD4CA7">
            <w:pPr>
              <w:jc w:val="both"/>
              <w:rPr>
                <w:rFonts w:ascii="Calibri" w:hAnsi="Calibri" w:cs="Arial"/>
                <w:sz w:val="18"/>
                <w:szCs w:val="18"/>
                <w:lang w:val="es-ES_tradnl"/>
              </w:rPr>
            </w:pPr>
            <w:r w:rsidRPr="00ED14DB">
              <w:rPr>
                <w:rFonts w:ascii="Calibri" w:hAnsi="Calibri" w:cs="Arial"/>
                <w:sz w:val="18"/>
                <w:szCs w:val="18"/>
                <w:lang w:val="es-ES_tradnl"/>
              </w:rPr>
              <w:t>Nombre/Razón social:</w:t>
            </w:r>
          </w:p>
        </w:tc>
        <w:tc>
          <w:tcPr>
            <w:tcW w:w="1253" w:type="pct"/>
            <w:gridSpan w:val="2"/>
            <w:tcBorders>
              <w:top w:val="single" w:sz="4" w:space="0" w:color="auto"/>
            </w:tcBorders>
            <w:shd w:val="clear" w:color="auto" w:fill="auto"/>
            <w:vAlign w:val="center"/>
          </w:tcPr>
          <w:p w:rsidR="00AD4CA7" w:rsidRPr="00ED14DB" w:rsidRDefault="00AD4CA7">
            <w:pPr>
              <w:jc w:val="both"/>
              <w:rPr>
                <w:rFonts w:ascii="Calibri" w:hAnsi="Calibri" w:cs="Arial"/>
                <w:sz w:val="18"/>
                <w:szCs w:val="18"/>
                <w:lang w:val="en-GB"/>
              </w:rPr>
            </w:pPr>
            <w:r w:rsidRPr="003B6DC6">
              <w:rPr>
                <w:rFonts w:ascii="Calibri" w:hAnsi="Calibri" w:cs="Arial"/>
                <w:sz w:val="18"/>
                <w:szCs w:val="18"/>
                <w:lang w:val="en-GB"/>
              </w:rPr>
              <w:t>NIF/NIE:</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caps/>
                <w:sz w:val="18"/>
                <w:szCs w:val="18"/>
              </w:rPr>
            </w:pPr>
          </w:p>
        </w:tc>
        <w:tc>
          <w:tcPr>
            <w:tcW w:w="935" w:type="pct"/>
            <w:gridSpan w:val="2"/>
            <w:tcBorders>
              <w:top w:val="single" w:sz="4" w:space="0" w:color="auto"/>
            </w:tcBorders>
            <w:shd w:val="clear" w:color="auto" w:fill="auto"/>
            <w:vAlign w:val="center"/>
          </w:tcPr>
          <w:p w:rsidR="00AD4CA7" w:rsidRPr="00ED14DB" w:rsidRDefault="00AD4CA7">
            <w:pPr>
              <w:jc w:val="both"/>
              <w:rPr>
                <w:rFonts w:ascii="Calibri" w:hAnsi="Calibri" w:cs="Arial"/>
                <w:sz w:val="18"/>
                <w:szCs w:val="18"/>
                <w:lang w:val="es-ES_tradnl"/>
              </w:rPr>
            </w:pPr>
            <w:r w:rsidRPr="00806856">
              <w:rPr>
                <w:rFonts w:ascii="Calibri" w:hAnsi="Calibri" w:cs="Arial"/>
                <w:sz w:val="18"/>
                <w:szCs w:val="18"/>
                <w:lang w:val="es-ES_tradnl"/>
              </w:rPr>
              <w:t>Tipo vía:</w:t>
            </w:r>
          </w:p>
        </w:tc>
        <w:tc>
          <w:tcPr>
            <w:tcW w:w="1745" w:type="pct"/>
            <w:gridSpan w:val="5"/>
            <w:tcBorders>
              <w:top w:val="single" w:sz="4" w:space="0" w:color="auto"/>
            </w:tcBorders>
            <w:shd w:val="clear" w:color="auto" w:fill="auto"/>
            <w:vAlign w:val="center"/>
          </w:tcPr>
          <w:p w:rsidR="00AD4CA7" w:rsidRPr="00ED14DB" w:rsidRDefault="00AD4CA7">
            <w:pPr>
              <w:jc w:val="both"/>
              <w:rPr>
                <w:rFonts w:ascii="Calibri" w:hAnsi="Calibri" w:cs="Arial"/>
                <w:sz w:val="18"/>
                <w:szCs w:val="18"/>
                <w:lang w:val="es-ES_tradnl"/>
              </w:rPr>
            </w:pPr>
            <w:r w:rsidRPr="00806856">
              <w:rPr>
                <w:rFonts w:ascii="Calibri" w:hAnsi="Calibri" w:cs="Arial"/>
                <w:sz w:val="18"/>
                <w:szCs w:val="18"/>
                <w:lang w:val="es-ES_tradnl"/>
              </w:rPr>
              <w:t xml:space="preserve">Vía: </w:t>
            </w:r>
          </w:p>
        </w:tc>
        <w:tc>
          <w:tcPr>
            <w:tcW w:w="1253" w:type="pct"/>
            <w:gridSpan w:val="2"/>
            <w:tcBorders>
              <w:top w:val="single" w:sz="4" w:space="0" w:color="auto"/>
            </w:tcBorders>
            <w:shd w:val="clear" w:color="auto" w:fill="auto"/>
            <w:vAlign w:val="center"/>
          </w:tcPr>
          <w:p w:rsidR="00AD4CA7" w:rsidRPr="00ED14DB" w:rsidRDefault="00AD4CA7">
            <w:pPr>
              <w:jc w:val="both"/>
              <w:rPr>
                <w:rFonts w:ascii="Calibri" w:hAnsi="Calibri" w:cs="Arial"/>
                <w:sz w:val="18"/>
                <w:szCs w:val="18"/>
                <w:lang w:val="en-GB"/>
              </w:rPr>
            </w:pPr>
            <w:r w:rsidRPr="00806856">
              <w:rPr>
                <w:rFonts w:ascii="Calibri" w:hAnsi="Calibri" w:cs="Arial"/>
                <w:sz w:val="18"/>
                <w:szCs w:val="18"/>
                <w:lang w:val="es-ES_tradnl"/>
              </w:rPr>
              <w:t xml:space="preserve">Nº: </w:t>
            </w:r>
          </w:p>
        </w:tc>
      </w:tr>
      <w:tr w:rsidR="00AD4CA7" w:rsidRPr="00B448F5" w:rsidTr="00F35255">
        <w:trPr>
          <w:trHeight w:val="340"/>
          <w:jc w:val="center"/>
        </w:trPr>
        <w:tc>
          <w:tcPr>
            <w:tcW w:w="1067" w:type="pct"/>
            <w:vMerge/>
            <w:shd w:val="clear" w:color="auto" w:fill="F2F2F2"/>
            <w:vAlign w:val="center"/>
          </w:tcPr>
          <w:p w:rsidR="00AD4CA7" w:rsidRPr="007A4FAF" w:rsidRDefault="00AD4CA7" w:rsidP="00F35255">
            <w:pPr>
              <w:jc w:val="center"/>
              <w:rPr>
                <w:rFonts w:ascii="Calibri" w:hAnsi="Calibri" w:cs="Arial"/>
                <w:sz w:val="18"/>
                <w:szCs w:val="18"/>
                <w:lang w:val="en-GB"/>
              </w:rPr>
            </w:pPr>
          </w:p>
        </w:tc>
        <w:tc>
          <w:tcPr>
            <w:tcW w:w="1941" w:type="pct"/>
            <w:gridSpan w:val="4"/>
            <w:shd w:val="clear" w:color="auto" w:fill="auto"/>
            <w:vAlign w:val="center"/>
          </w:tcPr>
          <w:p w:rsidR="00AD4CA7" w:rsidRPr="00ED14DB" w:rsidRDefault="00AD4CA7">
            <w:pPr>
              <w:jc w:val="both"/>
              <w:rPr>
                <w:rFonts w:ascii="Calibri" w:hAnsi="Calibri" w:cs="Arial"/>
                <w:sz w:val="18"/>
                <w:szCs w:val="18"/>
                <w:lang w:val="es-ES_tradnl"/>
              </w:rPr>
            </w:pPr>
            <w:r w:rsidRPr="00806856">
              <w:rPr>
                <w:rFonts w:ascii="Calibri" w:hAnsi="Calibri" w:cs="Arial"/>
                <w:color w:val="000000"/>
                <w:sz w:val="18"/>
                <w:szCs w:val="18"/>
                <w:lang w:val="es-ES_tradnl"/>
              </w:rPr>
              <w:t>Localidad:</w:t>
            </w:r>
          </w:p>
        </w:tc>
        <w:tc>
          <w:tcPr>
            <w:tcW w:w="1993" w:type="pct"/>
            <w:gridSpan w:val="5"/>
            <w:shd w:val="clear" w:color="auto" w:fill="auto"/>
            <w:vAlign w:val="center"/>
          </w:tcPr>
          <w:p w:rsidR="00AD4CA7" w:rsidRPr="00ED14DB" w:rsidRDefault="00AD4CA7">
            <w:pPr>
              <w:jc w:val="both"/>
              <w:rPr>
                <w:rFonts w:ascii="Calibri" w:hAnsi="Calibri" w:cs="Arial"/>
                <w:sz w:val="18"/>
                <w:szCs w:val="18"/>
                <w:lang w:val="es-ES_tradnl"/>
              </w:rPr>
            </w:pPr>
            <w:r w:rsidRPr="003B6DC6">
              <w:rPr>
                <w:rFonts w:ascii="Calibri" w:hAnsi="Calibri" w:cs="Arial"/>
                <w:color w:val="000000"/>
                <w:sz w:val="18"/>
                <w:szCs w:val="18"/>
                <w:lang w:val="es-ES_tradnl"/>
              </w:rPr>
              <w:t>Código Postal:</w:t>
            </w:r>
            <w:r>
              <w:rPr>
                <w:rFonts w:ascii="Calibri" w:hAnsi="Calibri" w:cs="Arial"/>
                <w:color w:val="000000"/>
                <w:sz w:val="18"/>
                <w:szCs w:val="18"/>
                <w:lang w:val="es-ES_tradnl"/>
              </w:rPr>
              <w:t xml:space="preserve"> </w:t>
            </w:r>
          </w:p>
        </w:tc>
      </w:tr>
      <w:tr w:rsidR="00AD4CA7" w:rsidRPr="00B448F5" w:rsidTr="00F35255">
        <w:trPr>
          <w:trHeight w:val="340"/>
          <w:jc w:val="center"/>
        </w:trPr>
        <w:tc>
          <w:tcPr>
            <w:tcW w:w="1067" w:type="pct"/>
            <w:vMerge/>
            <w:shd w:val="clear" w:color="auto" w:fill="F2F2F2"/>
            <w:vAlign w:val="center"/>
          </w:tcPr>
          <w:p w:rsidR="00AD4CA7" w:rsidRPr="007A4FAF" w:rsidRDefault="00AD4CA7" w:rsidP="00F35255">
            <w:pPr>
              <w:jc w:val="center"/>
              <w:rPr>
                <w:rFonts w:ascii="Calibri" w:hAnsi="Calibri" w:cs="Arial"/>
                <w:sz w:val="18"/>
                <w:szCs w:val="18"/>
                <w:lang w:val="es-ES_tradnl"/>
              </w:rPr>
            </w:pPr>
          </w:p>
        </w:tc>
        <w:tc>
          <w:tcPr>
            <w:tcW w:w="1941" w:type="pct"/>
            <w:gridSpan w:val="4"/>
            <w:shd w:val="clear" w:color="auto" w:fill="auto"/>
            <w:vAlign w:val="center"/>
          </w:tcPr>
          <w:p w:rsidR="00AD4CA7" w:rsidRPr="003B6DC6" w:rsidRDefault="00AD4CA7">
            <w:pPr>
              <w:jc w:val="both"/>
              <w:rPr>
                <w:rFonts w:ascii="Calibri" w:hAnsi="Calibri" w:cs="Arial"/>
                <w:sz w:val="18"/>
                <w:szCs w:val="18"/>
                <w:lang w:val="es-ES_tradnl"/>
              </w:rPr>
            </w:pPr>
            <w:r w:rsidRPr="00806856">
              <w:rPr>
                <w:rFonts w:ascii="Calibri" w:hAnsi="Calibri" w:cs="Arial"/>
                <w:color w:val="000000"/>
                <w:sz w:val="18"/>
                <w:szCs w:val="18"/>
                <w:lang w:val="es-ES_tradnl"/>
              </w:rPr>
              <w:t>Municipio:</w:t>
            </w:r>
          </w:p>
        </w:tc>
        <w:tc>
          <w:tcPr>
            <w:tcW w:w="1993" w:type="pct"/>
            <w:gridSpan w:val="5"/>
            <w:shd w:val="clear" w:color="auto" w:fill="auto"/>
            <w:vAlign w:val="center"/>
          </w:tcPr>
          <w:p w:rsidR="00AD4CA7" w:rsidRPr="003B6DC6" w:rsidRDefault="00AD4CA7">
            <w:pPr>
              <w:jc w:val="both"/>
              <w:rPr>
                <w:rFonts w:ascii="Calibri" w:hAnsi="Calibri" w:cs="Arial"/>
                <w:sz w:val="18"/>
                <w:szCs w:val="18"/>
                <w:lang w:val="es-ES_tradnl"/>
              </w:rPr>
            </w:pPr>
            <w:r w:rsidRPr="003B6DC6">
              <w:rPr>
                <w:rFonts w:ascii="Calibri" w:hAnsi="Calibri" w:cs="Arial"/>
                <w:sz w:val="18"/>
                <w:szCs w:val="18"/>
                <w:lang w:val="es-ES_tradnl"/>
              </w:rPr>
              <w:t>Provincia:</w:t>
            </w:r>
          </w:p>
        </w:tc>
      </w:tr>
      <w:tr w:rsidR="00AD4CA7" w:rsidRPr="00B448F5" w:rsidTr="00F35255">
        <w:trPr>
          <w:trHeight w:val="340"/>
          <w:jc w:val="center"/>
        </w:trPr>
        <w:tc>
          <w:tcPr>
            <w:tcW w:w="1067" w:type="pct"/>
            <w:vMerge/>
            <w:shd w:val="clear" w:color="auto" w:fill="F2F2F2"/>
            <w:vAlign w:val="center"/>
          </w:tcPr>
          <w:p w:rsidR="00AD4CA7" w:rsidRPr="007A4FAF" w:rsidRDefault="00AD4CA7" w:rsidP="00F35255">
            <w:pPr>
              <w:jc w:val="center"/>
              <w:rPr>
                <w:rFonts w:ascii="Calibri" w:hAnsi="Calibri" w:cs="Arial"/>
                <w:sz w:val="18"/>
                <w:szCs w:val="18"/>
                <w:lang w:val="es-ES_tradnl"/>
              </w:rPr>
            </w:pPr>
          </w:p>
        </w:tc>
        <w:tc>
          <w:tcPr>
            <w:tcW w:w="3933" w:type="pct"/>
            <w:gridSpan w:val="9"/>
            <w:shd w:val="clear" w:color="auto" w:fill="auto"/>
            <w:vAlign w:val="center"/>
          </w:tcPr>
          <w:p w:rsidR="00AD4CA7" w:rsidRPr="003B6DC6" w:rsidRDefault="00AD4CA7">
            <w:pPr>
              <w:jc w:val="both"/>
              <w:rPr>
                <w:rFonts w:ascii="Calibri" w:hAnsi="Calibri" w:cs="Arial"/>
                <w:sz w:val="18"/>
                <w:szCs w:val="18"/>
                <w:lang w:val="es-ES_tradnl"/>
              </w:rPr>
            </w:pPr>
            <w:r w:rsidRPr="003B6DC6">
              <w:rPr>
                <w:rFonts w:ascii="Calibri" w:hAnsi="Calibri" w:cs="Arial"/>
                <w:sz w:val="18"/>
                <w:szCs w:val="18"/>
                <w:lang w:val="es-ES_tradnl"/>
              </w:rPr>
              <w:t>Persona contacto:</w:t>
            </w:r>
          </w:p>
        </w:tc>
      </w:tr>
      <w:tr w:rsidR="00AD4CA7" w:rsidRPr="00B448F5" w:rsidTr="00F35255">
        <w:trPr>
          <w:trHeight w:val="340"/>
          <w:jc w:val="center"/>
        </w:trPr>
        <w:tc>
          <w:tcPr>
            <w:tcW w:w="1067" w:type="pct"/>
            <w:vMerge/>
            <w:shd w:val="clear" w:color="auto" w:fill="F2F2F2"/>
            <w:vAlign w:val="center"/>
          </w:tcPr>
          <w:p w:rsidR="00AD4CA7" w:rsidRPr="00506F62" w:rsidRDefault="00AD4CA7" w:rsidP="00F35255">
            <w:pPr>
              <w:jc w:val="center"/>
              <w:rPr>
                <w:rFonts w:ascii="Calibri" w:hAnsi="Calibri" w:cs="Arial"/>
                <w:sz w:val="18"/>
                <w:szCs w:val="18"/>
              </w:rPr>
            </w:pPr>
          </w:p>
        </w:tc>
        <w:tc>
          <w:tcPr>
            <w:tcW w:w="2681" w:type="pct"/>
            <w:gridSpan w:val="7"/>
            <w:tcBorders>
              <w:bottom w:val="single" w:sz="4" w:space="0" w:color="auto"/>
            </w:tcBorders>
            <w:shd w:val="clear" w:color="auto" w:fill="auto"/>
            <w:vAlign w:val="center"/>
          </w:tcPr>
          <w:p w:rsidR="00AD4CA7" w:rsidRPr="003B6DC6" w:rsidRDefault="00AD4CA7">
            <w:pPr>
              <w:jc w:val="both"/>
              <w:rPr>
                <w:rFonts w:ascii="Calibri" w:hAnsi="Calibri" w:cs="Arial"/>
                <w:sz w:val="18"/>
                <w:szCs w:val="18"/>
                <w:lang w:val="es-ES_tradnl"/>
              </w:rPr>
            </w:pPr>
            <w:r w:rsidRPr="00506F62">
              <w:rPr>
                <w:rFonts w:ascii="Calibri" w:hAnsi="Calibri" w:cs="Arial"/>
                <w:sz w:val="18"/>
                <w:szCs w:val="18"/>
              </w:rPr>
              <w:t>Correo</w:t>
            </w:r>
            <w:r w:rsidRPr="003B6DC6">
              <w:rPr>
                <w:rFonts w:ascii="Calibri" w:hAnsi="Calibri" w:cs="Arial"/>
                <w:sz w:val="18"/>
                <w:szCs w:val="18"/>
                <w:lang w:val="en-GB"/>
              </w:rPr>
              <w:t xml:space="preserve"> electrónico:</w:t>
            </w:r>
          </w:p>
        </w:tc>
        <w:tc>
          <w:tcPr>
            <w:tcW w:w="1253" w:type="pct"/>
            <w:gridSpan w:val="2"/>
            <w:tcBorders>
              <w:bottom w:val="single" w:sz="4" w:space="0" w:color="auto"/>
            </w:tcBorders>
            <w:shd w:val="clear" w:color="auto" w:fill="auto"/>
            <w:vAlign w:val="center"/>
          </w:tcPr>
          <w:p w:rsidR="00AD4CA7" w:rsidRPr="003B6DC6" w:rsidRDefault="00AD4CA7">
            <w:pPr>
              <w:jc w:val="both"/>
              <w:rPr>
                <w:rFonts w:ascii="Calibri" w:hAnsi="Calibri" w:cs="Arial"/>
                <w:sz w:val="18"/>
                <w:szCs w:val="18"/>
                <w:lang w:val="es-ES_tradnl"/>
              </w:rPr>
            </w:pPr>
            <w:r w:rsidRPr="003B6DC6">
              <w:rPr>
                <w:rFonts w:ascii="Calibri" w:hAnsi="Calibri" w:cs="Arial"/>
                <w:sz w:val="18"/>
                <w:szCs w:val="18"/>
                <w:lang w:val="es-ES_tradnl"/>
              </w:rPr>
              <w:t>Tf:</w:t>
            </w:r>
          </w:p>
        </w:tc>
      </w:tr>
      <w:tr w:rsidR="00AD4CA7" w:rsidRPr="00B448F5" w:rsidTr="00F35255">
        <w:trPr>
          <w:trHeight w:val="340"/>
          <w:jc w:val="center"/>
        </w:trPr>
        <w:tc>
          <w:tcPr>
            <w:tcW w:w="1067" w:type="pct"/>
            <w:vMerge w:val="restart"/>
            <w:shd w:val="clear" w:color="auto" w:fill="F2F2F2"/>
            <w:vAlign w:val="center"/>
          </w:tcPr>
          <w:p w:rsidR="00AD4CA7" w:rsidRDefault="00AD4CA7" w:rsidP="00F35255">
            <w:pPr>
              <w:jc w:val="center"/>
              <w:rPr>
                <w:rFonts w:ascii="Calibri" w:hAnsi="Calibri" w:cs="Arial"/>
                <w:b/>
                <w:sz w:val="18"/>
                <w:szCs w:val="18"/>
                <w:lang w:val="es-ES_tradnl"/>
              </w:rPr>
            </w:pPr>
            <w:r w:rsidRPr="003B6DC6">
              <w:rPr>
                <w:rFonts w:ascii="Calibri" w:hAnsi="Calibri" w:cs="Arial"/>
                <w:b/>
                <w:sz w:val="18"/>
                <w:szCs w:val="18"/>
                <w:lang w:val="es-ES_tradnl"/>
              </w:rPr>
              <w:lastRenderedPageBreak/>
              <w:t>ACUERDO CON LA PROPIEDAD</w:t>
            </w:r>
            <w:r>
              <w:rPr>
                <w:rFonts w:ascii="Calibri" w:hAnsi="Calibri" w:cs="Arial"/>
                <w:b/>
                <w:sz w:val="18"/>
                <w:szCs w:val="18"/>
                <w:lang w:val="es-ES_tradnl"/>
              </w:rPr>
              <w:t xml:space="preserve"> (TITULAR DEL DERECHO DE USO)</w:t>
            </w:r>
          </w:p>
          <w:p w:rsidR="00AD4CA7" w:rsidRPr="003B6DC6" w:rsidRDefault="00AD4CA7" w:rsidP="00F35255">
            <w:pPr>
              <w:jc w:val="center"/>
              <w:rPr>
                <w:rFonts w:ascii="Calibri" w:hAnsi="Calibri" w:cs="Arial"/>
                <w:b/>
                <w:sz w:val="18"/>
                <w:szCs w:val="18"/>
                <w:lang w:val="es-ES_tradnl"/>
              </w:rPr>
            </w:pPr>
            <w:r>
              <w:rPr>
                <w:rFonts w:ascii="Calibri" w:hAnsi="Calibri" w:cs="Arial"/>
                <w:b/>
                <w:sz w:val="18"/>
                <w:szCs w:val="18"/>
                <w:lang w:val="es-ES_tradnl"/>
              </w:rPr>
              <w:t>(si procede)</w:t>
            </w:r>
            <w:r w:rsidRPr="003B6DC6">
              <w:rPr>
                <w:rFonts w:ascii="Calibri" w:hAnsi="Calibri" w:cs="Arial"/>
                <w:b/>
                <w:sz w:val="18"/>
                <w:szCs w:val="18"/>
                <w:lang w:val="es-ES_tradnl"/>
              </w:rPr>
              <w:t xml:space="preserve"> </w:t>
            </w:r>
            <w:r w:rsidRPr="00A76FF4">
              <w:rPr>
                <w:rStyle w:val="Refdenotaalfinal"/>
                <w:rFonts w:ascii="Calibri" w:hAnsi="Calibri" w:cs="Arial"/>
                <w:caps/>
                <w:sz w:val="18"/>
                <w:szCs w:val="18"/>
                <w:lang w:val="es-ES_tradnl"/>
              </w:rPr>
              <w:endnoteReference w:id="19"/>
            </w:r>
          </w:p>
        </w:tc>
        <w:tc>
          <w:tcPr>
            <w:tcW w:w="1941" w:type="pct"/>
            <w:gridSpan w:val="4"/>
            <w:tcBorders>
              <w:bottom w:val="single" w:sz="4" w:space="0" w:color="auto"/>
              <w:right w:val="single" w:sz="4" w:space="0" w:color="auto"/>
            </w:tcBorders>
            <w:shd w:val="clear" w:color="auto" w:fill="auto"/>
            <w:vAlign w:val="center"/>
          </w:tcPr>
          <w:p w:rsidR="00AD4CA7" w:rsidRPr="00ED14DB" w:rsidRDefault="00AD4CA7">
            <w:pPr>
              <w:jc w:val="both"/>
              <w:rPr>
                <w:rFonts w:ascii="Calibri" w:hAnsi="Calibri" w:cs="Arial"/>
                <w:sz w:val="18"/>
                <w:szCs w:val="18"/>
                <w:lang w:val="es-ES_tradnl"/>
              </w:rPr>
            </w:pPr>
            <w:r w:rsidRPr="00ED14DB">
              <w:rPr>
                <w:rFonts w:ascii="Calibri" w:hAnsi="Calibri" w:cs="Arial"/>
                <w:sz w:val="18"/>
                <w:szCs w:val="18"/>
                <w:lang w:val="es-ES_tradnl"/>
              </w:rPr>
              <w:t>Nombre/Razón social:</w:t>
            </w:r>
          </w:p>
        </w:tc>
        <w:tc>
          <w:tcPr>
            <w:tcW w:w="1993" w:type="pct"/>
            <w:gridSpan w:val="5"/>
            <w:tcBorders>
              <w:left w:val="single" w:sz="4" w:space="0" w:color="auto"/>
              <w:bottom w:val="single" w:sz="4" w:space="0" w:color="auto"/>
            </w:tcBorders>
            <w:shd w:val="clear" w:color="auto" w:fill="auto"/>
            <w:vAlign w:val="center"/>
          </w:tcPr>
          <w:p w:rsidR="00AD4CA7" w:rsidRPr="00ED14DB" w:rsidRDefault="00AD4CA7">
            <w:pPr>
              <w:jc w:val="both"/>
              <w:rPr>
                <w:rFonts w:ascii="Calibri" w:hAnsi="Calibri" w:cs="Arial"/>
                <w:sz w:val="18"/>
                <w:szCs w:val="18"/>
                <w:lang w:val="es-ES_tradnl"/>
              </w:rPr>
            </w:pPr>
            <w:r w:rsidRPr="003B6DC6">
              <w:rPr>
                <w:rFonts w:ascii="Calibri" w:hAnsi="Calibri" w:cs="Arial"/>
                <w:sz w:val="18"/>
                <w:szCs w:val="18"/>
                <w:lang w:val="en-GB"/>
              </w:rPr>
              <w:t>NIF/NIE:</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935" w:type="pct"/>
            <w:gridSpan w:val="2"/>
            <w:tcBorders>
              <w:bottom w:val="single" w:sz="4" w:space="0" w:color="auto"/>
              <w:right w:val="single" w:sz="4" w:space="0" w:color="auto"/>
            </w:tcBorders>
            <w:shd w:val="clear" w:color="auto" w:fill="auto"/>
            <w:vAlign w:val="center"/>
          </w:tcPr>
          <w:p w:rsidR="00AD4CA7" w:rsidRPr="003B6DC6" w:rsidRDefault="00AD4CA7">
            <w:pPr>
              <w:rPr>
                <w:rFonts w:ascii="Calibri" w:hAnsi="Calibri" w:cs="Arial"/>
                <w:sz w:val="18"/>
                <w:szCs w:val="18"/>
                <w:lang w:val="es-ES_tradnl"/>
              </w:rPr>
            </w:pPr>
            <w:r w:rsidRPr="00806856">
              <w:rPr>
                <w:rFonts w:ascii="Calibri" w:hAnsi="Calibri" w:cs="Arial"/>
                <w:sz w:val="18"/>
                <w:szCs w:val="18"/>
                <w:lang w:val="es-ES_tradnl"/>
              </w:rPr>
              <w:t>Tipo vía:</w:t>
            </w:r>
          </w:p>
        </w:tc>
        <w:tc>
          <w:tcPr>
            <w:tcW w:w="1006" w:type="pct"/>
            <w:gridSpan w:val="2"/>
            <w:tcBorders>
              <w:left w:val="single" w:sz="4" w:space="0" w:color="auto"/>
              <w:bottom w:val="single" w:sz="4" w:space="0" w:color="auto"/>
              <w:right w:val="single" w:sz="4" w:space="0" w:color="auto"/>
            </w:tcBorders>
            <w:shd w:val="clear" w:color="auto" w:fill="auto"/>
            <w:vAlign w:val="center"/>
          </w:tcPr>
          <w:p w:rsidR="00AD4CA7" w:rsidRPr="003B6DC6" w:rsidRDefault="00AD4CA7">
            <w:pPr>
              <w:rPr>
                <w:rFonts w:cs="Arial"/>
                <w:sz w:val="18"/>
                <w:szCs w:val="18"/>
                <w:lang w:val="es-ES_tradnl"/>
              </w:rPr>
            </w:pPr>
            <w:r w:rsidRPr="00806856">
              <w:rPr>
                <w:rFonts w:ascii="Calibri" w:hAnsi="Calibri" w:cs="Arial"/>
                <w:sz w:val="18"/>
                <w:szCs w:val="18"/>
                <w:lang w:val="es-ES_tradnl"/>
              </w:rPr>
              <w:t xml:space="preserve">Vía: </w:t>
            </w:r>
          </w:p>
        </w:tc>
        <w:tc>
          <w:tcPr>
            <w:tcW w:w="1993" w:type="pct"/>
            <w:gridSpan w:val="5"/>
            <w:tcBorders>
              <w:left w:val="single" w:sz="4" w:space="0" w:color="auto"/>
              <w:bottom w:val="single" w:sz="4" w:space="0" w:color="auto"/>
            </w:tcBorders>
            <w:shd w:val="clear" w:color="auto" w:fill="auto"/>
            <w:vAlign w:val="center"/>
          </w:tcPr>
          <w:p w:rsidR="00AD4CA7" w:rsidRPr="00ED14DB" w:rsidRDefault="00AD4CA7">
            <w:pPr>
              <w:rPr>
                <w:rFonts w:ascii="Calibri" w:hAnsi="Calibri" w:cs="Arial"/>
                <w:sz w:val="18"/>
                <w:szCs w:val="18"/>
                <w:lang w:val="es-ES_tradnl"/>
              </w:rPr>
            </w:pPr>
            <w:r w:rsidRPr="00806856">
              <w:rPr>
                <w:rFonts w:ascii="Calibri" w:hAnsi="Calibri" w:cs="Arial"/>
                <w:sz w:val="18"/>
                <w:szCs w:val="18"/>
                <w:lang w:val="es-ES_tradnl"/>
              </w:rPr>
              <w:t xml:space="preserve">Nº: </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1941" w:type="pct"/>
            <w:gridSpan w:val="4"/>
            <w:tcBorders>
              <w:bottom w:val="single" w:sz="4" w:space="0" w:color="auto"/>
              <w:right w:val="single" w:sz="4" w:space="0" w:color="auto"/>
            </w:tcBorders>
            <w:shd w:val="clear" w:color="auto" w:fill="auto"/>
            <w:vAlign w:val="center"/>
          </w:tcPr>
          <w:p w:rsidR="00AD4CA7" w:rsidRPr="003B6DC6" w:rsidRDefault="00AD4CA7">
            <w:pPr>
              <w:rPr>
                <w:rFonts w:cs="Arial"/>
                <w:sz w:val="18"/>
                <w:szCs w:val="18"/>
                <w:lang w:val="es-ES_tradnl"/>
              </w:rPr>
            </w:pPr>
            <w:r w:rsidRPr="00806856">
              <w:rPr>
                <w:rFonts w:ascii="Calibri" w:hAnsi="Calibri" w:cs="Arial"/>
                <w:color w:val="000000"/>
                <w:sz w:val="18"/>
                <w:szCs w:val="18"/>
                <w:lang w:val="es-ES_tradnl"/>
              </w:rPr>
              <w:t>Localidad:</w:t>
            </w:r>
          </w:p>
        </w:tc>
        <w:tc>
          <w:tcPr>
            <w:tcW w:w="1993" w:type="pct"/>
            <w:gridSpan w:val="5"/>
            <w:tcBorders>
              <w:left w:val="single" w:sz="4" w:space="0" w:color="auto"/>
              <w:bottom w:val="single" w:sz="4" w:space="0" w:color="auto"/>
            </w:tcBorders>
            <w:shd w:val="clear" w:color="auto" w:fill="auto"/>
            <w:vAlign w:val="center"/>
          </w:tcPr>
          <w:p w:rsidR="00AD4CA7" w:rsidRPr="00ED14DB" w:rsidRDefault="00AD4CA7">
            <w:pPr>
              <w:rPr>
                <w:rFonts w:ascii="Calibri" w:hAnsi="Calibri" w:cs="Arial"/>
                <w:sz w:val="18"/>
                <w:szCs w:val="18"/>
                <w:lang w:val="es-ES_tradnl"/>
              </w:rPr>
            </w:pPr>
            <w:r w:rsidRPr="003B6DC6">
              <w:rPr>
                <w:rFonts w:ascii="Calibri" w:hAnsi="Calibri" w:cs="Arial"/>
                <w:color w:val="000000"/>
                <w:sz w:val="18"/>
                <w:szCs w:val="18"/>
                <w:lang w:val="es-ES_tradnl"/>
              </w:rPr>
              <w:t>Código Postal:</w:t>
            </w:r>
            <w:r>
              <w:rPr>
                <w:rFonts w:ascii="Calibri" w:hAnsi="Calibri" w:cs="Arial"/>
                <w:color w:val="000000"/>
                <w:sz w:val="18"/>
                <w:szCs w:val="18"/>
                <w:lang w:val="es-ES_tradnl"/>
              </w:rPr>
              <w:t xml:space="preserve"> </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1941" w:type="pct"/>
            <w:gridSpan w:val="4"/>
            <w:tcBorders>
              <w:right w:val="single" w:sz="4" w:space="0" w:color="auto"/>
            </w:tcBorders>
            <w:shd w:val="clear" w:color="auto" w:fill="auto"/>
            <w:vAlign w:val="center"/>
          </w:tcPr>
          <w:p w:rsidR="00AD4CA7" w:rsidRPr="003B6DC6" w:rsidRDefault="00AD4CA7">
            <w:pPr>
              <w:rPr>
                <w:rFonts w:cs="Arial"/>
                <w:sz w:val="18"/>
                <w:szCs w:val="18"/>
                <w:lang w:val="es-ES_tradnl"/>
              </w:rPr>
            </w:pPr>
            <w:r w:rsidRPr="00806856">
              <w:rPr>
                <w:rFonts w:ascii="Calibri" w:hAnsi="Calibri" w:cs="Arial"/>
                <w:color w:val="000000"/>
                <w:sz w:val="18"/>
                <w:szCs w:val="18"/>
                <w:lang w:val="es-ES_tradnl"/>
              </w:rPr>
              <w:t>Municipio:</w:t>
            </w:r>
          </w:p>
        </w:tc>
        <w:tc>
          <w:tcPr>
            <w:tcW w:w="1993" w:type="pct"/>
            <w:gridSpan w:val="5"/>
            <w:tcBorders>
              <w:left w:val="single" w:sz="4" w:space="0" w:color="auto"/>
            </w:tcBorders>
            <w:shd w:val="clear" w:color="auto" w:fill="auto"/>
            <w:vAlign w:val="center"/>
          </w:tcPr>
          <w:p w:rsidR="00AD4CA7" w:rsidRPr="00ED14DB" w:rsidRDefault="00AD4CA7">
            <w:pPr>
              <w:rPr>
                <w:rFonts w:ascii="Calibri" w:hAnsi="Calibri" w:cs="Arial"/>
                <w:sz w:val="18"/>
                <w:szCs w:val="18"/>
                <w:lang w:val="es-ES_tradnl"/>
              </w:rPr>
            </w:pPr>
            <w:r w:rsidRPr="003B6DC6">
              <w:rPr>
                <w:rFonts w:ascii="Calibri" w:hAnsi="Calibri" w:cs="Arial"/>
                <w:sz w:val="18"/>
                <w:szCs w:val="18"/>
                <w:lang w:val="es-ES_tradnl"/>
              </w:rPr>
              <w:t>Provincia:</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3933" w:type="pct"/>
            <w:gridSpan w:val="9"/>
            <w:shd w:val="clear" w:color="auto" w:fill="auto"/>
            <w:vAlign w:val="center"/>
          </w:tcPr>
          <w:p w:rsidR="00AD4CA7" w:rsidRPr="00ED14DB" w:rsidRDefault="00AD4CA7">
            <w:pPr>
              <w:jc w:val="both"/>
              <w:rPr>
                <w:rFonts w:ascii="Calibri" w:hAnsi="Calibri" w:cs="Arial"/>
                <w:sz w:val="18"/>
                <w:szCs w:val="18"/>
                <w:lang w:val="es-ES_tradnl"/>
              </w:rPr>
            </w:pPr>
            <w:r w:rsidRPr="003B6DC6">
              <w:rPr>
                <w:rFonts w:ascii="Calibri" w:hAnsi="Calibri" w:cs="Arial"/>
                <w:sz w:val="18"/>
                <w:szCs w:val="18"/>
                <w:lang w:val="es-ES_tradnl"/>
              </w:rPr>
              <w:t>Persona contacto:</w:t>
            </w:r>
          </w:p>
        </w:tc>
      </w:tr>
      <w:tr w:rsidR="00AD4CA7" w:rsidRPr="00B448F5" w:rsidTr="00F35255">
        <w:trPr>
          <w:trHeight w:val="340"/>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2659" w:type="pct"/>
            <w:gridSpan w:val="6"/>
            <w:shd w:val="clear" w:color="auto" w:fill="auto"/>
            <w:vAlign w:val="center"/>
          </w:tcPr>
          <w:p w:rsidR="00AD4CA7" w:rsidRPr="00ED14DB" w:rsidRDefault="00AD4CA7">
            <w:pPr>
              <w:jc w:val="both"/>
              <w:rPr>
                <w:rFonts w:ascii="Calibri" w:hAnsi="Calibri" w:cs="Arial"/>
                <w:sz w:val="18"/>
                <w:szCs w:val="18"/>
                <w:lang w:val="es-ES_tradnl"/>
              </w:rPr>
            </w:pPr>
            <w:r w:rsidRPr="003B6DC6">
              <w:rPr>
                <w:rFonts w:ascii="Calibri" w:hAnsi="Calibri" w:cs="Arial"/>
                <w:sz w:val="18"/>
                <w:szCs w:val="18"/>
                <w:lang w:val="en-GB"/>
              </w:rPr>
              <w:t>Correo electrónico:</w:t>
            </w:r>
          </w:p>
        </w:tc>
        <w:tc>
          <w:tcPr>
            <w:tcW w:w="1275" w:type="pct"/>
            <w:gridSpan w:val="3"/>
            <w:shd w:val="clear" w:color="auto" w:fill="auto"/>
            <w:vAlign w:val="center"/>
          </w:tcPr>
          <w:p w:rsidR="00AD4CA7" w:rsidRPr="00ED14DB" w:rsidRDefault="00AD4CA7">
            <w:pPr>
              <w:jc w:val="both"/>
              <w:rPr>
                <w:rFonts w:ascii="Calibri" w:hAnsi="Calibri" w:cs="Arial"/>
                <w:sz w:val="18"/>
                <w:szCs w:val="18"/>
                <w:lang w:val="es-ES_tradnl"/>
              </w:rPr>
            </w:pPr>
            <w:r w:rsidRPr="003B6DC6">
              <w:rPr>
                <w:rFonts w:ascii="Calibri" w:hAnsi="Calibri" w:cs="Arial"/>
                <w:sz w:val="18"/>
                <w:szCs w:val="18"/>
                <w:lang w:val="es-ES_tradnl"/>
              </w:rPr>
              <w:t>Tf:</w:t>
            </w:r>
          </w:p>
        </w:tc>
      </w:tr>
      <w:tr w:rsidR="00AD4CA7" w:rsidRPr="00B448F5" w:rsidTr="00F35255">
        <w:trPr>
          <w:trHeight w:val="340"/>
          <w:jc w:val="center"/>
        </w:trPr>
        <w:tc>
          <w:tcPr>
            <w:tcW w:w="1067" w:type="pct"/>
            <w:shd w:val="clear" w:color="auto" w:fill="F2F2F2"/>
            <w:vAlign w:val="center"/>
          </w:tcPr>
          <w:p w:rsidR="00AD4CA7" w:rsidRPr="003B6DC6" w:rsidRDefault="00AD4CA7" w:rsidP="00F35255">
            <w:pPr>
              <w:jc w:val="center"/>
              <w:rPr>
                <w:rFonts w:ascii="Calibri" w:hAnsi="Calibri" w:cs="Arial"/>
                <w:b/>
                <w:sz w:val="18"/>
                <w:szCs w:val="18"/>
                <w:lang w:val="es-ES_tradnl"/>
              </w:rPr>
            </w:pPr>
            <w:r w:rsidRPr="003B6DC6">
              <w:rPr>
                <w:rFonts w:ascii="Calibri" w:hAnsi="Calibri" w:cs="Arial"/>
                <w:b/>
                <w:sz w:val="18"/>
                <w:szCs w:val="18"/>
                <w:lang w:val="es-ES_tradnl"/>
              </w:rPr>
              <w:t xml:space="preserve">DESCRIPCIÓN DE LA INSTALACIÓN </w:t>
            </w:r>
            <w:r w:rsidRPr="00A76FF4">
              <w:rPr>
                <w:rStyle w:val="Refdenotaalfinal"/>
                <w:rFonts w:ascii="Calibri" w:hAnsi="Calibri" w:cs="Arial"/>
                <w:caps/>
                <w:sz w:val="18"/>
                <w:szCs w:val="18"/>
                <w:lang w:val="es-ES_tradnl"/>
              </w:rPr>
              <w:endnoteReference w:id="20"/>
            </w:r>
          </w:p>
        </w:tc>
        <w:tc>
          <w:tcPr>
            <w:tcW w:w="3933" w:type="pct"/>
            <w:gridSpan w:val="9"/>
            <w:shd w:val="clear" w:color="auto" w:fill="auto"/>
            <w:vAlign w:val="center"/>
          </w:tcPr>
          <w:p w:rsidR="00AD4CA7" w:rsidRPr="001F5816" w:rsidRDefault="00BB1C44" w:rsidP="00F35255">
            <w:pPr>
              <w:spacing w:before="120" w:after="120" w:line="360" w:lineRule="auto"/>
              <w:ind w:left="34"/>
              <w:rPr>
                <w:rFonts w:eastAsiaTheme="minorHAnsi" w:cstheme="minorBidi"/>
                <w:sz w:val="18"/>
                <w:szCs w:val="18"/>
                <w:lang w:val="es-ES_tradnl" w:eastAsia="en-US"/>
              </w:rPr>
            </w:pPr>
            <w:sdt>
              <w:sdtPr>
                <w:rPr>
                  <w:rFonts w:cs="Arial"/>
                  <w:sz w:val="18"/>
                  <w:szCs w:val="18"/>
                </w:rPr>
                <w:id w:val="-569731062"/>
                <w14:checkbox>
                  <w14:checked w14:val="0"/>
                  <w14:checkedState w14:val="2612" w14:font="MS Gothic"/>
                  <w14:uncheckedState w14:val="2610" w14:font="MS Gothic"/>
                </w14:checkbox>
              </w:sdtPr>
              <w:sdtEndPr/>
              <w:sdtContent>
                <w:r w:rsidR="00AD4CA7" w:rsidRPr="001F5816">
                  <w:rPr>
                    <w:rFonts w:ascii="MS Gothic" w:eastAsia="MS Gothic" w:hAnsi="MS Gothic" w:cs="Arial" w:hint="eastAsia"/>
                    <w:sz w:val="18"/>
                    <w:szCs w:val="18"/>
                  </w:rPr>
                  <w:t>☐</w:t>
                </w:r>
              </w:sdtContent>
            </w:sdt>
            <w:r w:rsidR="00AD4CA7" w:rsidRPr="001F5816">
              <w:rPr>
                <w:rFonts w:eastAsiaTheme="minorHAnsi" w:cstheme="minorBidi"/>
                <w:sz w:val="18"/>
                <w:szCs w:val="18"/>
                <w:lang w:val="es-ES_tradnl" w:eastAsia="en-US"/>
              </w:rPr>
              <w:t xml:space="preserve"> Estación de telefonía móvil o acceso inalámbrico fijo </w:t>
            </w:r>
            <w:r w:rsidR="00AD4CA7" w:rsidRPr="001F5816">
              <w:rPr>
                <w:rFonts w:eastAsiaTheme="minorHAnsi" w:cstheme="minorBidi"/>
                <w:i/>
                <w:sz w:val="18"/>
                <w:szCs w:val="18"/>
                <w:lang w:val="es-ES_tradnl" w:eastAsia="en-US"/>
              </w:rPr>
              <w:t>(cumpliméntese el modelo común y modelo I)</w:t>
            </w:r>
            <w:r w:rsidR="00AD4CA7" w:rsidRPr="001F5816">
              <w:rPr>
                <w:rFonts w:eastAsiaTheme="minorHAnsi" w:cstheme="minorBidi"/>
                <w:sz w:val="18"/>
                <w:szCs w:val="18"/>
                <w:lang w:val="es-ES_tradnl" w:eastAsia="en-US"/>
              </w:rPr>
              <w:t>.</w:t>
            </w:r>
          </w:p>
          <w:p w:rsidR="00AD4CA7" w:rsidRPr="001F5816" w:rsidRDefault="00BB1C44" w:rsidP="00F35255">
            <w:pPr>
              <w:spacing w:before="120" w:after="120" w:line="360" w:lineRule="auto"/>
              <w:ind w:left="34"/>
              <w:rPr>
                <w:rFonts w:eastAsiaTheme="minorHAnsi" w:cstheme="minorBidi"/>
                <w:sz w:val="18"/>
                <w:szCs w:val="18"/>
                <w:lang w:eastAsia="en-US"/>
              </w:rPr>
            </w:pPr>
            <w:sdt>
              <w:sdtPr>
                <w:rPr>
                  <w:rFonts w:eastAsia="MS Gothic" w:cs="Segoe UI Symbol"/>
                  <w:sz w:val="18"/>
                  <w:szCs w:val="18"/>
                  <w:lang w:eastAsia="en-US"/>
                </w:rPr>
                <w:id w:val="649252211"/>
                <w14:checkbox>
                  <w14:checked w14:val="0"/>
                  <w14:checkedState w14:val="2612" w14:font="MS Gothic"/>
                  <w14:uncheckedState w14:val="2610" w14:font="MS Gothic"/>
                </w14:checkbox>
              </w:sdtPr>
              <w:sdtEndPr/>
              <w:sdtContent>
                <w:r w:rsidR="00AD4CA7" w:rsidRPr="001F5816">
                  <w:rPr>
                    <w:rFonts w:ascii="MS Gothic" w:eastAsia="MS Gothic" w:hAnsi="MS Gothic" w:cs="Segoe UI Symbol" w:hint="eastAsia"/>
                    <w:sz w:val="18"/>
                    <w:szCs w:val="18"/>
                    <w:lang w:eastAsia="en-US"/>
                  </w:rPr>
                  <w:t>☐</w:t>
                </w:r>
              </w:sdtContent>
            </w:sdt>
            <w:r w:rsidR="00AD4CA7" w:rsidRPr="001F5816">
              <w:rPr>
                <w:rFonts w:eastAsiaTheme="minorHAnsi" w:cstheme="minorBidi"/>
                <w:sz w:val="18"/>
                <w:szCs w:val="18"/>
                <w:lang w:eastAsia="en-US"/>
              </w:rPr>
              <w:t xml:space="preserve"> Estación de radiodifusión sonora o de televisión </w:t>
            </w:r>
            <w:r w:rsidR="00AD4CA7" w:rsidRPr="001F5816">
              <w:rPr>
                <w:rFonts w:eastAsiaTheme="minorHAnsi" w:cstheme="minorBidi"/>
                <w:i/>
                <w:sz w:val="18"/>
                <w:szCs w:val="18"/>
                <w:lang w:eastAsia="en-US"/>
              </w:rPr>
              <w:t>(</w:t>
            </w:r>
            <w:r w:rsidR="00AD4CA7" w:rsidRPr="001F5816">
              <w:rPr>
                <w:rFonts w:eastAsiaTheme="minorHAnsi" w:cstheme="minorBidi"/>
                <w:i/>
                <w:sz w:val="18"/>
                <w:szCs w:val="18"/>
                <w:lang w:val="es-ES_tradnl" w:eastAsia="en-US"/>
              </w:rPr>
              <w:t>cumpliméntese el modelo común y modelo II</w:t>
            </w:r>
            <w:r w:rsidR="00AD4CA7" w:rsidRPr="001F5816">
              <w:rPr>
                <w:rFonts w:eastAsiaTheme="minorHAnsi" w:cstheme="minorBidi"/>
                <w:i/>
                <w:sz w:val="18"/>
                <w:szCs w:val="18"/>
                <w:lang w:eastAsia="en-US"/>
              </w:rPr>
              <w:t>)</w:t>
            </w:r>
            <w:r w:rsidR="00AD4CA7" w:rsidRPr="001F5816">
              <w:rPr>
                <w:rFonts w:eastAsiaTheme="minorHAnsi" w:cstheme="minorBidi"/>
                <w:sz w:val="18"/>
                <w:szCs w:val="18"/>
                <w:lang w:eastAsia="en-US"/>
              </w:rPr>
              <w:t>.</w:t>
            </w:r>
          </w:p>
          <w:p w:rsidR="00AD4CA7" w:rsidRPr="00ED14DB" w:rsidRDefault="00BB1C44" w:rsidP="00F35255">
            <w:pPr>
              <w:spacing w:before="120" w:after="120"/>
              <w:ind w:left="34"/>
              <w:rPr>
                <w:rFonts w:ascii="Calibri" w:hAnsi="Calibri" w:cs="Arial"/>
                <w:sz w:val="18"/>
                <w:szCs w:val="18"/>
                <w:lang w:val="es-ES_tradnl"/>
              </w:rPr>
            </w:pPr>
            <w:sdt>
              <w:sdtPr>
                <w:rPr>
                  <w:rFonts w:eastAsia="MS Gothic" w:cs="Segoe UI Symbol"/>
                  <w:sz w:val="18"/>
                  <w:szCs w:val="18"/>
                  <w:lang w:eastAsia="en-US"/>
                </w:rPr>
                <w:id w:val="592599919"/>
                <w14:checkbox>
                  <w14:checked w14:val="0"/>
                  <w14:checkedState w14:val="2612" w14:font="MS Gothic"/>
                  <w14:uncheckedState w14:val="2610" w14:font="MS Gothic"/>
                </w14:checkbox>
              </w:sdtPr>
              <w:sdtEndPr/>
              <w:sdtContent>
                <w:r w:rsidR="00AD4CA7" w:rsidRPr="001F5816">
                  <w:rPr>
                    <w:rFonts w:ascii="MS Gothic" w:eastAsia="MS Gothic" w:hAnsi="MS Gothic" w:cs="Segoe UI Symbol" w:hint="eastAsia"/>
                    <w:sz w:val="18"/>
                    <w:szCs w:val="18"/>
                    <w:lang w:eastAsia="en-US"/>
                  </w:rPr>
                  <w:t>☐</w:t>
                </w:r>
              </w:sdtContent>
            </w:sdt>
            <w:r w:rsidR="00AD4CA7" w:rsidRPr="001F5816">
              <w:rPr>
                <w:rFonts w:eastAsiaTheme="minorHAnsi" w:cstheme="minorBidi"/>
                <w:sz w:val="18"/>
                <w:szCs w:val="18"/>
                <w:lang w:eastAsia="en-US"/>
              </w:rPr>
              <w:t xml:space="preserve"> </w:t>
            </w:r>
            <w:r w:rsidR="00AD4CA7" w:rsidRPr="001F5816">
              <w:rPr>
                <w:rFonts w:eastAsia="MS Gothic" w:cs="Segoe UI Symbol"/>
                <w:sz w:val="18"/>
                <w:szCs w:val="18"/>
                <w:lang w:eastAsia="en-US"/>
              </w:rPr>
              <w:t xml:space="preserve">Estación de radioafición </w:t>
            </w:r>
            <w:r w:rsidR="00AD4CA7" w:rsidRPr="001F5816">
              <w:rPr>
                <w:rFonts w:eastAsia="MS Gothic" w:cs="Segoe UI Symbol"/>
                <w:i/>
                <w:sz w:val="18"/>
                <w:szCs w:val="18"/>
                <w:lang w:eastAsia="en-US"/>
              </w:rPr>
              <w:t>(</w:t>
            </w:r>
            <w:r w:rsidR="00AD4CA7" w:rsidRPr="001F5816">
              <w:rPr>
                <w:rFonts w:eastAsiaTheme="minorHAnsi" w:cstheme="minorBidi"/>
                <w:i/>
                <w:sz w:val="18"/>
                <w:szCs w:val="18"/>
                <w:lang w:val="es-ES_tradnl" w:eastAsia="en-US"/>
              </w:rPr>
              <w:t>cumpliméntese el modelo común y modelo III</w:t>
            </w:r>
            <w:r w:rsidR="00AD4CA7" w:rsidRPr="001F5816">
              <w:rPr>
                <w:rFonts w:eastAsia="MS Gothic" w:cs="Segoe UI Symbol"/>
                <w:i/>
                <w:sz w:val="18"/>
                <w:szCs w:val="18"/>
                <w:lang w:eastAsia="en-US"/>
              </w:rPr>
              <w:t>)</w:t>
            </w:r>
            <w:r w:rsidR="00AD4CA7" w:rsidRPr="001F5816">
              <w:rPr>
                <w:rFonts w:eastAsia="MS Gothic" w:cs="Segoe UI Symbol"/>
                <w:sz w:val="18"/>
                <w:szCs w:val="18"/>
                <w:lang w:eastAsia="en-US"/>
              </w:rPr>
              <w:t>.</w:t>
            </w:r>
          </w:p>
        </w:tc>
      </w:tr>
      <w:tr w:rsidR="00AD4CA7" w:rsidRPr="00B448F5" w:rsidTr="00F35255">
        <w:trPr>
          <w:trHeight w:val="369"/>
          <w:jc w:val="center"/>
        </w:trPr>
        <w:tc>
          <w:tcPr>
            <w:tcW w:w="1067" w:type="pct"/>
            <w:vMerge w:val="restart"/>
            <w:shd w:val="clear" w:color="auto" w:fill="F2F2F2"/>
            <w:vAlign w:val="center"/>
          </w:tcPr>
          <w:p w:rsidR="00AD4CA7" w:rsidRPr="003B6DC6" w:rsidRDefault="00AD4CA7" w:rsidP="00F35255">
            <w:pPr>
              <w:jc w:val="center"/>
              <w:rPr>
                <w:rFonts w:ascii="Calibri" w:hAnsi="Calibri" w:cs="Arial"/>
                <w:b/>
                <w:caps/>
                <w:sz w:val="18"/>
                <w:szCs w:val="18"/>
                <w:lang w:val="es-ES_tradnl"/>
              </w:rPr>
            </w:pPr>
            <w:r w:rsidRPr="003B6DC6">
              <w:rPr>
                <w:rFonts w:ascii="Calibri" w:hAnsi="Calibri" w:cs="Arial"/>
                <w:b/>
                <w:caps/>
                <w:sz w:val="18"/>
                <w:szCs w:val="18"/>
              </w:rPr>
              <w:t>Proyecto de la estación radioeléctrica</w:t>
            </w:r>
            <w:r>
              <w:rPr>
                <w:rFonts w:ascii="Calibri" w:hAnsi="Calibri" w:cs="Arial"/>
                <w:b/>
                <w:caps/>
                <w:sz w:val="18"/>
                <w:szCs w:val="18"/>
              </w:rPr>
              <w:t xml:space="preserve"> </w:t>
            </w:r>
            <w:r w:rsidRPr="00A76FF4">
              <w:rPr>
                <w:rStyle w:val="Refdenotaalfinal"/>
                <w:rFonts w:ascii="Calibri" w:hAnsi="Calibri" w:cs="Arial"/>
                <w:caps/>
                <w:sz w:val="18"/>
                <w:szCs w:val="18"/>
                <w:lang w:val="es-ES_tradnl"/>
              </w:rPr>
              <w:endnoteReference w:id="21"/>
            </w:r>
          </w:p>
        </w:tc>
        <w:tc>
          <w:tcPr>
            <w:tcW w:w="3933" w:type="pct"/>
            <w:gridSpan w:val="9"/>
            <w:shd w:val="clear" w:color="auto" w:fill="auto"/>
            <w:vAlign w:val="center"/>
          </w:tcPr>
          <w:p w:rsidR="00AD4CA7" w:rsidRPr="00ED14DB" w:rsidRDefault="00AD4CA7" w:rsidP="00F35255">
            <w:pPr>
              <w:jc w:val="both"/>
              <w:rPr>
                <w:rFonts w:ascii="Calibri" w:hAnsi="Calibri" w:cs="Arial"/>
                <w:sz w:val="18"/>
                <w:szCs w:val="18"/>
                <w:lang w:val="es-ES_tradnl"/>
              </w:rPr>
            </w:pPr>
            <w:r w:rsidRPr="00ED14DB">
              <w:rPr>
                <w:rFonts w:ascii="Calibri" w:hAnsi="Calibri" w:cs="Arial"/>
                <w:sz w:val="18"/>
                <w:szCs w:val="18"/>
                <w:lang w:val="es-ES_tradnl"/>
              </w:rPr>
              <w:t>Técnico competente - Autor (</w:t>
            </w:r>
            <w:r w:rsidRPr="00A76FF4">
              <w:rPr>
                <w:rStyle w:val="Refdenotaalfinal"/>
                <w:rFonts w:ascii="Calibri" w:hAnsi="Calibri" w:cs="Arial"/>
                <w:sz w:val="18"/>
                <w:szCs w:val="18"/>
                <w:lang w:val="es-ES_tradnl"/>
              </w:rPr>
              <w:endnoteReference w:id="22"/>
            </w:r>
            <w:r w:rsidRPr="00ED14DB">
              <w:rPr>
                <w:rFonts w:ascii="Calibri" w:hAnsi="Calibri" w:cs="Arial"/>
                <w:sz w:val="18"/>
                <w:szCs w:val="18"/>
                <w:lang w:val="es-ES_tradnl"/>
              </w:rPr>
              <w:t>):</w:t>
            </w:r>
          </w:p>
        </w:tc>
      </w:tr>
      <w:tr w:rsidR="00AD4CA7" w:rsidRPr="00B448F5" w:rsidTr="00F35255">
        <w:trPr>
          <w:trHeight w:val="369"/>
          <w:jc w:val="center"/>
        </w:trPr>
        <w:tc>
          <w:tcPr>
            <w:tcW w:w="1067" w:type="pct"/>
            <w:vMerge/>
            <w:shd w:val="clear" w:color="auto" w:fill="F2F2F2"/>
            <w:vAlign w:val="center"/>
          </w:tcPr>
          <w:p w:rsidR="00AD4CA7" w:rsidRPr="003B6DC6" w:rsidRDefault="00AD4CA7" w:rsidP="00F35255">
            <w:pPr>
              <w:jc w:val="center"/>
              <w:rPr>
                <w:rFonts w:ascii="Calibri" w:hAnsi="Calibri" w:cs="Arial"/>
                <w:b/>
                <w:sz w:val="18"/>
                <w:szCs w:val="18"/>
                <w:lang w:val="es-ES_tradnl"/>
              </w:rPr>
            </w:pPr>
          </w:p>
        </w:tc>
        <w:tc>
          <w:tcPr>
            <w:tcW w:w="3933" w:type="pct"/>
            <w:gridSpan w:val="9"/>
            <w:tcBorders>
              <w:bottom w:val="single" w:sz="4" w:space="0" w:color="auto"/>
            </w:tcBorders>
            <w:shd w:val="clear" w:color="auto" w:fill="auto"/>
            <w:vAlign w:val="center"/>
          </w:tcPr>
          <w:p w:rsidR="00AD4CA7" w:rsidRPr="00ED14DB" w:rsidRDefault="00AD4CA7" w:rsidP="00F35255">
            <w:pPr>
              <w:jc w:val="both"/>
              <w:rPr>
                <w:rFonts w:ascii="Calibri" w:hAnsi="Calibri" w:cs="Arial"/>
                <w:sz w:val="18"/>
                <w:szCs w:val="18"/>
                <w:lang w:val="es-ES_tradnl"/>
              </w:rPr>
            </w:pPr>
            <w:r w:rsidRPr="00ED14DB">
              <w:rPr>
                <w:rFonts w:ascii="Calibri" w:hAnsi="Calibri" w:cs="Arial"/>
                <w:sz w:val="18"/>
                <w:szCs w:val="18"/>
                <w:lang w:val="es-ES_tradnl"/>
              </w:rPr>
              <w:t xml:space="preserve">Fecha autorización para realizar la instalación </w:t>
            </w:r>
            <w:r w:rsidRPr="00A76FF4">
              <w:rPr>
                <w:rStyle w:val="Refdenotaalfinal"/>
                <w:rFonts w:ascii="Calibri" w:hAnsi="Calibri" w:cs="Arial"/>
                <w:sz w:val="18"/>
                <w:szCs w:val="18"/>
                <w:lang w:val="es-ES_tradnl"/>
              </w:rPr>
              <w:endnoteReference w:id="23"/>
            </w:r>
            <w:r w:rsidRPr="00ED14DB">
              <w:rPr>
                <w:rFonts w:ascii="Calibri" w:hAnsi="Calibri" w:cs="Arial"/>
                <w:sz w:val="18"/>
                <w:szCs w:val="18"/>
                <w:lang w:val="es-ES_tradnl"/>
              </w:rPr>
              <w:t>:</w:t>
            </w:r>
          </w:p>
        </w:tc>
      </w:tr>
      <w:tr w:rsidR="00AD4CA7" w:rsidRPr="00B448F5" w:rsidTr="00F35255">
        <w:trPr>
          <w:trHeight w:val="369"/>
          <w:jc w:val="center"/>
        </w:trPr>
        <w:tc>
          <w:tcPr>
            <w:tcW w:w="1067" w:type="pct"/>
            <w:shd w:val="clear" w:color="auto" w:fill="F2F2F2"/>
            <w:tcMar>
              <w:left w:w="28" w:type="dxa"/>
              <w:right w:w="28" w:type="dxa"/>
            </w:tcMar>
            <w:vAlign w:val="center"/>
          </w:tcPr>
          <w:p w:rsidR="00AD4CA7" w:rsidRPr="003B6DC6" w:rsidRDefault="00AD4CA7" w:rsidP="00F35255">
            <w:pPr>
              <w:jc w:val="center"/>
              <w:rPr>
                <w:rFonts w:ascii="Calibri" w:hAnsi="Calibri" w:cs="Arial"/>
                <w:b/>
                <w:sz w:val="18"/>
                <w:szCs w:val="18"/>
                <w:lang w:val="es-ES_tradnl"/>
              </w:rPr>
            </w:pPr>
            <w:r>
              <w:rPr>
                <w:rFonts w:ascii="Calibri" w:hAnsi="Calibri" w:cs="Arial"/>
                <w:b/>
                <w:sz w:val="18"/>
                <w:szCs w:val="18"/>
                <w:lang w:val="es-ES_tradnl"/>
              </w:rPr>
              <w:t>ESTUDIO TÉCNICO O ANÁLISIS DOCUMENTADO</w:t>
            </w:r>
          </w:p>
        </w:tc>
        <w:tc>
          <w:tcPr>
            <w:tcW w:w="3933" w:type="pct"/>
            <w:gridSpan w:val="9"/>
            <w:tcBorders>
              <w:bottom w:val="single" w:sz="4" w:space="0" w:color="auto"/>
            </w:tcBorders>
            <w:shd w:val="clear" w:color="auto" w:fill="auto"/>
            <w:vAlign w:val="center"/>
          </w:tcPr>
          <w:p w:rsidR="00AD4CA7" w:rsidRPr="00ED14DB" w:rsidRDefault="00AD4CA7" w:rsidP="00F35255">
            <w:pPr>
              <w:jc w:val="both"/>
              <w:rPr>
                <w:rFonts w:ascii="Calibri" w:hAnsi="Calibri" w:cs="Arial"/>
                <w:sz w:val="18"/>
                <w:szCs w:val="18"/>
                <w:lang w:val="es-ES_tradnl"/>
              </w:rPr>
            </w:pPr>
            <w:r w:rsidRPr="002D1D25">
              <w:rPr>
                <w:rFonts w:ascii="Calibri" w:hAnsi="Calibri" w:cs="Arial"/>
                <w:sz w:val="18"/>
                <w:szCs w:val="18"/>
                <w:lang w:val="es-ES_tradnl"/>
              </w:rPr>
              <w:t>[No Procede]</w:t>
            </w:r>
            <w:r w:rsidRPr="00D120D1">
              <w:rPr>
                <w:rFonts w:ascii="Calibri" w:hAnsi="Calibri" w:cs="Arial"/>
                <w:sz w:val="18"/>
                <w:szCs w:val="18"/>
                <w:lang w:val="es-ES_tradnl"/>
              </w:rPr>
              <w:t xml:space="preserve"> </w:t>
            </w:r>
            <w:r w:rsidRPr="00A76FF4">
              <w:rPr>
                <w:rStyle w:val="Refdenotaalfinal"/>
                <w:rFonts w:ascii="Calibri" w:hAnsi="Calibri" w:cs="Arial"/>
                <w:caps/>
                <w:sz w:val="18"/>
                <w:szCs w:val="18"/>
                <w:lang w:val="es-ES_tradnl"/>
              </w:rPr>
              <w:endnoteReference w:id="24"/>
            </w:r>
          </w:p>
        </w:tc>
      </w:tr>
      <w:tr w:rsidR="00AD4CA7" w:rsidRPr="00B448F5" w:rsidTr="00F35255">
        <w:trPr>
          <w:trHeight w:val="369"/>
          <w:jc w:val="center"/>
        </w:trPr>
        <w:tc>
          <w:tcPr>
            <w:tcW w:w="1067" w:type="pct"/>
            <w:shd w:val="clear" w:color="auto" w:fill="F2F2F2"/>
            <w:vAlign w:val="center"/>
          </w:tcPr>
          <w:p w:rsidR="00AD4CA7" w:rsidRPr="003B6DC6" w:rsidRDefault="00AD4CA7" w:rsidP="00F35255">
            <w:pPr>
              <w:jc w:val="center"/>
              <w:rPr>
                <w:rFonts w:ascii="Calibri" w:hAnsi="Calibri" w:cs="Arial"/>
                <w:b/>
                <w:sz w:val="18"/>
                <w:szCs w:val="18"/>
                <w:lang w:val="es-ES_tradnl"/>
              </w:rPr>
            </w:pPr>
            <w:r w:rsidRPr="003B6DC6">
              <w:rPr>
                <w:rFonts w:ascii="Calibri" w:hAnsi="Calibri" w:cs="Arial"/>
                <w:b/>
                <w:sz w:val="18"/>
                <w:szCs w:val="18"/>
                <w:lang w:val="es-ES_tradnl"/>
              </w:rPr>
              <w:t>DIRECCIÓN DE OBRA</w:t>
            </w:r>
          </w:p>
        </w:tc>
        <w:tc>
          <w:tcPr>
            <w:tcW w:w="3933" w:type="pct"/>
            <w:gridSpan w:val="9"/>
            <w:tcBorders>
              <w:bottom w:val="single" w:sz="4" w:space="0" w:color="auto"/>
            </w:tcBorders>
            <w:shd w:val="clear" w:color="auto" w:fill="auto"/>
            <w:vAlign w:val="center"/>
          </w:tcPr>
          <w:p w:rsidR="00AD4CA7" w:rsidRPr="003B6DC6" w:rsidRDefault="00AD4CA7" w:rsidP="00F35255">
            <w:pPr>
              <w:rPr>
                <w:rFonts w:cs="Arial"/>
                <w:sz w:val="18"/>
                <w:szCs w:val="18"/>
                <w:lang w:val="es-ES_tradnl"/>
              </w:rPr>
            </w:pPr>
            <w:r w:rsidRPr="001F5816">
              <w:rPr>
                <w:rFonts w:ascii="Calibri" w:hAnsi="Calibri" w:cs="Arial"/>
                <w:sz w:val="18"/>
                <w:szCs w:val="18"/>
                <w:lang w:val="es-ES_tradnl"/>
              </w:rPr>
              <w:t>[No Procede]</w:t>
            </w:r>
            <w:r w:rsidRPr="00D120D1">
              <w:rPr>
                <w:rFonts w:ascii="Calibri" w:hAnsi="Calibri" w:cs="Arial"/>
                <w:sz w:val="18"/>
                <w:szCs w:val="18"/>
                <w:lang w:val="es-ES_tradnl"/>
              </w:rPr>
              <w:t xml:space="preserve"> </w:t>
            </w:r>
            <w:r w:rsidRPr="00A76FF4">
              <w:rPr>
                <w:rStyle w:val="Refdenotaalfinal"/>
                <w:rFonts w:ascii="Calibri" w:hAnsi="Calibri" w:cs="Arial"/>
                <w:caps/>
                <w:sz w:val="18"/>
                <w:szCs w:val="18"/>
                <w:lang w:val="es-ES_tradnl"/>
              </w:rPr>
              <w:endnoteReference w:id="25"/>
            </w:r>
          </w:p>
        </w:tc>
      </w:tr>
      <w:tr w:rsidR="00AD4CA7" w:rsidRPr="00B448F5" w:rsidTr="00F35255">
        <w:trPr>
          <w:trHeight w:val="369"/>
          <w:jc w:val="center"/>
        </w:trPr>
        <w:tc>
          <w:tcPr>
            <w:tcW w:w="1067" w:type="pct"/>
            <w:vMerge w:val="restart"/>
            <w:shd w:val="clear" w:color="auto" w:fill="F2F2F2"/>
            <w:vAlign w:val="center"/>
          </w:tcPr>
          <w:p w:rsidR="00AD4CA7" w:rsidRPr="003B6DC6" w:rsidRDefault="00AD4CA7" w:rsidP="00F35255">
            <w:pPr>
              <w:jc w:val="center"/>
              <w:rPr>
                <w:rFonts w:ascii="Calibri" w:hAnsi="Calibri" w:cs="Arial"/>
                <w:b/>
                <w:sz w:val="18"/>
                <w:szCs w:val="18"/>
                <w:lang w:val="es-ES_tradnl"/>
              </w:rPr>
            </w:pPr>
            <w:r w:rsidRPr="003B6DC6">
              <w:rPr>
                <w:rFonts w:ascii="Calibri" w:hAnsi="Calibri" w:cs="Arial"/>
                <w:b/>
                <w:sz w:val="18"/>
                <w:szCs w:val="18"/>
                <w:lang w:val="es-ES_tradnl"/>
              </w:rPr>
              <w:t>J</w:t>
            </w:r>
            <w:r>
              <w:rPr>
                <w:rFonts w:ascii="Calibri" w:hAnsi="Calibri" w:cs="Arial"/>
                <w:b/>
                <w:sz w:val="18"/>
                <w:szCs w:val="18"/>
                <w:lang w:val="es-ES_tradnl"/>
              </w:rPr>
              <w:t>EFATURA PROVINCIAL DE INSPECCIÓN DE TELECOMUNICACIONES</w:t>
            </w:r>
          </w:p>
        </w:tc>
        <w:tc>
          <w:tcPr>
            <w:tcW w:w="3933" w:type="pct"/>
            <w:gridSpan w:val="9"/>
            <w:shd w:val="clear" w:color="auto" w:fill="auto"/>
            <w:vAlign w:val="center"/>
          </w:tcPr>
          <w:p w:rsidR="00AD4CA7" w:rsidRPr="003B6DC6" w:rsidRDefault="00AD4CA7" w:rsidP="00F35255">
            <w:pPr>
              <w:rPr>
                <w:rFonts w:cs="Arial"/>
                <w:sz w:val="18"/>
                <w:szCs w:val="18"/>
                <w:lang w:val="es-ES_tradnl"/>
              </w:rPr>
            </w:pPr>
            <w:r w:rsidRPr="003B6DC6">
              <w:rPr>
                <w:rFonts w:cs="Arial"/>
                <w:sz w:val="18"/>
                <w:szCs w:val="18"/>
                <w:lang w:val="es-ES_tradnl"/>
              </w:rPr>
              <w:t>Provincia</w:t>
            </w:r>
            <w:r>
              <w:rPr>
                <w:rFonts w:cs="Arial"/>
                <w:sz w:val="18"/>
                <w:szCs w:val="18"/>
                <w:lang w:val="es-ES_tradnl"/>
              </w:rPr>
              <w:t xml:space="preserve"> </w:t>
            </w:r>
            <w:r w:rsidRPr="00A76FF4">
              <w:rPr>
                <w:rStyle w:val="Refdenotaalfinal"/>
                <w:rFonts w:ascii="Calibri" w:hAnsi="Calibri" w:cs="Arial"/>
                <w:caps/>
                <w:sz w:val="18"/>
                <w:szCs w:val="18"/>
                <w:lang w:val="es-ES_tradnl"/>
              </w:rPr>
              <w:endnoteReference w:id="26"/>
            </w:r>
            <w:r w:rsidRPr="003B6DC6">
              <w:rPr>
                <w:rFonts w:cs="Arial"/>
                <w:sz w:val="18"/>
                <w:szCs w:val="18"/>
                <w:lang w:val="es-ES_tradnl"/>
              </w:rPr>
              <w:t>:</w:t>
            </w:r>
          </w:p>
        </w:tc>
      </w:tr>
      <w:tr w:rsidR="00AD4CA7" w:rsidRPr="00B448F5" w:rsidTr="00F35255">
        <w:trPr>
          <w:trHeight w:val="369"/>
          <w:jc w:val="center"/>
        </w:trPr>
        <w:tc>
          <w:tcPr>
            <w:tcW w:w="1067" w:type="pct"/>
            <w:vMerge/>
            <w:shd w:val="clear" w:color="auto" w:fill="F2F2F2"/>
            <w:vAlign w:val="center"/>
          </w:tcPr>
          <w:p w:rsidR="00AD4CA7" w:rsidRDefault="00AD4CA7" w:rsidP="00F35255">
            <w:pPr>
              <w:jc w:val="center"/>
              <w:rPr>
                <w:rFonts w:ascii="Calibri" w:hAnsi="Calibri" w:cs="Arial"/>
                <w:b/>
                <w:szCs w:val="22"/>
                <w:lang w:val="es-ES_tradnl"/>
              </w:rPr>
            </w:pPr>
          </w:p>
        </w:tc>
        <w:tc>
          <w:tcPr>
            <w:tcW w:w="3933" w:type="pct"/>
            <w:gridSpan w:val="9"/>
            <w:shd w:val="clear" w:color="auto" w:fill="auto"/>
            <w:vAlign w:val="center"/>
          </w:tcPr>
          <w:p w:rsidR="00AD4CA7" w:rsidRPr="003B6DC6" w:rsidRDefault="00AD4CA7" w:rsidP="00F35255">
            <w:pPr>
              <w:rPr>
                <w:rFonts w:cs="Arial"/>
                <w:sz w:val="18"/>
                <w:szCs w:val="18"/>
                <w:lang w:val="es-ES_tradnl"/>
              </w:rPr>
            </w:pPr>
            <w:r w:rsidRPr="00ED14DB">
              <w:rPr>
                <w:rFonts w:ascii="Calibri" w:hAnsi="Calibri" w:cs="Arial"/>
                <w:sz w:val="18"/>
                <w:szCs w:val="18"/>
                <w:lang w:val="es-ES_tradnl"/>
              </w:rPr>
              <w:t xml:space="preserve">Expediente estación </w:t>
            </w:r>
            <w:r w:rsidRPr="00A76FF4">
              <w:rPr>
                <w:rStyle w:val="Refdenotaalfinal"/>
                <w:rFonts w:ascii="Calibri" w:hAnsi="Calibri" w:cs="Arial"/>
                <w:sz w:val="18"/>
                <w:szCs w:val="18"/>
                <w:lang w:val="es-ES_tradnl"/>
              </w:rPr>
              <w:endnoteReference w:id="27"/>
            </w:r>
            <w:r w:rsidRPr="00ED14DB">
              <w:rPr>
                <w:rFonts w:ascii="Calibri" w:hAnsi="Calibri" w:cs="Arial"/>
                <w:sz w:val="18"/>
                <w:szCs w:val="18"/>
                <w:lang w:val="es-ES_tradnl"/>
              </w:rPr>
              <w:t>:</w:t>
            </w:r>
          </w:p>
        </w:tc>
      </w:tr>
    </w:tbl>
    <w:p w:rsidR="007E19B6" w:rsidRDefault="007E19B6" w:rsidP="005C68FD">
      <w:pPr>
        <w:spacing w:before="120" w:after="120"/>
        <w:contextualSpacing/>
        <w:jc w:val="center"/>
        <w:rPr>
          <w:b/>
          <w:sz w:val="18"/>
          <w:szCs w:val="18"/>
        </w:rPr>
      </w:pPr>
    </w:p>
    <w:p w:rsidR="00F35255" w:rsidRPr="00AD4590" w:rsidRDefault="009373E4" w:rsidP="00F35255">
      <w:pPr>
        <w:pStyle w:val="Prrafodelista"/>
        <w:numPr>
          <w:ilvl w:val="0"/>
          <w:numId w:val="7"/>
        </w:numPr>
        <w:spacing w:before="120" w:after="120"/>
        <w:ind w:left="284" w:right="-143" w:hanging="426"/>
        <w:jc w:val="left"/>
        <w:rPr>
          <w:b/>
          <w:szCs w:val="18"/>
        </w:rPr>
      </w:pPr>
      <w:r w:rsidRPr="00080864">
        <w:rPr>
          <w:b/>
          <w:szCs w:val="18"/>
          <w:bdr w:val="single" w:sz="4" w:space="0" w:color="auto"/>
          <w:shd w:val="clear" w:color="auto" w:fill="F2F2F2" w:themeFill="background1" w:themeFillShade="F2"/>
        </w:rPr>
        <w:t xml:space="preserve">ESTACIÓN </w:t>
      </w:r>
      <w:r>
        <w:rPr>
          <w:b/>
          <w:szCs w:val="18"/>
          <w:bdr w:val="single" w:sz="4" w:space="0" w:color="auto"/>
          <w:shd w:val="clear" w:color="auto" w:fill="F2F2F2" w:themeFill="background1" w:themeFillShade="F2"/>
        </w:rPr>
        <w:t xml:space="preserve">con REFERENCIA o IDENTIFICADOR </w:t>
      </w:r>
      <w:r w:rsidRPr="00080864">
        <w:rPr>
          <w:b/>
          <w:szCs w:val="18"/>
          <w:bdr w:val="single" w:sz="4" w:space="0" w:color="auto"/>
          <w:shd w:val="clear" w:color="auto" w:fill="F2F2F2" w:themeFill="background1" w:themeFillShade="F2"/>
        </w:rPr>
        <w:t>Nº</w:t>
      </w:r>
      <w:r>
        <w:rPr>
          <w:rFonts w:ascii="Calibri" w:hAnsi="Calibri" w:cs="Arial"/>
          <w:sz w:val="24"/>
          <w:szCs w:val="18"/>
          <w:bdr w:val="single" w:sz="4" w:space="0" w:color="auto"/>
          <w:shd w:val="clear" w:color="auto" w:fill="F2F2F2" w:themeFill="background1" w:themeFillShade="F2"/>
        </w:rPr>
        <w:t xml:space="preserve"> </w:t>
      </w:r>
      <w:r w:rsidR="00AF3153" w:rsidRPr="00A76FF4">
        <w:rPr>
          <w:rFonts w:ascii="Calibri" w:hAnsi="Calibri" w:cs="Arial"/>
          <w:b/>
          <w:bdr w:val="single" w:sz="4" w:space="0" w:color="auto"/>
          <w:shd w:val="clear" w:color="auto" w:fill="F2F2F2" w:themeFill="background1" w:themeFillShade="F2"/>
          <w:vertAlign w:val="superscript"/>
          <w:lang w:val="es-ES_tradnl"/>
        </w:rPr>
        <w:endnoteReference w:id="28"/>
      </w:r>
      <w:r w:rsidR="00AF3153" w:rsidRPr="00A76FF4">
        <w:rPr>
          <w:b/>
          <w:bdr w:val="single" w:sz="4" w:space="0" w:color="auto"/>
          <w:shd w:val="clear" w:color="auto" w:fill="F2F2F2" w:themeFill="background1" w:themeFillShade="F2"/>
        </w:rPr>
        <w:t>:</w:t>
      </w:r>
      <w:r w:rsidR="00AF3153" w:rsidRPr="003D67A7">
        <w:rPr>
          <w:b/>
          <w:bdr w:val="single" w:sz="4" w:space="0" w:color="auto"/>
          <w:shd w:val="clear" w:color="auto" w:fill="F2F2F2" w:themeFill="background1" w:themeFillShade="F2"/>
        </w:rPr>
        <w:t xml:space="preserve"> </w:t>
      </w:r>
      <w:r w:rsidR="00AF3153">
        <w:rPr>
          <w:b/>
          <w:szCs w:val="18"/>
          <w:bdr w:val="single" w:sz="4" w:space="0" w:color="auto"/>
          <w:shd w:val="clear" w:color="auto" w:fill="F2F2F2" w:themeFill="background1" w:themeFillShade="F2"/>
        </w:rPr>
        <w:t xml:space="preserve">      </w:t>
      </w:r>
      <w:r>
        <w:rPr>
          <w:b/>
          <w:szCs w:val="18"/>
          <w:bdr w:val="single" w:sz="4" w:space="0" w:color="auto"/>
          <w:shd w:val="clear" w:color="auto" w:fill="F2F2F2" w:themeFill="background1" w:themeFillShade="F2"/>
        </w:rPr>
        <w:t xml:space="preserve">       </w:t>
      </w:r>
      <w:r w:rsidR="00AF3153" w:rsidRPr="00080864">
        <w:rPr>
          <w:b/>
          <w:szCs w:val="18"/>
          <w:bdr w:val="single" w:sz="4" w:space="0" w:color="auto"/>
          <w:shd w:val="clear" w:color="auto" w:fill="F2F2F2" w:themeFill="background1" w:themeFillShade="F2"/>
        </w:rPr>
        <w:t xml:space="preserve">                                            </w:t>
      </w:r>
      <w:r w:rsidR="00026CF2">
        <w:rPr>
          <w:b/>
          <w:szCs w:val="18"/>
          <w:bdr w:val="single" w:sz="4" w:space="0" w:color="auto"/>
          <w:shd w:val="clear" w:color="auto" w:fill="F2F2F2" w:themeFill="background1" w:themeFillShade="F2"/>
        </w:rPr>
        <w:t xml:space="preserve">    </w:t>
      </w:r>
      <w:r w:rsidR="00AF3153" w:rsidRPr="00080864">
        <w:rPr>
          <w:b/>
          <w:szCs w:val="18"/>
          <w:bdr w:val="single" w:sz="4" w:space="0" w:color="auto"/>
          <w:shd w:val="clear" w:color="auto" w:fill="F2F2F2" w:themeFill="background1" w:themeFillShade="F2"/>
        </w:rPr>
        <w:t xml:space="preserve">            </w:t>
      </w:r>
      <w:r w:rsidR="00AF3153">
        <w:rPr>
          <w:b/>
          <w:szCs w:val="18"/>
          <w:bdr w:val="single" w:sz="4" w:space="0" w:color="auto"/>
          <w:shd w:val="clear" w:color="auto" w:fill="F2F2F2" w:themeFill="background1" w:themeFillShade="F2"/>
        </w:rPr>
        <w:t xml:space="preserve">               </w:t>
      </w:r>
      <w:r w:rsidR="00F35255" w:rsidRPr="00AD4590">
        <w:rPr>
          <w:b/>
          <w:i/>
          <w:sz w:val="18"/>
          <w:szCs w:val="18"/>
          <w:bdr w:val="single" w:sz="4" w:space="0" w:color="auto"/>
          <w:shd w:val="clear" w:color="auto" w:fill="F2F2F2" w:themeFill="background1" w:themeFillShade="F2"/>
        </w:rPr>
        <w:t>(</w:t>
      </w:r>
      <w:r w:rsidR="00F35255">
        <w:rPr>
          <w:b/>
          <w:i/>
          <w:sz w:val="18"/>
          <w:szCs w:val="18"/>
          <w:bdr w:val="single" w:sz="4" w:space="0" w:color="auto"/>
          <w:shd w:val="clear" w:color="auto" w:fill="F2F2F2" w:themeFill="background1" w:themeFillShade="F2"/>
        </w:rPr>
        <w:t>Fin</w:t>
      </w:r>
      <w:r w:rsidR="00F35255" w:rsidRPr="00AD4590">
        <w:rPr>
          <w:b/>
          <w:i/>
          <w:sz w:val="18"/>
          <w:szCs w:val="18"/>
          <w:bdr w:val="single" w:sz="4" w:space="0" w:color="auto"/>
          <w:shd w:val="clear" w:color="auto" w:fill="F2F2F2" w:themeFill="background1" w:themeFillShade="F2"/>
        </w:rPr>
        <w:t>)</w:t>
      </w:r>
      <w:r w:rsidR="00F35255" w:rsidRPr="00AD4590">
        <w:rPr>
          <w:b/>
          <w:szCs w:val="18"/>
          <w:bdr w:val="single" w:sz="4" w:space="0" w:color="auto"/>
        </w:rPr>
        <w:t xml:space="preserve">  </w:t>
      </w:r>
    </w:p>
    <w:p w:rsidR="00E83607" w:rsidRDefault="00E83607" w:rsidP="00E83607">
      <w:pPr>
        <w:autoSpaceDE w:val="0"/>
        <w:autoSpaceDN w:val="0"/>
        <w:adjustRightInd w:val="0"/>
        <w:spacing w:before="60" w:after="120" w:line="360" w:lineRule="auto"/>
        <w:jc w:val="both"/>
        <w:rPr>
          <w:rFonts w:cs="Arial"/>
          <w:szCs w:val="22"/>
        </w:rPr>
      </w:pPr>
      <w:r w:rsidRPr="00980B5F">
        <w:rPr>
          <w:rFonts w:cs="Arial"/>
          <w:szCs w:val="22"/>
        </w:rPr>
        <w:t xml:space="preserve">Que la información </w:t>
      </w:r>
      <w:r>
        <w:rPr>
          <w:rFonts w:cs="Arial"/>
          <w:szCs w:val="22"/>
        </w:rPr>
        <w:t>contenida en este Boletín de Instalación</w:t>
      </w:r>
      <w:r w:rsidRPr="00980B5F">
        <w:rPr>
          <w:rFonts w:cs="Arial"/>
          <w:szCs w:val="22"/>
        </w:rPr>
        <w:t xml:space="preserve"> </w:t>
      </w:r>
      <w:r>
        <w:rPr>
          <w:rFonts w:cs="Arial"/>
          <w:szCs w:val="22"/>
        </w:rPr>
        <w:t xml:space="preserve">y en la documentación que lo acompaña, que </w:t>
      </w:r>
      <w:r w:rsidRPr="00D755F4">
        <w:rPr>
          <w:rFonts w:cs="Arial"/>
          <w:szCs w:val="22"/>
        </w:rPr>
        <w:t xml:space="preserve">incluye los datos específicos referentes al material instalado, los valores obtenidos en la medición </w:t>
      </w:r>
      <w:r w:rsidR="00CD7E10" w:rsidRPr="00D755F4">
        <w:rPr>
          <w:rFonts w:cs="Arial"/>
          <w:szCs w:val="22"/>
        </w:rPr>
        <w:t xml:space="preserve">realizados con equipos debidamente calibrados y cumpliendo con las especificaciones del fabricante, norma o reglamento aplicables </w:t>
      </w:r>
      <w:r w:rsidRPr="00D755F4">
        <w:rPr>
          <w:rFonts w:cs="Arial"/>
          <w:szCs w:val="22"/>
        </w:rPr>
        <w:t xml:space="preserve">y </w:t>
      </w:r>
      <w:r w:rsidR="00CD7E10" w:rsidRPr="00D755F4">
        <w:rPr>
          <w:rFonts w:cs="Arial"/>
          <w:szCs w:val="22"/>
        </w:rPr>
        <w:t>los</w:t>
      </w:r>
      <w:r w:rsidR="00CD7E10" w:rsidRPr="00026CF2">
        <w:rPr>
          <w:rFonts w:cs="Arial"/>
          <w:szCs w:val="22"/>
        </w:rPr>
        <w:t xml:space="preserve"> </w:t>
      </w:r>
      <w:r w:rsidR="00C6150A" w:rsidRPr="00026CF2">
        <w:rPr>
          <w:rFonts w:cs="Arial"/>
          <w:szCs w:val="22"/>
        </w:rPr>
        <w:t>valores</w:t>
      </w:r>
      <w:r w:rsidR="00CD7E10" w:rsidRPr="00026CF2">
        <w:rPr>
          <w:rFonts w:cs="Arial"/>
          <w:szCs w:val="22"/>
        </w:rPr>
        <w:t xml:space="preserve"> de</w:t>
      </w:r>
      <w:r w:rsidR="00CD7E10">
        <w:rPr>
          <w:rFonts w:cs="Arial"/>
          <w:szCs w:val="22"/>
        </w:rPr>
        <w:t xml:space="preserve"> </w:t>
      </w:r>
      <w:r>
        <w:rPr>
          <w:rFonts w:cs="Arial"/>
          <w:szCs w:val="22"/>
        </w:rPr>
        <w:t xml:space="preserve">las verificaciones realizadas, </w:t>
      </w:r>
      <w:r w:rsidRPr="00980B5F">
        <w:rPr>
          <w:rFonts w:cs="Arial"/>
          <w:szCs w:val="22"/>
        </w:rPr>
        <w:t>coi</w:t>
      </w:r>
      <w:r>
        <w:rPr>
          <w:rFonts w:cs="Arial"/>
          <w:szCs w:val="22"/>
        </w:rPr>
        <w:t>ncide fielmente con la realidad.</w:t>
      </w:r>
    </w:p>
    <w:p w:rsidR="00B67867" w:rsidRDefault="00B67867" w:rsidP="00980B5F">
      <w:pPr>
        <w:autoSpaceDE w:val="0"/>
        <w:autoSpaceDN w:val="0"/>
        <w:adjustRightInd w:val="0"/>
        <w:spacing w:before="60" w:after="120" w:line="360" w:lineRule="auto"/>
        <w:jc w:val="both"/>
        <w:rPr>
          <w:rFonts w:cs="Arial"/>
          <w:szCs w:val="22"/>
        </w:rPr>
      </w:pPr>
    </w:p>
    <w:p w:rsidR="00B7434D" w:rsidRDefault="00B7434D" w:rsidP="006D16B1">
      <w:pPr>
        <w:jc w:val="center"/>
      </w:pPr>
      <w:r>
        <w:t xml:space="preserve">En </w:t>
      </w:r>
      <w:sdt>
        <w:sdtPr>
          <w:rPr>
            <w:shd w:val="clear" w:color="auto" w:fill="F2F2F2" w:themeFill="background1" w:themeFillShade="F2"/>
          </w:rPr>
          <w:id w:val="-127239193"/>
          <w:showingPlcHdr/>
        </w:sdtPr>
        <w:sdtEndPr/>
        <w:sdtContent>
          <w:r w:rsidRPr="00B27628">
            <w:rPr>
              <w:shd w:val="clear" w:color="auto" w:fill="F2F2F2" w:themeFill="background1" w:themeFillShade="F2"/>
            </w:rPr>
            <w:t xml:space="preserve">                                                 </w:t>
          </w:r>
          <w:r>
            <w:rPr>
              <w:shd w:val="clear" w:color="auto" w:fill="F2F2F2" w:themeFill="background1" w:themeFillShade="F2"/>
            </w:rPr>
            <w:t xml:space="preserve">                  </w:t>
          </w:r>
          <w:r w:rsidRPr="00B27628">
            <w:rPr>
              <w:shd w:val="clear" w:color="auto" w:fill="F2F2F2" w:themeFill="background1" w:themeFillShade="F2"/>
            </w:rPr>
            <w:t xml:space="preserve">                  </w:t>
          </w:r>
        </w:sdtContent>
      </w:sdt>
      <w:r>
        <w:t xml:space="preserve">, a </w:t>
      </w:r>
      <w:sdt>
        <w:sdtPr>
          <w:rPr>
            <w:shd w:val="clear" w:color="auto" w:fill="F2F2F2" w:themeFill="background1" w:themeFillShade="F2"/>
          </w:rPr>
          <w:tag w:val="Haga clic aquí para insertar una fecha"/>
          <w:id w:val="1668126413"/>
          <w:showingPlcHdr/>
          <w:date>
            <w:dateFormat w:val="dd' de 'MMMM' de 'yyyy"/>
            <w:lid w:val="es-ES"/>
            <w:storeMappedDataAs w:val="dateTime"/>
            <w:calendar w:val="gregorian"/>
          </w:date>
        </w:sdtPr>
        <w:sdtEndPr/>
        <w:sdtContent>
          <w:r w:rsidRPr="00044423">
            <w:rPr>
              <w:shd w:val="clear" w:color="auto" w:fill="F2F2F2" w:themeFill="background1" w:themeFillShade="F2"/>
            </w:rPr>
            <w:t xml:space="preserve">    </w:t>
          </w:r>
          <w:r>
            <w:rPr>
              <w:shd w:val="clear" w:color="auto" w:fill="F2F2F2" w:themeFill="background1" w:themeFillShade="F2"/>
            </w:rPr>
            <w:t xml:space="preserve">         </w:t>
          </w:r>
          <w:r w:rsidRPr="00044423">
            <w:rPr>
              <w:shd w:val="clear" w:color="auto" w:fill="F2F2F2" w:themeFill="background1" w:themeFillShade="F2"/>
            </w:rPr>
            <w:t xml:space="preserve">                          </w:t>
          </w:r>
        </w:sdtContent>
      </w:sdt>
      <w:r w:rsidRPr="002D181F">
        <w:t>.</w:t>
      </w:r>
    </w:p>
    <w:p w:rsidR="00B67867" w:rsidRPr="004B0AA6" w:rsidRDefault="00B7434D" w:rsidP="006D16B1">
      <w:pPr>
        <w:jc w:val="center"/>
        <w:rPr>
          <w:sz w:val="18"/>
          <w:szCs w:val="18"/>
        </w:rPr>
      </w:pPr>
      <w:r>
        <w:rPr>
          <w:sz w:val="18"/>
          <w:szCs w:val="18"/>
        </w:rPr>
        <w:t xml:space="preserve"> </w:t>
      </w:r>
      <w:r w:rsidR="00B67867">
        <w:rPr>
          <w:sz w:val="18"/>
          <w:szCs w:val="18"/>
        </w:rPr>
        <w:t>[</w:t>
      </w:r>
      <w:r w:rsidR="00B67867" w:rsidRPr="00D16D45">
        <w:rPr>
          <w:i/>
          <w:sz w:val="18"/>
          <w:szCs w:val="18"/>
        </w:rPr>
        <w:t>Fírmese electrónicamente por la empresa instaladora de telecomunicación</w:t>
      </w:r>
      <w:r w:rsidR="003F273F">
        <w:rPr>
          <w:i/>
          <w:sz w:val="18"/>
          <w:szCs w:val="18"/>
        </w:rPr>
        <w:t xml:space="preserve"> </w:t>
      </w:r>
      <w:r w:rsidR="00B67867" w:rsidRPr="00026CF2">
        <w:rPr>
          <w:rStyle w:val="Refdenotaalfinal"/>
          <w:rFonts w:ascii="Calibri" w:hAnsi="Calibri" w:cs="Arial"/>
          <w:i/>
          <w:sz w:val="18"/>
          <w:szCs w:val="18"/>
          <w:lang w:val="es-ES_tradnl"/>
        </w:rPr>
        <w:endnoteReference w:id="29"/>
      </w:r>
      <w:r w:rsidR="00B67867">
        <w:rPr>
          <w:sz w:val="18"/>
          <w:szCs w:val="18"/>
        </w:rPr>
        <w:t>]</w:t>
      </w:r>
    </w:p>
    <w:p w:rsidR="00B67867" w:rsidRDefault="00B67867" w:rsidP="00980B5F">
      <w:pPr>
        <w:autoSpaceDE w:val="0"/>
        <w:autoSpaceDN w:val="0"/>
        <w:adjustRightInd w:val="0"/>
        <w:spacing w:before="60" w:after="120" w:line="360" w:lineRule="auto"/>
        <w:jc w:val="both"/>
        <w:rPr>
          <w:rFonts w:cs="Arial"/>
          <w:szCs w:val="22"/>
        </w:rPr>
      </w:pPr>
    </w:p>
    <w:p w:rsidR="00B67867" w:rsidRDefault="00B67867">
      <w:pPr>
        <w:rPr>
          <w:rFonts w:cs="Arial"/>
          <w:szCs w:val="22"/>
        </w:rPr>
      </w:pPr>
      <w:r>
        <w:rPr>
          <w:rFonts w:cs="Arial"/>
          <w:szCs w:val="22"/>
        </w:rPr>
        <w:br w:type="page"/>
      </w:r>
    </w:p>
    <w:p w:rsidR="000F7E8A" w:rsidRPr="005042F7" w:rsidRDefault="000F7E8A" w:rsidP="005042F7">
      <w:pPr>
        <w:pBdr>
          <w:bottom w:val="single" w:sz="4" w:space="1" w:color="auto"/>
        </w:pBdr>
        <w:jc w:val="center"/>
        <w:rPr>
          <w:b/>
          <w:sz w:val="24"/>
          <w:szCs w:val="22"/>
        </w:rPr>
      </w:pPr>
      <w:r w:rsidRPr="005042F7">
        <w:rPr>
          <w:b/>
          <w:sz w:val="24"/>
          <w:szCs w:val="22"/>
        </w:rPr>
        <w:lastRenderedPageBreak/>
        <w:t>DOCUMENTACIÓN QUE ACOMPAÑA AL BOLETÍN DE INSTALACIÓN</w:t>
      </w:r>
    </w:p>
    <w:p w:rsidR="008330D8" w:rsidRDefault="008330D8" w:rsidP="005C68FD">
      <w:pPr>
        <w:jc w:val="center"/>
        <w:rPr>
          <w:b/>
          <w:szCs w:val="22"/>
        </w:rPr>
      </w:pPr>
    </w:p>
    <w:p w:rsidR="005C68FD" w:rsidRPr="00376E79" w:rsidRDefault="005C68FD" w:rsidP="005042F7">
      <w:pPr>
        <w:pBdr>
          <w:top w:val="single" w:sz="4" w:space="1" w:color="auto"/>
          <w:left w:val="single" w:sz="4" w:space="4" w:color="auto"/>
          <w:bottom w:val="single" w:sz="4" w:space="1" w:color="auto"/>
          <w:right w:val="single" w:sz="4" w:space="4" w:color="auto"/>
        </w:pBdr>
        <w:jc w:val="center"/>
        <w:rPr>
          <w:b/>
          <w:szCs w:val="22"/>
        </w:rPr>
      </w:pPr>
      <w:r w:rsidRPr="00376E79">
        <w:rPr>
          <w:b/>
          <w:szCs w:val="22"/>
        </w:rPr>
        <w:t>Modelo común de la estación</w:t>
      </w:r>
    </w:p>
    <w:p w:rsidR="005C68FD" w:rsidRDefault="005C68FD">
      <w:pPr>
        <w:rPr>
          <w:rFonts w:cs="Arial"/>
          <w:szCs w:val="22"/>
        </w:rPr>
      </w:pPr>
    </w:p>
    <w:tbl>
      <w:tblPr>
        <w:tblW w:w="5000" w:type="pct"/>
        <w:jc w:val="center"/>
        <w:tblLook w:val="01E0" w:firstRow="1" w:lastRow="1" w:firstColumn="1" w:lastColumn="1" w:noHBand="0" w:noVBand="0"/>
      </w:tblPr>
      <w:tblGrid>
        <w:gridCol w:w="1914"/>
        <w:gridCol w:w="2649"/>
        <w:gridCol w:w="1322"/>
        <w:gridCol w:w="1368"/>
        <w:gridCol w:w="2601"/>
      </w:tblGrid>
      <w:tr w:rsidR="00AD4CA7" w:rsidRPr="00FC63D3" w:rsidTr="00F35255">
        <w:trPr>
          <w:trHeight w:val="340"/>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AD4CA7" w:rsidRPr="00FC63D3" w:rsidRDefault="00AD4CA7" w:rsidP="00F35255">
            <w:pPr>
              <w:jc w:val="center"/>
              <w:rPr>
                <w:rFonts w:ascii="Calibri" w:hAnsi="Calibri" w:cs="Arial"/>
                <w:b/>
                <w:sz w:val="18"/>
                <w:szCs w:val="18"/>
                <w:lang w:val="es-ES_tradnl"/>
              </w:rPr>
            </w:pPr>
            <w:r w:rsidRPr="00FC63D3">
              <w:rPr>
                <w:rFonts w:ascii="Calibri" w:hAnsi="Calibri" w:cs="Arial"/>
                <w:b/>
                <w:sz w:val="18"/>
                <w:szCs w:val="18"/>
                <w:lang w:val="es-ES_tradnl"/>
              </w:rPr>
              <w:t>IDENTIFICACIÓN DE LA RED</w:t>
            </w:r>
          </w:p>
          <w:p w:rsidR="00AD4CA7" w:rsidRPr="00054DE2" w:rsidRDefault="00AD4CA7" w:rsidP="00F35255">
            <w:pPr>
              <w:jc w:val="center"/>
              <w:rPr>
                <w:rFonts w:ascii="Calibri" w:hAnsi="Calibri" w:cs="Arial"/>
                <w:i/>
                <w:spacing w:val="-4"/>
                <w:sz w:val="16"/>
                <w:szCs w:val="16"/>
                <w:lang w:val="es-ES_tradnl"/>
              </w:rPr>
            </w:pPr>
            <w:r w:rsidRPr="00054DE2">
              <w:rPr>
                <w:rFonts w:ascii="Calibri" w:hAnsi="Calibri" w:cs="Arial"/>
                <w:i/>
                <w:spacing w:val="-4"/>
                <w:sz w:val="16"/>
                <w:szCs w:val="16"/>
                <w:lang w:val="es-ES_tradnl"/>
              </w:rPr>
              <w:t>(Según autorización para realizar la instalación</w:t>
            </w:r>
            <w:r w:rsidRPr="00054DE2" w:rsidDel="00066CCB">
              <w:rPr>
                <w:rFonts w:ascii="Calibri" w:hAnsi="Calibri" w:cs="Arial"/>
                <w:i/>
                <w:spacing w:val="-4"/>
                <w:sz w:val="16"/>
                <w:szCs w:val="16"/>
                <w:lang w:val="es-ES_tradnl"/>
              </w:rPr>
              <w:t xml:space="preserve"> </w:t>
            </w:r>
            <w:r w:rsidRPr="00054DE2">
              <w:rPr>
                <w:rFonts w:ascii="Calibri" w:hAnsi="Calibri" w:cs="Arial"/>
                <w:i/>
                <w:spacing w:val="-4"/>
                <w:sz w:val="16"/>
                <w:szCs w:val="16"/>
                <w:lang w:val="es-ES_tradnl"/>
              </w:rPr>
              <w:t>de la Secretaría de Estado para la Sociedad de la Información y la Agenda Digital)</w:t>
            </w:r>
          </w:p>
        </w:tc>
      </w:tr>
      <w:tr w:rsidR="00AD4CA7" w:rsidRPr="00FC63D3" w:rsidTr="00F35255">
        <w:trPr>
          <w:trHeight w:val="340"/>
          <w:jc w:val="center"/>
        </w:trPr>
        <w:tc>
          <w:tcPr>
            <w:tcW w:w="971" w:type="pct"/>
            <w:vMerge w:val="restart"/>
            <w:tcBorders>
              <w:top w:val="single" w:sz="4" w:space="0" w:color="auto"/>
              <w:left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sz w:val="18"/>
                <w:szCs w:val="18"/>
                <w:lang w:val="es-ES_tradnl"/>
              </w:rPr>
            </w:pPr>
            <w:r w:rsidRPr="00FC63D3">
              <w:rPr>
                <w:rFonts w:ascii="Calibri" w:hAnsi="Calibri" w:cs="Arial"/>
                <w:b/>
                <w:sz w:val="18"/>
                <w:szCs w:val="18"/>
                <w:lang w:val="es-ES_tradnl"/>
              </w:rPr>
              <w:t xml:space="preserve">Titular </w:t>
            </w:r>
            <w:r w:rsidRPr="00FC63D3">
              <w:rPr>
                <w:rFonts w:ascii="Calibri" w:hAnsi="Calibri" w:cs="Arial"/>
                <w:b/>
                <w:sz w:val="18"/>
                <w:szCs w:val="18"/>
              </w:rPr>
              <w:t xml:space="preserve">del derecho de uso del dominio público radioeléctrico </w:t>
            </w:r>
            <w:r w:rsidRPr="00A76FF4">
              <w:rPr>
                <w:rStyle w:val="Refdenotaalfinal"/>
                <w:rFonts w:ascii="Calibri" w:hAnsi="Calibri" w:cs="Arial"/>
                <w:sz w:val="18"/>
                <w:szCs w:val="18"/>
                <w:lang w:val="es-ES_tradnl"/>
              </w:rPr>
              <w:endnoteReference w:id="30"/>
            </w:r>
          </w:p>
        </w:tc>
        <w:tc>
          <w:tcPr>
            <w:tcW w:w="2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rPr>
            </w:pPr>
            <w:r w:rsidRPr="00FC63D3">
              <w:rPr>
                <w:rFonts w:ascii="Calibri" w:hAnsi="Calibri" w:cs="Arial"/>
                <w:sz w:val="18"/>
                <w:szCs w:val="18"/>
                <w:lang w:val="es-ES_tradnl"/>
              </w:rPr>
              <w:t>Nombre/Razón social</w:t>
            </w:r>
            <w:r w:rsidR="007C2EA7">
              <w:rPr>
                <w:rFonts w:ascii="Calibri" w:hAnsi="Calibri" w:cs="Arial"/>
                <w:sz w:val="18"/>
                <w:szCs w:val="18"/>
                <w:lang w:val="es-ES_tradnl"/>
              </w:rPr>
              <w:t>:</w:t>
            </w:r>
            <w:r w:rsidRPr="00FC63D3">
              <w:rPr>
                <w:rFonts w:ascii="Calibri" w:hAnsi="Calibri" w:cs="Arial"/>
                <w:sz w:val="18"/>
                <w:szCs w:val="18"/>
                <w:lang w:val="es-ES_tradnl"/>
              </w:rPr>
              <w:t xml:space="preserve">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rPr>
            </w:pPr>
            <w:r w:rsidRPr="00FC63D3">
              <w:rPr>
                <w:rFonts w:ascii="Calibri" w:hAnsi="Calibri" w:cs="Arial"/>
                <w:sz w:val="18"/>
                <w:szCs w:val="18"/>
                <w:lang w:val="en-GB"/>
              </w:rPr>
              <w:t>NIF</w:t>
            </w:r>
            <w:r w:rsidRPr="00B448F5">
              <w:rPr>
                <w:rFonts w:ascii="Calibri" w:hAnsi="Calibri" w:cs="Arial"/>
                <w:sz w:val="18"/>
                <w:szCs w:val="18"/>
                <w:lang w:val="en-GB"/>
              </w:rPr>
              <w:t>:</w:t>
            </w:r>
          </w:p>
        </w:tc>
      </w:tr>
      <w:tr w:rsidR="00AD4CA7" w:rsidRPr="00FC63D3" w:rsidTr="00F35255">
        <w:trPr>
          <w:trHeight w:val="340"/>
          <w:jc w:val="center"/>
        </w:trPr>
        <w:tc>
          <w:tcPr>
            <w:tcW w:w="971" w:type="pct"/>
            <w:vMerge/>
            <w:tcBorders>
              <w:left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b/>
                <w:sz w:val="18"/>
                <w:szCs w:val="18"/>
              </w:rPr>
            </w:pP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1D748F">
              <w:rPr>
                <w:rFonts w:ascii="Calibri" w:hAnsi="Calibri" w:cs="Arial"/>
                <w:sz w:val="18"/>
                <w:szCs w:val="18"/>
                <w:lang w:val="es-ES_tradnl"/>
              </w:rPr>
              <w:t>Tipo vía</w:t>
            </w:r>
            <w:r>
              <w:rPr>
                <w:rFonts w:ascii="Calibri" w:hAnsi="Calibri" w:cs="Arial"/>
                <w:sz w:val="18"/>
                <w:szCs w:val="18"/>
                <w:lang w:val="es-ES_tradnl"/>
              </w:rPr>
              <w:t>:</w:t>
            </w:r>
          </w:p>
        </w:tc>
        <w:tc>
          <w:tcPr>
            <w:tcW w:w="1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1D748F">
              <w:rPr>
                <w:rFonts w:ascii="Calibri" w:hAnsi="Calibri" w:cs="Arial"/>
                <w:sz w:val="18"/>
                <w:szCs w:val="18"/>
                <w:lang w:val="es-ES_tradnl"/>
              </w:rPr>
              <w:t xml:space="preserve">Vía: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1D748F">
              <w:rPr>
                <w:rFonts w:ascii="Calibri" w:hAnsi="Calibri" w:cs="Arial"/>
                <w:sz w:val="18"/>
                <w:szCs w:val="18"/>
                <w:lang w:val="es-ES_tradnl"/>
              </w:rPr>
              <w:t xml:space="preserve">Nº: </w:t>
            </w:r>
          </w:p>
        </w:tc>
      </w:tr>
      <w:tr w:rsidR="00AD4CA7" w:rsidRPr="00FC63D3" w:rsidTr="00F35255">
        <w:trPr>
          <w:trHeight w:val="340"/>
          <w:jc w:val="center"/>
        </w:trPr>
        <w:tc>
          <w:tcPr>
            <w:tcW w:w="971" w:type="pct"/>
            <w:vMerge/>
            <w:tcBorders>
              <w:left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sz w:val="18"/>
                <w:szCs w:val="18"/>
                <w:lang w:val="es-ES_tradnl"/>
              </w:rPr>
            </w:pPr>
          </w:p>
        </w:tc>
        <w:tc>
          <w:tcPr>
            <w:tcW w:w="20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 xml:space="preserve">Localidad: </w:t>
            </w:r>
          </w:p>
        </w:tc>
        <w:tc>
          <w:tcPr>
            <w:tcW w:w="2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Código Postal</w:t>
            </w:r>
            <w:r w:rsidRPr="00806856">
              <w:rPr>
                <w:rFonts w:ascii="Calibri" w:hAnsi="Calibri" w:cs="Arial"/>
                <w:color w:val="000000"/>
                <w:sz w:val="18"/>
                <w:szCs w:val="18"/>
                <w:lang w:val="es-ES_tradnl"/>
              </w:rPr>
              <w:t>:</w:t>
            </w:r>
          </w:p>
        </w:tc>
      </w:tr>
      <w:tr w:rsidR="00AD4CA7" w:rsidRPr="00FC63D3" w:rsidTr="00F35255">
        <w:trPr>
          <w:trHeight w:val="340"/>
          <w:jc w:val="center"/>
        </w:trPr>
        <w:tc>
          <w:tcPr>
            <w:tcW w:w="971" w:type="pct"/>
            <w:vMerge/>
            <w:tcBorders>
              <w:left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sz w:val="18"/>
                <w:szCs w:val="18"/>
                <w:lang w:val="es-ES_tradnl"/>
              </w:rPr>
            </w:pPr>
          </w:p>
        </w:tc>
        <w:tc>
          <w:tcPr>
            <w:tcW w:w="20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Municipio</w:t>
            </w:r>
            <w:r w:rsidRPr="00806856">
              <w:rPr>
                <w:rFonts w:ascii="Calibri" w:hAnsi="Calibri" w:cs="Arial"/>
                <w:color w:val="000000"/>
                <w:sz w:val="18"/>
                <w:szCs w:val="18"/>
                <w:lang w:val="es-ES_tradnl"/>
              </w:rPr>
              <w:t>:</w:t>
            </w:r>
            <w:r>
              <w:rPr>
                <w:rFonts w:ascii="Calibri" w:hAnsi="Calibri" w:cs="Arial"/>
                <w:color w:val="000000"/>
                <w:sz w:val="18"/>
                <w:szCs w:val="18"/>
                <w:lang w:val="es-ES_tradnl"/>
              </w:rPr>
              <w:t xml:space="preserve"> </w:t>
            </w:r>
          </w:p>
        </w:tc>
        <w:tc>
          <w:tcPr>
            <w:tcW w:w="2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Provincia</w:t>
            </w:r>
            <w:r w:rsidRPr="00806856">
              <w:rPr>
                <w:rFonts w:ascii="Calibri" w:hAnsi="Calibri" w:cs="Arial"/>
                <w:sz w:val="18"/>
                <w:szCs w:val="18"/>
                <w:lang w:val="es-ES_tradnl"/>
              </w:rPr>
              <w:t>:</w:t>
            </w:r>
          </w:p>
        </w:tc>
      </w:tr>
      <w:tr w:rsidR="00AD4CA7" w:rsidRPr="00FC63D3" w:rsidTr="00F35255">
        <w:trPr>
          <w:trHeight w:val="340"/>
          <w:jc w:val="center"/>
        </w:trPr>
        <w:tc>
          <w:tcPr>
            <w:tcW w:w="971" w:type="pct"/>
            <w:vMerge/>
            <w:tcBorders>
              <w:left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sz w:val="18"/>
                <w:szCs w:val="18"/>
                <w:lang w:val="es-ES_tradnl"/>
              </w:rPr>
            </w:pPr>
          </w:p>
        </w:tc>
        <w:tc>
          <w:tcPr>
            <w:tcW w:w="4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 xml:space="preserve">Persona contacto:  </w:t>
            </w:r>
          </w:p>
        </w:tc>
      </w:tr>
      <w:tr w:rsidR="00AD4CA7" w:rsidRPr="00FC63D3" w:rsidTr="00F35255">
        <w:trPr>
          <w:trHeight w:val="340"/>
          <w:jc w:val="center"/>
        </w:trPr>
        <w:tc>
          <w:tcPr>
            <w:tcW w:w="971" w:type="pct"/>
            <w:vMerge/>
            <w:tcBorders>
              <w:left w:val="single" w:sz="4" w:space="0" w:color="auto"/>
              <w:bottom w:val="single" w:sz="4" w:space="0" w:color="auto"/>
              <w:right w:val="single" w:sz="4" w:space="0" w:color="auto"/>
            </w:tcBorders>
            <w:shd w:val="clear" w:color="auto" w:fill="F2F2F2"/>
            <w:vAlign w:val="center"/>
          </w:tcPr>
          <w:p w:rsidR="00AD4CA7" w:rsidRPr="00FC63D3" w:rsidRDefault="00AD4CA7" w:rsidP="00F35255">
            <w:pPr>
              <w:rPr>
                <w:rFonts w:ascii="Calibri" w:hAnsi="Calibri" w:cs="Arial"/>
                <w:sz w:val="18"/>
                <w:szCs w:val="18"/>
                <w:lang w:val="es-ES_tradnl"/>
              </w:rPr>
            </w:pPr>
          </w:p>
        </w:tc>
        <w:tc>
          <w:tcPr>
            <w:tcW w:w="2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CA7" w:rsidRPr="00485362" w:rsidRDefault="00AD4CA7">
            <w:pPr>
              <w:jc w:val="both"/>
              <w:rPr>
                <w:rFonts w:ascii="Calibri" w:hAnsi="Calibri" w:cs="Arial"/>
                <w:sz w:val="18"/>
                <w:szCs w:val="18"/>
                <w:lang w:val="es-ES_tradnl"/>
              </w:rPr>
            </w:pPr>
            <w:r w:rsidRPr="00485362">
              <w:rPr>
                <w:rFonts w:ascii="Calibri" w:hAnsi="Calibri" w:cs="Arial"/>
                <w:sz w:val="18"/>
                <w:szCs w:val="18"/>
                <w:lang w:val="en-GB"/>
              </w:rPr>
              <w:t>Correo electrónico:</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AD4CA7" w:rsidRPr="00485362" w:rsidRDefault="00AD4CA7">
            <w:pPr>
              <w:jc w:val="both"/>
              <w:rPr>
                <w:rFonts w:ascii="Calibri" w:hAnsi="Calibri" w:cs="Arial"/>
                <w:sz w:val="18"/>
                <w:szCs w:val="18"/>
                <w:lang w:val="es-ES_tradnl"/>
              </w:rPr>
            </w:pPr>
            <w:r w:rsidRPr="00485362">
              <w:rPr>
                <w:rFonts w:ascii="Calibri" w:hAnsi="Calibri" w:cs="Arial"/>
                <w:sz w:val="18"/>
                <w:szCs w:val="18"/>
                <w:lang w:val="es-ES_tradnl"/>
              </w:rPr>
              <w:t>Tf:</w:t>
            </w:r>
          </w:p>
        </w:tc>
      </w:tr>
    </w:tbl>
    <w:p w:rsidR="00AD4CA7" w:rsidRPr="00054DE2" w:rsidRDefault="00AD4CA7" w:rsidP="003F3AE5">
      <w:pPr>
        <w:jc w:val="both"/>
        <w:rPr>
          <w:sz w:val="16"/>
          <w:szCs w:val="16"/>
        </w:rPr>
      </w:pPr>
    </w:p>
    <w:tbl>
      <w:tblPr>
        <w:tblW w:w="5000" w:type="pct"/>
        <w:jc w:val="center"/>
        <w:tblLook w:val="01E0" w:firstRow="1" w:lastRow="1" w:firstColumn="1" w:lastColumn="1" w:noHBand="0" w:noVBand="0"/>
      </w:tblPr>
      <w:tblGrid>
        <w:gridCol w:w="4643"/>
        <w:gridCol w:w="5211"/>
      </w:tblGrid>
      <w:tr w:rsidR="003F3AE5" w:rsidRPr="0049571D" w:rsidTr="003F273F">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F3AE5" w:rsidRPr="0049571D" w:rsidRDefault="003F3AE5" w:rsidP="003F273F">
            <w:pPr>
              <w:jc w:val="center"/>
              <w:rPr>
                <w:rFonts w:ascii="Calibri" w:hAnsi="Calibri" w:cs="Arial"/>
                <w:b/>
                <w:sz w:val="18"/>
                <w:szCs w:val="18"/>
                <w:lang w:val="es-ES_tradnl"/>
              </w:rPr>
            </w:pPr>
            <w:r w:rsidRPr="0049571D">
              <w:rPr>
                <w:rFonts w:ascii="Calibri" w:hAnsi="Calibri" w:cs="Arial"/>
                <w:b/>
                <w:sz w:val="18"/>
                <w:szCs w:val="18"/>
                <w:lang w:val="es-ES_tradnl"/>
              </w:rPr>
              <w:t>CARACTERÍSTICAS DEL EQUIPO TRANSMISOR</w:t>
            </w:r>
          </w:p>
          <w:p w:rsidR="003F3AE5" w:rsidRPr="00B92DAE" w:rsidRDefault="003F3AE5" w:rsidP="003F273F">
            <w:pPr>
              <w:jc w:val="center"/>
              <w:rPr>
                <w:rFonts w:cs="Arial"/>
                <w:i/>
                <w:sz w:val="16"/>
                <w:szCs w:val="16"/>
                <w:lang w:val="es-ES_tradnl"/>
              </w:rPr>
            </w:pPr>
            <w:r w:rsidRPr="00B92DAE">
              <w:rPr>
                <w:rFonts w:ascii="Calibri" w:hAnsi="Calibri" w:cs="Arial"/>
                <w:i/>
                <w:sz w:val="16"/>
                <w:szCs w:val="16"/>
                <w:lang w:val="es-ES_tradnl"/>
              </w:rPr>
              <w:t>(Repita esta tabla para cada transmisor diferente)</w:t>
            </w:r>
          </w:p>
        </w:tc>
      </w:tr>
      <w:tr w:rsidR="00716B5E" w:rsidRPr="0049571D" w:rsidTr="00A76FF4">
        <w:trPr>
          <w:trHeight w:val="340"/>
          <w:jc w:val="center"/>
        </w:trPr>
        <w:tc>
          <w:tcPr>
            <w:tcW w:w="2356" w:type="pct"/>
            <w:tcBorders>
              <w:top w:val="single" w:sz="4" w:space="0" w:color="auto"/>
              <w:left w:val="single" w:sz="8" w:space="0" w:color="auto"/>
              <w:bottom w:val="single" w:sz="4" w:space="0" w:color="auto"/>
              <w:right w:val="single" w:sz="8" w:space="0" w:color="auto"/>
            </w:tcBorders>
            <w:shd w:val="clear" w:color="auto" w:fill="auto"/>
            <w:vAlign w:val="center"/>
          </w:tcPr>
          <w:p w:rsidR="00716B5E" w:rsidRPr="0049571D" w:rsidRDefault="00716B5E" w:rsidP="003F273F">
            <w:pPr>
              <w:rPr>
                <w:rFonts w:cs="Arial"/>
                <w:sz w:val="18"/>
                <w:szCs w:val="18"/>
                <w:lang w:val="es-ES_tradnl"/>
              </w:rPr>
            </w:pPr>
            <w:r>
              <w:rPr>
                <w:rFonts w:cs="Arial"/>
                <w:sz w:val="18"/>
                <w:szCs w:val="18"/>
                <w:lang w:val="es-ES_tradnl"/>
              </w:rPr>
              <w:t>Id. transmisor</w:t>
            </w:r>
            <w:r>
              <w:rPr>
                <w:rFonts w:cs="Arial"/>
                <w:sz w:val="18"/>
                <w:szCs w:val="18"/>
              </w:rPr>
              <w:t xml:space="preserve"> </w:t>
            </w:r>
            <w:bookmarkStart w:id="2" w:name="_Ref481655575"/>
            <w:r w:rsidRPr="00A76FF4">
              <w:rPr>
                <w:rStyle w:val="Refdenotaalfinal"/>
                <w:rFonts w:ascii="Calibri" w:hAnsi="Calibri" w:cs="Arial"/>
                <w:sz w:val="18"/>
                <w:szCs w:val="18"/>
                <w:lang w:val="es-ES_tradnl"/>
              </w:rPr>
              <w:endnoteReference w:id="31"/>
            </w:r>
            <w:bookmarkEnd w:id="2"/>
            <w:r>
              <w:rPr>
                <w:rFonts w:cs="Arial"/>
                <w:sz w:val="18"/>
                <w:szCs w:val="18"/>
                <w:lang w:val="es-ES_tradnl"/>
              </w:rPr>
              <w:t>:</w:t>
            </w:r>
          </w:p>
        </w:tc>
        <w:tc>
          <w:tcPr>
            <w:tcW w:w="2644" w:type="pct"/>
            <w:tcBorders>
              <w:top w:val="single" w:sz="4" w:space="0" w:color="auto"/>
              <w:left w:val="single" w:sz="8" w:space="0" w:color="auto"/>
              <w:bottom w:val="single" w:sz="4" w:space="0" w:color="auto"/>
              <w:right w:val="single" w:sz="8" w:space="0" w:color="auto"/>
            </w:tcBorders>
            <w:shd w:val="clear" w:color="auto" w:fill="auto"/>
            <w:vAlign w:val="center"/>
          </w:tcPr>
          <w:p w:rsidR="00716B5E" w:rsidRPr="0049571D" w:rsidRDefault="00716B5E" w:rsidP="003F273F">
            <w:pPr>
              <w:rPr>
                <w:rFonts w:cs="Arial"/>
                <w:sz w:val="18"/>
                <w:szCs w:val="18"/>
                <w:lang w:val="es-ES_tradnl"/>
              </w:rPr>
            </w:pPr>
            <w:r w:rsidRPr="0049571D">
              <w:rPr>
                <w:rFonts w:cs="Arial"/>
                <w:color w:val="000000"/>
                <w:sz w:val="18"/>
                <w:szCs w:val="18"/>
                <w:lang w:val="es-ES_tradnl"/>
              </w:rPr>
              <w:t xml:space="preserve">Potencia </w:t>
            </w:r>
            <w:r>
              <w:rPr>
                <w:rFonts w:cs="Arial"/>
                <w:color w:val="000000"/>
                <w:sz w:val="18"/>
                <w:szCs w:val="18"/>
                <w:lang w:val="es-ES_tradnl"/>
              </w:rPr>
              <w:t>máx.</w:t>
            </w:r>
            <w:r>
              <w:rPr>
                <w:rFonts w:cs="Arial"/>
                <w:sz w:val="18"/>
                <w:szCs w:val="18"/>
              </w:rPr>
              <w:t xml:space="preserve"> </w:t>
            </w:r>
            <w:r w:rsidRPr="0049571D">
              <w:rPr>
                <w:rFonts w:cs="Arial"/>
                <w:color w:val="000000"/>
                <w:sz w:val="18"/>
                <w:szCs w:val="18"/>
                <w:lang w:val="es-ES_tradnl"/>
              </w:rPr>
              <w:t>nominal</w:t>
            </w:r>
            <w:r>
              <w:rPr>
                <w:rFonts w:cs="Arial"/>
                <w:color w:val="000000"/>
                <w:sz w:val="18"/>
                <w:szCs w:val="18"/>
                <w:lang w:val="es-ES_tradnl"/>
              </w:rPr>
              <w:t xml:space="preserve"> (W) </w:t>
            </w:r>
            <w:r w:rsidRPr="00A76FF4">
              <w:rPr>
                <w:rStyle w:val="Refdenotaalfinal"/>
                <w:rFonts w:ascii="Calibri" w:hAnsi="Calibri" w:cs="Arial"/>
                <w:sz w:val="18"/>
                <w:szCs w:val="18"/>
                <w:lang w:val="es-ES_tradnl"/>
              </w:rPr>
              <w:endnoteReference w:id="32"/>
            </w:r>
            <w:r w:rsidRPr="0049571D">
              <w:rPr>
                <w:rFonts w:cs="Arial"/>
                <w:color w:val="000000"/>
                <w:sz w:val="18"/>
                <w:szCs w:val="18"/>
                <w:lang w:val="es-ES_tradnl"/>
              </w:rPr>
              <w:t>:</w:t>
            </w:r>
          </w:p>
        </w:tc>
      </w:tr>
      <w:tr w:rsidR="003F3AE5" w:rsidRPr="0049571D" w:rsidTr="003F273F">
        <w:trPr>
          <w:trHeight w:val="340"/>
          <w:jc w:val="center"/>
        </w:trPr>
        <w:tc>
          <w:tcPr>
            <w:tcW w:w="2356" w:type="pct"/>
            <w:tcBorders>
              <w:left w:val="single" w:sz="8" w:space="0" w:color="auto"/>
              <w:bottom w:val="single" w:sz="4" w:space="0" w:color="auto"/>
              <w:right w:val="single" w:sz="8" w:space="0" w:color="auto"/>
            </w:tcBorders>
            <w:shd w:val="clear" w:color="auto" w:fill="auto"/>
            <w:vAlign w:val="center"/>
          </w:tcPr>
          <w:p w:rsidR="003F3AE5" w:rsidRPr="0049571D" w:rsidRDefault="00716B5E" w:rsidP="003F273F">
            <w:pPr>
              <w:rPr>
                <w:rFonts w:cs="Arial"/>
                <w:color w:val="000000"/>
                <w:sz w:val="18"/>
                <w:szCs w:val="18"/>
                <w:lang w:val="es-ES_tradnl"/>
              </w:rPr>
            </w:pPr>
            <w:r w:rsidRPr="0049571D">
              <w:rPr>
                <w:rFonts w:cs="Arial"/>
                <w:sz w:val="18"/>
                <w:szCs w:val="18"/>
                <w:lang w:val="es-ES_tradnl"/>
              </w:rPr>
              <w:t>Marca</w:t>
            </w:r>
            <w:r>
              <w:rPr>
                <w:rFonts w:cs="Arial"/>
                <w:sz w:val="18"/>
                <w:szCs w:val="18"/>
              </w:rPr>
              <w:t xml:space="preserve"> </w:t>
            </w:r>
            <w:r w:rsidRPr="00A76FF4">
              <w:rPr>
                <w:rStyle w:val="Refdenotaalfinal"/>
                <w:rFonts w:ascii="Calibri" w:hAnsi="Calibri" w:cs="Arial"/>
                <w:sz w:val="18"/>
                <w:szCs w:val="18"/>
                <w:lang w:val="es-ES_tradnl"/>
              </w:rPr>
              <w:endnoteReference w:id="33"/>
            </w:r>
            <w:r w:rsidRPr="0049571D">
              <w:rPr>
                <w:rFonts w:cs="Arial"/>
                <w:sz w:val="18"/>
                <w:szCs w:val="18"/>
                <w:lang w:val="es-ES_tradnl"/>
              </w:rPr>
              <w:t>:</w:t>
            </w:r>
          </w:p>
        </w:tc>
        <w:tc>
          <w:tcPr>
            <w:tcW w:w="2644" w:type="pct"/>
            <w:tcBorders>
              <w:left w:val="single" w:sz="8" w:space="0" w:color="auto"/>
              <w:bottom w:val="single" w:sz="4" w:space="0" w:color="auto"/>
              <w:right w:val="single" w:sz="8" w:space="0" w:color="auto"/>
            </w:tcBorders>
            <w:shd w:val="clear" w:color="auto" w:fill="auto"/>
            <w:vAlign w:val="center"/>
          </w:tcPr>
          <w:p w:rsidR="003F3AE5" w:rsidRPr="0049571D" w:rsidRDefault="00716B5E" w:rsidP="003F273F">
            <w:pPr>
              <w:rPr>
                <w:rFonts w:cs="Arial"/>
                <w:color w:val="000000"/>
                <w:sz w:val="18"/>
                <w:szCs w:val="18"/>
                <w:lang w:val="es-ES_tradnl"/>
              </w:rPr>
            </w:pPr>
            <w:r w:rsidRPr="0049571D">
              <w:rPr>
                <w:rFonts w:cs="Arial"/>
                <w:sz w:val="18"/>
                <w:szCs w:val="18"/>
                <w:lang w:val="es-ES_tradnl"/>
              </w:rPr>
              <w:t>Modelo</w:t>
            </w:r>
            <w:r>
              <w:rPr>
                <w:rFonts w:cs="Arial"/>
                <w:sz w:val="18"/>
                <w:szCs w:val="18"/>
              </w:rPr>
              <w:t xml:space="preserve"> </w:t>
            </w:r>
            <w:r w:rsidRPr="00A76FF4">
              <w:rPr>
                <w:rStyle w:val="Refdenotaalfinal"/>
                <w:rFonts w:ascii="Calibri" w:hAnsi="Calibri" w:cs="Arial"/>
                <w:sz w:val="18"/>
                <w:szCs w:val="18"/>
                <w:lang w:val="es-ES_tradnl"/>
              </w:rPr>
              <w:endnoteReference w:id="34"/>
            </w:r>
            <w:r w:rsidRPr="0049571D">
              <w:rPr>
                <w:rFonts w:cs="Arial"/>
                <w:sz w:val="18"/>
                <w:szCs w:val="18"/>
                <w:lang w:val="es-ES_tradnl"/>
              </w:rPr>
              <w:t xml:space="preserve">: </w:t>
            </w:r>
          </w:p>
        </w:tc>
      </w:tr>
    </w:tbl>
    <w:p w:rsidR="003F3AE5" w:rsidRPr="00A34237" w:rsidRDefault="003F3AE5" w:rsidP="003F3AE5">
      <w:pPr>
        <w:pStyle w:val="Sinespaciado"/>
        <w:rPr>
          <w:rFonts w:asciiTheme="minorHAnsi" w:hAnsiTheme="minorHAnsi"/>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02"/>
        <w:gridCol w:w="1841"/>
        <w:gridCol w:w="1701"/>
        <w:gridCol w:w="3510"/>
      </w:tblGrid>
      <w:tr w:rsidR="003F3AE5" w:rsidRPr="00517C83" w:rsidTr="003F273F">
        <w:trPr>
          <w:cantSplit/>
          <w:trHeight w:val="340"/>
          <w:jc w:val="center"/>
        </w:trPr>
        <w:tc>
          <w:tcPr>
            <w:tcW w:w="5000" w:type="pct"/>
            <w:gridSpan w:val="4"/>
            <w:tcBorders>
              <w:bottom w:val="single" w:sz="4" w:space="0" w:color="auto"/>
            </w:tcBorders>
            <w:shd w:val="clear" w:color="auto" w:fill="F2F2F2"/>
            <w:vAlign w:val="center"/>
          </w:tcPr>
          <w:p w:rsidR="003F3AE5" w:rsidRPr="00517C83" w:rsidRDefault="003F3AE5" w:rsidP="003F273F">
            <w:pPr>
              <w:jc w:val="center"/>
              <w:rPr>
                <w:rFonts w:ascii="Calibri" w:hAnsi="Calibri" w:cs="Arial"/>
                <w:b/>
                <w:sz w:val="18"/>
                <w:szCs w:val="18"/>
                <w:lang w:val="es-ES_tradnl"/>
              </w:rPr>
            </w:pPr>
            <w:r w:rsidRPr="00517C83">
              <w:rPr>
                <w:rFonts w:ascii="Calibri" w:hAnsi="Calibri" w:cs="Arial"/>
                <w:b/>
                <w:sz w:val="18"/>
                <w:szCs w:val="18"/>
                <w:lang w:val="es-ES_tradnl"/>
              </w:rPr>
              <w:t>CARACTERÍSTICAS DEL SISTEMA RADIANTE</w:t>
            </w:r>
          </w:p>
          <w:p w:rsidR="003F3AE5" w:rsidRPr="00B92DAE" w:rsidRDefault="003F3AE5" w:rsidP="003F273F">
            <w:pPr>
              <w:jc w:val="center"/>
              <w:rPr>
                <w:rFonts w:ascii="Calibri" w:hAnsi="Calibri" w:cs="Arial"/>
                <w:i/>
                <w:sz w:val="16"/>
                <w:szCs w:val="16"/>
                <w:lang w:val="es-ES_tradnl"/>
              </w:rPr>
            </w:pPr>
            <w:r w:rsidRPr="00B92DAE">
              <w:rPr>
                <w:rFonts w:ascii="Calibri" w:hAnsi="Calibri" w:cs="Arial"/>
                <w:i/>
                <w:sz w:val="16"/>
                <w:szCs w:val="16"/>
                <w:lang w:val="es-ES_tradnl"/>
              </w:rPr>
              <w:t>(Rellene esta tabla para cada sistema radiante diferente)</w:t>
            </w:r>
          </w:p>
        </w:tc>
      </w:tr>
      <w:tr w:rsidR="003F3AE5" w:rsidRPr="00517C83" w:rsidTr="003F273F">
        <w:trPr>
          <w:cantSplit/>
          <w:trHeight w:val="340"/>
          <w:jc w:val="center"/>
        </w:trPr>
        <w:tc>
          <w:tcPr>
            <w:tcW w:w="1422" w:type="pct"/>
            <w:tcBorders>
              <w:bottom w:val="single" w:sz="4" w:space="0" w:color="auto"/>
              <w:right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Pr>
                <w:rFonts w:cs="Arial"/>
                <w:sz w:val="18"/>
                <w:szCs w:val="18"/>
                <w:lang w:val="es-ES_tradnl"/>
              </w:rPr>
              <w:t>Id. antena</w:t>
            </w:r>
            <w:r>
              <w:rPr>
                <w:rFonts w:cs="Arial"/>
                <w:sz w:val="18"/>
                <w:szCs w:val="18"/>
              </w:rPr>
              <w:t xml:space="preserve"> </w:t>
            </w:r>
            <w:bookmarkStart w:id="3" w:name="_Ref481655604"/>
            <w:r w:rsidRPr="00A76FF4">
              <w:rPr>
                <w:rStyle w:val="Refdenotaalfinal"/>
                <w:rFonts w:ascii="Calibri" w:hAnsi="Calibri" w:cs="Arial"/>
                <w:sz w:val="18"/>
                <w:szCs w:val="18"/>
                <w:lang w:val="es-ES_tradnl"/>
              </w:rPr>
              <w:endnoteReference w:id="35"/>
            </w:r>
            <w:bookmarkEnd w:id="3"/>
            <w:r>
              <w:rPr>
                <w:rFonts w:cs="Arial"/>
                <w:sz w:val="18"/>
                <w:szCs w:val="18"/>
                <w:lang w:val="es-ES_tradnl"/>
              </w:rPr>
              <w:t>:</w:t>
            </w:r>
          </w:p>
        </w:tc>
        <w:tc>
          <w:tcPr>
            <w:tcW w:w="1797" w:type="pct"/>
            <w:gridSpan w:val="2"/>
            <w:tcBorders>
              <w:bottom w:val="single" w:sz="4" w:space="0" w:color="auto"/>
              <w:right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517C83">
              <w:rPr>
                <w:rFonts w:ascii="Calibri" w:hAnsi="Calibri" w:cs="Arial"/>
                <w:sz w:val="18"/>
                <w:szCs w:val="18"/>
                <w:lang w:val="es-ES_tradnl"/>
              </w:rPr>
              <w:t>Marca</w:t>
            </w:r>
            <w:r>
              <w:rPr>
                <w:rFonts w:cs="Arial"/>
                <w:sz w:val="18"/>
                <w:szCs w:val="18"/>
              </w:rPr>
              <w:t xml:space="preserve"> </w:t>
            </w:r>
            <w:r w:rsidRPr="00A76FF4">
              <w:rPr>
                <w:rStyle w:val="Refdenotaalfinal"/>
                <w:rFonts w:ascii="Calibri" w:hAnsi="Calibri" w:cs="Arial"/>
                <w:sz w:val="18"/>
                <w:szCs w:val="18"/>
                <w:lang w:val="es-ES_tradnl"/>
              </w:rPr>
              <w:endnoteReference w:id="36"/>
            </w:r>
            <w:r w:rsidRPr="00517C83">
              <w:rPr>
                <w:rFonts w:ascii="Calibri" w:hAnsi="Calibri" w:cs="Arial"/>
                <w:sz w:val="18"/>
                <w:szCs w:val="18"/>
                <w:lang w:val="es-ES_tradnl"/>
              </w:rPr>
              <w:t>:</w:t>
            </w:r>
          </w:p>
        </w:tc>
        <w:tc>
          <w:tcPr>
            <w:tcW w:w="1781" w:type="pct"/>
            <w:tcBorders>
              <w:left w:val="single" w:sz="4" w:space="0" w:color="auto"/>
              <w:bottom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517C83">
              <w:rPr>
                <w:rFonts w:ascii="Calibri" w:hAnsi="Calibri" w:cs="Arial"/>
                <w:sz w:val="18"/>
                <w:szCs w:val="18"/>
                <w:lang w:val="es-ES_tradnl"/>
              </w:rPr>
              <w:t>Modelo</w:t>
            </w:r>
            <w:r>
              <w:rPr>
                <w:rFonts w:cs="Arial"/>
                <w:sz w:val="18"/>
                <w:szCs w:val="18"/>
              </w:rPr>
              <w:t xml:space="preserve"> </w:t>
            </w:r>
            <w:r w:rsidRPr="00A76FF4">
              <w:rPr>
                <w:rStyle w:val="Refdenotaalfinal"/>
                <w:rFonts w:ascii="Calibri" w:hAnsi="Calibri" w:cs="Arial"/>
                <w:sz w:val="18"/>
                <w:szCs w:val="18"/>
                <w:lang w:val="es-ES_tradnl"/>
              </w:rPr>
              <w:endnoteReference w:id="37"/>
            </w:r>
            <w:r w:rsidRPr="00517C83">
              <w:rPr>
                <w:rFonts w:ascii="Calibri" w:hAnsi="Calibri" w:cs="Arial"/>
                <w:sz w:val="18"/>
                <w:szCs w:val="18"/>
                <w:lang w:val="es-ES_tradnl"/>
              </w:rPr>
              <w:t>:</w:t>
            </w:r>
          </w:p>
        </w:tc>
      </w:tr>
      <w:tr w:rsidR="003F3AE5" w:rsidRPr="00517C83" w:rsidTr="003F273F">
        <w:trPr>
          <w:cantSplit/>
          <w:trHeight w:val="340"/>
          <w:jc w:val="center"/>
        </w:trPr>
        <w:tc>
          <w:tcPr>
            <w:tcW w:w="2356" w:type="pct"/>
            <w:gridSpan w:val="2"/>
            <w:tcBorders>
              <w:bottom w:val="single" w:sz="4" w:space="0" w:color="auto"/>
              <w:right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517C83">
              <w:rPr>
                <w:rFonts w:ascii="Calibri" w:hAnsi="Calibri" w:cs="Arial"/>
                <w:sz w:val="18"/>
                <w:szCs w:val="18"/>
                <w:lang w:val="es-ES_tradnl"/>
              </w:rPr>
              <w:t>Tipo antena</w:t>
            </w:r>
            <w:r>
              <w:rPr>
                <w:rFonts w:cs="Arial"/>
                <w:sz w:val="18"/>
                <w:szCs w:val="18"/>
              </w:rPr>
              <w:t xml:space="preserve"> </w:t>
            </w:r>
            <w:r w:rsidRPr="00A76FF4">
              <w:rPr>
                <w:rStyle w:val="Refdenotaalfinal"/>
                <w:rFonts w:ascii="Calibri" w:hAnsi="Calibri" w:cs="Arial"/>
                <w:sz w:val="18"/>
                <w:szCs w:val="18"/>
                <w:lang w:val="es-ES_tradnl"/>
              </w:rPr>
              <w:endnoteReference w:id="38"/>
            </w:r>
            <w:r w:rsidRPr="00517C83">
              <w:rPr>
                <w:rFonts w:ascii="Calibri" w:hAnsi="Calibri" w:cs="Arial"/>
                <w:sz w:val="18"/>
                <w:szCs w:val="18"/>
                <w:lang w:val="es-ES_tradnl"/>
              </w:rPr>
              <w:t>:</w:t>
            </w:r>
          </w:p>
        </w:tc>
        <w:tc>
          <w:tcPr>
            <w:tcW w:w="2644" w:type="pct"/>
            <w:gridSpan w:val="2"/>
            <w:tcBorders>
              <w:left w:val="single" w:sz="4" w:space="0" w:color="auto"/>
              <w:bottom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49571D">
              <w:rPr>
                <w:rFonts w:cs="Arial"/>
                <w:color w:val="000000"/>
                <w:sz w:val="18"/>
                <w:szCs w:val="18"/>
                <w:lang w:val="es-ES_tradnl"/>
              </w:rPr>
              <w:t>Diagrama radiación TX</w:t>
            </w:r>
            <w:r>
              <w:rPr>
                <w:rFonts w:cs="Arial"/>
                <w:sz w:val="18"/>
                <w:szCs w:val="18"/>
              </w:rPr>
              <w:t xml:space="preserve"> </w:t>
            </w:r>
            <w:r w:rsidRPr="00A76FF4">
              <w:rPr>
                <w:rStyle w:val="Refdenotaalfinal"/>
                <w:rFonts w:ascii="Calibri" w:hAnsi="Calibri" w:cs="Arial"/>
                <w:sz w:val="18"/>
                <w:szCs w:val="18"/>
                <w:lang w:val="es-ES_tradnl"/>
              </w:rPr>
              <w:endnoteReference w:id="39"/>
            </w:r>
            <w:r w:rsidRPr="0049571D">
              <w:rPr>
                <w:rFonts w:cs="Arial"/>
                <w:color w:val="000000"/>
                <w:sz w:val="18"/>
                <w:szCs w:val="18"/>
                <w:lang w:val="es-ES_tradnl"/>
              </w:rPr>
              <w:t>:</w:t>
            </w:r>
          </w:p>
        </w:tc>
      </w:tr>
      <w:tr w:rsidR="003F3AE5" w:rsidRPr="00517C83" w:rsidTr="003F273F">
        <w:trPr>
          <w:cantSplit/>
          <w:trHeight w:val="340"/>
          <w:jc w:val="center"/>
        </w:trPr>
        <w:tc>
          <w:tcPr>
            <w:tcW w:w="2356" w:type="pct"/>
            <w:gridSpan w:val="2"/>
            <w:tcBorders>
              <w:right w:val="single" w:sz="4" w:space="0" w:color="auto"/>
            </w:tcBorders>
            <w:shd w:val="clear" w:color="auto" w:fill="auto"/>
            <w:vAlign w:val="center"/>
          </w:tcPr>
          <w:p w:rsidR="003F3AE5" w:rsidRPr="00517C83" w:rsidRDefault="003F3AE5" w:rsidP="003F273F">
            <w:pPr>
              <w:rPr>
                <w:rFonts w:ascii="Calibri" w:hAnsi="Calibri" w:cs="Arial"/>
                <w:color w:val="000000"/>
                <w:sz w:val="18"/>
                <w:szCs w:val="18"/>
                <w:lang w:val="es-ES_tradnl"/>
              </w:rPr>
            </w:pPr>
            <w:r w:rsidRPr="00517C83">
              <w:rPr>
                <w:rFonts w:ascii="Calibri" w:hAnsi="Calibri" w:cs="Arial"/>
                <w:color w:val="000000"/>
                <w:sz w:val="18"/>
                <w:szCs w:val="18"/>
                <w:lang w:val="es-ES_tradnl"/>
              </w:rPr>
              <w:t>Ganancia máx. (dB</w:t>
            </w:r>
            <w:r>
              <w:rPr>
                <w:rFonts w:ascii="Calibri" w:hAnsi="Calibri" w:cs="Arial"/>
                <w:color w:val="000000"/>
                <w:sz w:val="18"/>
                <w:szCs w:val="18"/>
                <w:lang w:val="es-ES_tradnl"/>
              </w:rPr>
              <w:t>i</w:t>
            </w:r>
            <w:r w:rsidRPr="00517C83">
              <w:rPr>
                <w:rFonts w:ascii="Calibri" w:hAnsi="Calibri" w:cs="Arial"/>
                <w:color w:val="000000"/>
                <w:sz w:val="18"/>
                <w:szCs w:val="18"/>
                <w:lang w:val="es-ES_tradnl"/>
              </w:rPr>
              <w:t>)</w:t>
            </w:r>
            <w:r>
              <w:rPr>
                <w:rFonts w:cs="Arial"/>
                <w:sz w:val="18"/>
                <w:szCs w:val="18"/>
              </w:rPr>
              <w:t xml:space="preserve"> </w:t>
            </w:r>
            <w:r w:rsidRPr="00A76FF4">
              <w:rPr>
                <w:rStyle w:val="Refdenotaalfinal"/>
                <w:rFonts w:ascii="Calibri" w:hAnsi="Calibri" w:cs="Arial"/>
                <w:sz w:val="18"/>
                <w:szCs w:val="18"/>
                <w:lang w:val="es-ES_tradnl"/>
              </w:rPr>
              <w:endnoteReference w:id="40"/>
            </w:r>
            <w:r w:rsidRPr="00517C83">
              <w:rPr>
                <w:rFonts w:ascii="Calibri" w:hAnsi="Calibri" w:cs="Arial"/>
                <w:color w:val="000000"/>
                <w:sz w:val="18"/>
                <w:szCs w:val="18"/>
                <w:lang w:val="es-ES_tradnl"/>
              </w:rPr>
              <w:t>:</w:t>
            </w:r>
          </w:p>
        </w:tc>
        <w:tc>
          <w:tcPr>
            <w:tcW w:w="2644" w:type="pct"/>
            <w:gridSpan w:val="2"/>
            <w:tcBorders>
              <w:left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517C83">
              <w:rPr>
                <w:rFonts w:ascii="Calibri" w:hAnsi="Calibri" w:cs="Arial"/>
                <w:color w:val="000000"/>
                <w:sz w:val="18"/>
                <w:szCs w:val="18"/>
                <w:lang w:val="es-ES_tradnl"/>
              </w:rPr>
              <w:t>Polarización</w:t>
            </w:r>
            <w:r>
              <w:rPr>
                <w:rFonts w:ascii="Calibri" w:hAnsi="Calibri" w:cs="Arial"/>
                <w:color w:val="000000"/>
                <w:sz w:val="18"/>
                <w:szCs w:val="18"/>
                <w:lang w:val="es-ES_tradnl"/>
              </w:rPr>
              <w:t xml:space="preserve"> TX</w:t>
            </w:r>
            <w:r>
              <w:rPr>
                <w:rFonts w:cs="Arial"/>
                <w:sz w:val="18"/>
                <w:szCs w:val="18"/>
              </w:rPr>
              <w:t xml:space="preserve"> </w:t>
            </w:r>
            <w:r w:rsidRPr="00A76FF4">
              <w:rPr>
                <w:rStyle w:val="Refdenotaalfinal"/>
                <w:rFonts w:ascii="Calibri" w:hAnsi="Calibri" w:cs="Arial"/>
                <w:sz w:val="18"/>
                <w:szCs w:val="18"/>
                <w:lang w:val="es-ES_tradnl"/>
              </w:rPr>
              <w:endnoteReference w:id="41"/>
            </w:r>
            <w:r w:rsidRPr="00517C83">
              <w:rPr>
                <w:rFonts w:ascii="Calibri" w:hAnsi="Calibri" w:cs="Arial"/>
                <w:color w:val="000000"/>
                <w:sz w:val="18"/>
                <w:szCs w:val="18"/>
                <w:lang w:val="es-ES_tradnl"/>
              </w:rPr>
              <w:t>:</w:t>
            </w:r>
          </w:p>
        </w:tc>
      </w:tr>
      <w:tr w:rsidR="003F3AE5" w:rsidRPr="00517C83" w:rsidTr="003F273F">
        <w:trPr>
          <w:cantSplit/>
          <w:trHeight w:val="340"/>
          <w:jc w:val="center"/>
        </w:trPr>
        <w:tc>
          <w:tcPr>
            <w:tcW w:w="2356" w:type="pct"/>
            <w:gridSpan w:val="2"/>
            <w:tcBorders>
              <w:right w:val="single" w:sz="4" w:space="0" w:color="auto"/>
            </w:tcBorders>
            <w:shd w:val="clear" w:color="auto" w:fill="auto"/>
            <w:vAlign w:val="center"/>
          </w:tcPr>
          <w:p w:rsidR="003F3AE5" w:rsidRPr="00517C83" w:rsidRDefault="003F3AE5" w:rsidP="003F273F">
            <w:pPr>
              <w:rPr>
                <w:rFonts w:ascii="Calibri" w:hAnsi="Calibri" w:cs="Arial"/>
                <w:color w:val="000000"/>
                <w:sz w:val="18"/>
                <w:szCs w:val="18"/>
                <w:lang w:val="es-ES_tradnl"/>
              </w:rPr>
            </w:pPr>
            <w:r w:rsidRPr="00517C83">
              <w:rPr>
                <w:rFonts w:ascii="Calibri" w:hAnsi="Calibri" w:cs="Arial"/>
                <w:color w:val="000000"/>
                <w:sz w:val="18"/>
                <w:szCs w:val="18"/>
                <w:lang w:val="es-ES_tradnl"/>
              </w:rPr>
              <w:t>Apertura horizontal haz (</w:t>
            </w:r>
            <w:r w:rsidRPr="00517C83">
              <w:rPr>
                <w:rFonts w:ascii="Calibri" w:hAnsi="Calibri" w:cs="Arial"/>
                <w:sz w:val="18"/>
                <w:szCs w:val="18"/>
                <w:lang w:val="es-ES_tradnl"/>
              </w:rPr>
              <w:t>ᵒ</w:t>
            </w:r>
            <w:r w:rsidRPr="00517C83">
              <w:rPr>
                <w:rFonts w:ascii="Calibri" w:hAnsi="Calibri" w:cs="Arial"/>
                <w:color w:val="000000"/>
                <w:sz w:val="18"/>
                <w:szCs w:val="18"/>
                <w:lang w:val="es-ES_tradnl"/>
              </w:rPr>
              <w:t>)</w:t>
            </w:r>
            <w:r>
              <w:rPr>
                <w:rFonts w:ascii="Calibri" w:hAnsi="Calibri" w:cs="Arial"/>
                <w:color w:val="000000"/>
                <w:sz w:val="18"/>
                <w:szCs w:val="18"/>
                <w:lang w:val="es-ES_tradnl"/>
              </w:rPr>
              <w:t xml:space="preserve"> </w:t>
            </w:r>
            <w:r w:rsidRPr="00A76FF4">
              <w:rPr>
                <w:rStyle w:val="Refdenotaalfinal"/>
                <w:rFonts w:ascii="Calibri" w:hAnsi="Calibri" w:cs="Arial"/>
                <w:sz w:val="18"/>
                <w:szCs w:val="18"/>
                <w:lang w:val="es-ES_tradnl"/>
              </w:rPr>
              <w:endnoteReference w:id="42"/>
            </w:r>
            <w:r w:rsidRPr="00517C83">
              <w:rPr>
                <w:rFonts w:ascii="Calibri" w:hAnsi="Calibri" w:cs="Arial"/>
                <w:color w:val="000000"/>
                <w:sz w:val="18"/>
                <w:szCs w:val="18"/>
                <w:lang w:val="es-ES_tradnl"/>
              </w:rPr>
              <w:t>:</w:t>
            </w:r>
          </w:p>
        </w:tc>
        <w:tc>
          <w:tcPr>
            <w:tcW w:w="2644" w:type="pct"/>
            <w:gridSpan w:val="2"/>
            <w:tcBorders>
              <w:left w:val="single" w:sz="4" w:space="0" w:color="auto"/>
            </w:tcBorders>
            <w:shd w:val="clear" w:color="auto" w:fill="auto"/>
            <w:vAlign w:val="center"/>
          </w:tcPr>
          <w:p w:rsidR="003F3AE5" w:rsidRPr="00517C83" w:rsidRDefault="003F3AE5" w:rsidP="003F273F">
            <w:pPr>
              <w:rPr>
                <w:rFonts w:ascii="Calibri" w:hAnsi="Calibri" w:cs="Arial"/>
                <w:sz w:val="18"/>
                <w:szCs w:val="18"/>
                <w:lang w:val="es-ES_tradnl"/>
              </w:rPr>
            </w:pPr>
            <w:r w:rsidRPr="00517C83">
              <w:rPr>
                <w:rFonts w:ascii="Calibri" w:hAnsi="Calibri" w:cs="Arial"/>
                <w:color w:val="000000"/>
                <w:sz w:val="18"/>
                <w:szCs w:val="18"/>
                <w:lang w:val="es-ES_tradnl"/>
              </w:rPr>
              <w:t>Apertura vertical haz (</w:t>
            </w:r>
            <w:r w:rsidRPr="00517C83">
              <w:rPr>
                <w:rFonts w:ascii="Calibri" w:hAnsi="Calibri" w:cs="Arial"/>
                <w:sz w:val="18"/>
                <w:szCs w:val="18"/>
                <w:lang w:val="es-ES_tradnl"/>
              </w:rPr>
              <w:t>ᵒ</w:t>
            </w:r>
            <w:r w:rsidRPr="00517C83">
              <w:rPr>
                <w:rFonts w:ascii="Calibri" w:hAnsi="Calibri" w:cs="Arial"/>
                <w:color w:val="000000"/>
                <w:sz w:val="18"/>
                <w:szCs w:val="18"/>
                <w:lang w:val="es-ES_tradnl"/>
              </w:rPr>
              <w:t>)</w:t>
            </w:r>
            <w:r>
              <w:rPr>
                <w:rFonts w:ascii="Calibri" w:hAnsi="Calibri" w:cs="Arial"/>
                <w:color w:val="000000"/>
                <w:sz w:val="18"/>
                <w:szCs w:val="18"/>
                <w:lang w:val="es-ES_tradnl"/>
              </w:rPr>
              <w:t xml:space="preserve"> </w:t>
            </w:r>
            <w:r w:rsidRPr="00A76FF4">
              <w:rPr>
                <w:rStyle w:val="Refdenotaalfinal"/>
                <w:rFonts w:ascii="Calibri" w:hAnsi="Calibri" w:cs="Arial"/>
                <w:sz w:val="18"/>
                <w:szCs w:val="18"/>
                <w:lang w:val="es-ES_tradnl"/>
              </w:rPr>
              <w:endnoteReference w:id="43"/>
            </w:r>
            <w:r w:rsidRPr="00517C83">
              <w:rPr>
                <w:rFonts w:ascii="Calibri" w:hAnsi="Calibri" w:cs="Arial"/>
                <w:color w:val="000000"/>
                <w:sz w:val="18"/>
                <w:szCs w:val="18"/>
                <w:lang w:val="es-ES_tradnl"/>
              </w:rPr>
              <w:t>:</w:t>
            </w:r>
          </w:p>
        </w:tc>
      </w:tr>
      <w:tr w:rsidR="003F3AE5" w:rsidRPr="00517C83" w:rsidTr="003F273F">
        <w:trPr>
          <w:cantSplit/>
          <w:trHeight w:val="340"/>
          <w:jc w:val="center"/>
        </w:trPr>
        <w:tc>
          <w:tcPr>
            <w:tcW w:w="5000" w:type="pct"/>
            <w:gridSpan w:val="4"/>
            <w:tcBorders>
              <w:bottom w:val="single" w:sz="4" w:space="0" w:color="auto"/>
            </w:tcBorders>
            <w:shd w:val="clear" w:color="auto" w:fill="auto"/>
            <w:vAlign w:val="center"/>
          </w:tcPr>
          <w:p w:rsidR="003F3AE5" w:rsidRPr="00517C83" w:rsidRDefault="003F3AE5" w:rsidP="003F273F">
            <w:pPr>
              <w:rPr>
                <w:rFonts w:cs="Arial"/>
                <w:color w:val="000000"/>
                <w:sz w:val="18"/>
                <w:szCs w:val="18"/>
                <w:lang w:val="es-ES_tradnl"/>
              </w:rPr>
            </w:pPr>
            <w:r w:rsidRPr="00517C83">
              <w:rPr>
                <w:rFonts w:ascii="Calibri" w:hAnsi="Calibri" w:cs="Arial"/>
                <w:color w:val="000000"/>
                <w:sz w:val="18"/>
                <w:szCs w:val="18"/>
                <w:lang w:val="es-ES_tradnl"/>
              </w:rPr>
              <w:t>Dimensión antena máx. (m)</w:t>
            </w:r>
            <w:r>
              <w:rPr>
                <w:rFonts w:cs="Arial"/>
                <w:sz w:val="18"/>
                <w:szCs w:val="18"/>
              </w:rPr>
              <w:t xml:space="preserve"> </w:t>
            </w:r>
            <w:r w:rsidRPr="00A76FF4">
              <w:rPr>
                <w:rStyle w:val="Refdenotaalfinal"/>
                <w:rFonts w:ascii="Calibri" w:hAnsi="Calibri" w:cs="Arial"/>
                <w:sz w:val="18"/>
                <w:szCs w:val="18"/>
                <w:lang w:val="es-ES_tradnl"/>
              </w:rPr>
              <w:endnoteReference w:id="44"/>
            </w:r>
            <w:r w:rsidRPr="00517C83">
              <w:rPr>
                <w:rFonts w:ascii="Calibri" w:hAnsi="Calibri" w:cs="Arial"/>
                <w:color w:val="000000"/>
                <w:sz w:val="18"/>
                <w:szCs w:val="18"/>
                <w:lang w:val="es-ES_tradnl"/>
              </w:rPr>
              <w:t>:</w:t>
            </w:r>
          </w:p>
        </w:tc>
      </w:tr>
    </w:tbl>
    <w:p w:rsidR="003F3AE5" w:rsidRDefault="003F3AE5" w:rsidP="003F3AE5">
      <w:pPr>
        <w:jc w:val="both"/>
        <w:rPr>
          <w:b/>
          <w:sz w:val="16"/>
          <w:szCs w:val="16"/>
        </w:rPr>
      </w:pPr>
    </w:p>
    <w:p w:rsidR="003F3AE5" w:rsidRDefault="003F3AE5" w:rsidP="003F3AE5">
      <w:pPr>
        <w:jc w:val="both"/>
        <w:rPr>
          <w:b/>
          <w:sz w:val="16"/>
          <w:szCs w:val="16"/>
        </w:rPr>
      </w:pPr>
    </w:p>
    <w:p w:rsidR="003F3AE5" w:rsidRDefault="003F3AE5" w:rsidP="003F3AE5">
      <w:pPr>
        <w:jc w:val="both"/>
        <w:rPr>
          <w:i/>
          <w:sz w:val="16"/>
          <w:szCs w:val="16"/>
        </w:rPr>
      </w:pPr>
    </w:p>
    <w:p w:rsidR="003F3AE5" w:rsidRDefault="003F3AE5" w:rsidP="003F3AE5">
      <w:pPr>
        <w:rPr>
          <w:i/>
          <w:sz w:val="16"/>
          <w:szCs w:val="16"/>
        </w:rPr>
      </w:pPr>
      <w:r>
        <w:rPr>
          <w:i/>
          <w:sz w:val="16"/>
          <w:szCs w:val="16"/>
        </w:rPr>
        <w:br w:type="page"/>
      </w:r>
    </w:p>
    <w:p w:rsidR="008715E7" w:rsidRDefault="008715E7" w:rsidP="005042F7">
      <w:pPr>
        <w:pBdr>
          <w:top w:val="single" w:sz="4" w:space="1" w:color="auto"/>
          <w:left w:val="single" w:sz="4" w:space="4" w:color="auto"/>
          <w:bottom w:val="single" w:sz="4" w:space="1" w:color="auto"/>
          <w:right w:val="single" w:sz="4" w:space="4" w:color="auto"/>
        </w:pBdr>
        <w:jc w:val="center"/>
        <w:rPr>
          <w:b/>
          <w:szCs w:val="22"/>
        </w:rPr>
      </w:pPr>
      <w:r w:rsidRPr="00376E79">
        <w:rPr>
          <w:b/>
          <w:szCs w:val="22"/>
        </w:rPr>
        <w:t xml:space="preserve">Modelo </w:t>
      </w:r>
      <w:r>
        <w:rPr>
          <w:b/>
          <w:szCs w:val="22"/>
        </w:rPr>
        <w:t>específico</w:t>
      </w:r>
      <w:r w:rsidRPr="00376E79">
        <w:rPr>
          <w:b/>
          <w:szCs w:val="22"/>
        </w:rPr>
        <w:t xml:space="preserve"> de la estación</w:t>
      </w:r>
      <w:r w:rsidR="00D2670E">
        <w:rPr>
          <w:b/>
          <w:szCs w:val="22"/>
        </w:rPr>
        <w:t xml:space="preserve"> </w:t>
      </w:r>
      <w:r w:rsidR="00D2670E" w:rsidRPr="00A76FF4">
        <w:rPr>
          <w:rStyle w:val="Refdenotaalfinal"/>
          <w:b/>
          <w:szCs w:val="22"/>
        </w:rPr>
        <w:endnoteReference w:id="45"/>
      </w:r>
    </w:p>
    <w:p w:rsidR="008330D8" w:rsidRDefault="008330D8" w:rsidP="005042F7">
      <w:pPr>
        <w:jc w:val="center"/>
        <w:rPr>
          <w:i/>
          <w:sz w:val="16"/>
          <w:szCs w:val="16"/>
        </w:rPr>
      </w:pPr>
    </w:p>
    <w:p w:rsidR="00D2670E" w:rsidRPr="00AD4590" w:rsidRDefault="00AF3153" w:rsidP="00D2670E">
      <w:pPr>
        <w:pStyle w:val="Prrafodelista"/>
        <w:numPr>
          <w:ilvl w:val="0"/>
          <w:numId w:val="7"/>
        </w:numPr>
        <w:spacing w:before="120" w:after="120"/>
        <w:ind w:left="284" w:right="-143" w:hanging="426"/>
        <w:jc w:val="left"/>
        <w:rPr>
          <w:b/>
          <w:szCs w:val="18"/>
        </w:rPr>
      </w:pPr>
      <w:r w:rsidRPr="00080864">
        <w:rPr>
          <w:b/>
          <w:szCs w:val="18"/>
          <w:bdr w:val="single" w:sz="4" w:space="0" w:color="auto"/>
          <w:shd w:val="clear" w:color="auto" w:fill="F2F2F2" w:themeFill="background1" w:themeFillShade="F2"/>
        </w:rPr>
        <w:t xml:space="preserve">ESTACIÓN </w:t>
      </w:r>
      <w:r>
        <w:rPr>
          <w:b/>
          <w:szCs w:val="18"/>
          <w:bdr w:val="single" w:sz="4" w:space="0" w:color="auto"/>
          <w:shd w:val="clear" w:color="auto" w:fill="F2F2F2" w:themeFill="background1" w:themeFillShade="F2"/>
        </w:rPr>
        <w:t xml:space="preserve">con </w:t>
      </w:r>
      <w:r w:rsidR="00432002">
        <w:rPr>
          <w:b/>
          <w:szCs w:val="18"/>
          <w:bdr w:val="single" w:sz="4" w:space="0" w:color="auto"/>
          <w:shd w:val="clear" w:color="auto" w:fill="F2F2F2" w:themeFill="background1" w:themeFillShade="F2"/>
        </w:rPr>
        <w:t>REFERENCIA</w:t>
      </w:r>
      <w:r>
        <w:rPr>
          <w:b/>
          <w:szCs w:val="18"/>
          <w:bdr w:val="single" w:sz="4" w:space="0" w:color="auto"/>
          <w:shd w:val="clear" w:color="auto" w:fill="F2F2F2" w:themeFill="background1" w:themeFillShade="F2"/>
        </w:rPr>
        <w:t xml:space="preserve"> o </w:t>
      </w:r>
      <w:r w:rsidR="00432002">
        <w:rPr>
          <w:b/>
          <w:szCs w:val="18"/>
          <w:bdr w:val="single" w:sz="4" w:space="0" w:color="auto"/>
          <w:shd w:val="clear" w:color="auto" w:fill="F2F2F2" w:themeFill="background1" w:themeFillShade="F2"/>
        </w:rPr>
        <w:t xml:space="preserve">IDENTIFICADOR </w:t>
      </w:r>
      <w:r w:rsidRPr="00026CF2">
        <w:rPr>
          <w:b/>
          <w:szCs w:val="18"/>
          <w:bdr w:val="single" w:sz="4" w:space="0" w:color="auto"/>
          <w:shd w:val="clear" w:color="auto" w:fill="F2F2F2" w:themeFill="background1" w:themeFillShade="F2"/>
        </w:rPr>
        <w:t>Nº</w:t>
      </w:r>
      <w:r w:rsidRPr="00026CF2">
        <w:rPr>
          <w:rFonts w:ascii="Calibri" w:hAnsi="Calibri" w:cs="Arial"/>
          <w:sz w:val="24"/>
          <w:szCs w:val="18"/>
          <w:bdr w:val="single" w:sz="4" w:space="0" w:color="auto"/>
          <w:shd w:val="clear" w:color="auto" w:fill="F2F2F2" w:themeFill="background1" w:themeFillShade="F2"/>
        </w:rPr>
        <w:t xml:space="preserve"> </w:t>
      </w:r>
      <w:r w:rsidRPr="00A76FF4">
        <w:rPr>
          <w:rFonts w:ascii="Calibri" w:hAnsi="Calibri" w:cs="Arial"/>
          <w:b/>
          <w:bdr w:val="single" w:sz="4" w:space="0" w:color="auto"/>
          <w:shd w:val="clear" w:color="auto" w:fill="F2F2F2" w:themeFill="background1" w:themeFillShade="F2"/>
          <w:vertAlign w:val="superscript"/>
          <w:lang w:val="es-ES_tradnl"/>
        </w:rPr>
        <w:endnoteReference w:id="46"/>
      </w:r>
      <w:r w:rsidRPr="00A76FF4">
        <w:rPr>
          <w:b/>
          <w:bdr w:val="single" w:sz="4" w:space="0" w:color="auto"/>
          <w:shd w:val="clear" w:color="auto" w:fill="F2F2F2" w:themeFill="background1" w:themeFillShade="F2"/>
        </w:rPr>
        <w:t>:</w:t>
      </w:r>
      <w:r w:rsidRPr="003D67A7">
        <w:rPr>
          <w:b/>
          <w:bdr w:val="single" w:sz="4" w:space="0" w:color="auto"/>
          <w:shd w:val="clear" w:color="auto" w:fill="F2F2F2" w:themeFill="background1" w:themeFillShade="F2"/>
        </w:rPr>
        <w:t xml:space="preserve"> </w:t>
      </w:r>
      <w:r>
        <w:rPr>
          <w:b/>
          <w:szCs w:val="18"/>
          <w:bdr w:val="single" w:sz="4" w:space="0" w:color="auto"/>
          <w:shd w:val="clear" w:color="auto" w:fill="F2F2F2" w:themeFill="background1" w:themeFillShade="F2"/>
        </w:rPr>
        <w:t xml:space="preserve">       </w:t>
      </w:r>
      <w:r w:rsidRPr="00080864">
        <w:rPr>
          <w:b/>
          <w:szCs w:val="18"/>
          <w:bdr w:val="single" w:sz="4" w:space="0" w:color="auto"/>
          <w:shd w:val="clear" w:color="auto" w:fill="F2F2F2" w:themeFill="background1" w:themeFillShade="F2"/>
        </w:rPr>
        <w:t xml:space="preserve"> </w:t>
      </w:r>
      <w:r w:rsidR="00432002">
        <w:rPr>
          <w:b/>
          <w:szCs w:val="18"/>
          <w:bdr w:val="single" w:sz="4" w:space="0" w:color="auto"/>
          <w:shd w:val="clear" w:color="auto" w:fill="F2F2F2" w:themeFill="background1" w:themeFillShade="F2"/>
        </w:rPr>
        <w:t xml:space="preserve">         </w:t>
      </w:r>
      <w:r w:rsidRPr="00080864">
        <w:rPr>
          <w:b/>
          <w:szCs w:val="18"/>
          <w:bdr w:val="single" w:sz="4" w:space="0" w:color="auto"/>
          <w:shd w:val="clear" w:color="auto" w:fill="F2F2F2" w:themeFill="background1" w:themeFillShade="F2"/>
        </w:rPr>
        <w:t xml:space="preserve">        </w:t>
      </w:r>
      <w:r w:rsidR="000F60EF">
        <w:rPr>
          <w:b/>
          <w:szCs w:val="18"/>
          <w:bdr w:val="single" w:sz="4" w:space="0" w:color="auto"/>
          <w:shd w:val="clear" w:color="auto" w:fill="F2F2F2" w:themeFill="background1" w:themeFillShade="F2"/>
        </w:rPr>
        <w:t xml:space="preserve">    </w:t>
      </w:r>
      <w:r w:rsidRPr="00080864">
        <w:rPr>
          <w:b/>
          <w:szCs w:val="18"/>
          <w:bdr w:val="single" w:sz="4" w:space="0" w:color="auto"/>
          <w:shd w:val="clear" w:color="auto" w:fill="F2F2F2" w:themeFill="background1" w:themeFillShade="F2"/>
        </w:rPr>
        <w:t xml:space="preserve">                                        </w:t>
      </w:r>
      <w:r>
        <w:rPr>
          <w:b/>
          <w:szCs w:val="18"/>
          <w:bdr w:val="single" w:sz="4" w:space="0" w:color="auto"/>
          <w:shd w:val="clear" w:color="auto" w:fill="F2F2F2" w:themeFill="background1" w:themeFillShade="F2"/>
        </w:rPr>
        <w:t xml:space="preserve">               </w:t>
      </w:r>
      <w:r w:rsidR="00D2670E" w:rsidRPr="00AD4590">
        <w:rPr>
          <w:b/>
          <w:i/>
          <w:sz w:val="18"/>
          <w:szCs w:val="18"/>
          <w:bdr w:val="single" w:sz="4" w:space="0" w:color="auto"/>
          <w:shd w:val="clear" w:color="auto" w:fill="F2F2F2" w:themeFill="background1" w:themeFillShade="F2"/>
        </w:rPr>
        <w:t>(I</w:t>
      </w:r>
      <w:r w:rsidR="00D2670E">
        <w:rPr>
          <w:b/>
          <w:i/>
          <w:sz w:val="18"/>
          <w:szCs w:val="18"/>
          <w:bdr w:val="single" w:sz="4" w:space="0" w:color="auto"/>
          <w:shd w:val="clear" w:color="auto" w:fill="F2F2F2" w:themeFill="background1" w:themeFillShade="F2"/>
        </w:rPr>
        <w:t>nicio</w:t>
      </w:r>
      <w:r w:rsidR="00D2670E" w:rsidRPr="00AD4590">
        <w:rPr>
          <w:b/>
          <w:i/>
          <w:sz w:val="18"/>
          <w:szCs w:val="18"/>
          <w:bdr w:val="single" w:sz="4" w:space="0" w:color="auto"/>
          <w:shd w:val="clear" w:color="auto" w:fill="F2F2F2" w:themeFill="background1" w:themeFillShade="F2"/>
        </w:rPr>
        <w:t>)</w:t>
      </w:r>
    </w:p>
    <w:tbl>
      <w:tblPr>
        <w:tblW w:w="5000" w:type="pct"/>
        <w:jc w:val="center"/>
        <w:tblLook w:val="01E0" w:firstRow="1" w:lastRow="1" w:firstColumn="1" w:lastColumn="1" w:noHBand="0" w:noVBand="0"/>
      </w:tblPr>
      <w:tblGrid>
        <w:gridCol w:w="4929"/>
        <w:gridCol w:w="4925"/>
      </w:tblGrid>
      <w:tr w:rsidR="003F3AE5" w:rsidRPr="00FC63D3" w:rsidTr="003F273F">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F3AE5" w:rsidRPr="00FC63D3" w:rsidRDefault="003F3AE5" w:rsidP="003F273F">
            <w:pPr>
              <w:jc w:val="center"/>
              <w:rPr>
                <w:rFonts w:ascii="Calibri" w:hAnsi="Calibri" w:cs="Arial"/>
                <w:b/>
                <w:sz w:val="18"/>
                <w:szCs w:val="18"/>
                <w:lang w:val="es-ES_tradnl"/>
              </w:rPr>
            </w:pPr>
            <w:r w:rsidRPr="00FC63D3">
              <w:rPr>
                <w:rFonts w:ascii="Calibri" w:hAnsi="Calibri" w:cs="Arial"/>
                <w:b/>
                <w:sz w:val="18"/>
                <w:szCs w:val="18"/>
                <w:lang w:val="es-ES_tradnl"/>
              </w:rPr>
              <w:t>IDENTIFICACIÓN DE LA ESTACIÓN</w:t>
            </w:r>
          </w:p>
          <w:p w:rsidR="003F3AE5" w:rsidRPr="00B92DAE" w:rsidRDefault="003F3AE5" w:rsidP="003F273F">
            <w:pPr>
              <w:jc w:val="center"/>
              <w:rPr>
                <w:rFonts w:ascii="Calibri" w:hAnsi="Calibri" w:cs="Arial"/>
                <w:i/>
                <w:sz w:val="16"/>
                <w:szCs w:val="16"/>
                <w:lang w:val="es-ES_tradnl"/>
              </w:rPr>
            </w:pPr>
            <w:r w:rsidRPr="00B92DAE">
              <w:rPr>
                <w:rFonts w:ascii="Calibri" w:hAnsi="Calibri" w:cs="Arial"/>
                <w:i/>
                <w:spacing w:val="-4"/>
                <w:sz w:val="16"/>
                <w:szCs w:val="16"/>
                <w:lang w:val="es-ES_tradnl"/>
              </w:rPr>
              <w:t>(Según autorización para realizar la instalación</w:t>
            </w:r>
            <w:r w:rsidRPr="00B92DAE" w:rsidDel="00066CCB">
              <w:rPr>
                <w:rFonts w:ascii="Calibri" w:hAnsi="Calibri" w:cs="Arial"/>
                <w:i/>
                <w:spacing w:val="-4"/>
                <w:sz w:val="16"/>
                <w:szCs w:val="16"/>
                <w:lang w:val="es-ES_tradnl"/>
              </w:rPr>
              <w:t xml:space="preserve"> </w:t>
            </w:r>
            <w:r w:rsidRPr="00B92DAE">
              <w:rPr>
                <w:rFonts w:ascii="Calibri" w:hAnsi="Calibri" w:cs="Arial"/>
                <w:i/>
                <w:spacing w:val="-4"/>
                <w:sz w:val="16"/>
                <w:szCs w:val="16"/>
                <w:lang w:val="es-ES_tradnl"/>
              </w:rPr>
              <w:t>de la Secretaría de Estado para la Sociedad de la Información y la Agenda Digital)</w:t>
            </w:r>
          </w:p>
        </w:tc>
      </w:tr>
      <w:tr w:rsidR="003F3AE5" w:rsidRPr="00FC63D3" w:rsidTr="003F273F">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3F3AE5" w:rsidRPr="00FC63D3" w:rsidRDefault="003F3AE5" w:rsidP="003F273F">
            <w:pPr>
              <w:rPr>
                <w:rFonts w:ascii="Calibri" w:hAnsi="Calibri" w:cs="Arial"/>
                <w:sz w:val="18"/>
                <w:szCs w:val="18"/>
                <w:lang w:val="es-ES_tradnl"/>
              </w:rPr>
            </w:pPr>
            <w:r w:rsidRPr="00FC63D3">
              <w:rPr>
                <w:rFonts w:ascii="Calibri" w:hAnsi="Calibri" w:cs="Arial"/>
                <w:sz w:val="18"/>
                <w:szCs w:val="18"/>
                <w:lang w:val="sv-SE"/>
              </w:rPr>
              <w:t xml:space="preserve">Nombre estación </w:t>
            </w:r>
            <w:r w:rsidRPr="00A76FF4">
              <w:rPr>
                <w:rStyle w:val="Refdenotaalfinal"/>
                <w:rFonts w:ascii="Calibri" w:hAnsi="Calibri" w:cs="Arial"/>
                <w:sz w:val="18"/>
                <w:szCs w:val="18"/>
                <w:lang w:val="es-ES_tradnl"/>
              </w:rPr>
              <w:endnoteReference w:id="47"/>
            </w:r>
            <w:r w:rsidRPr="00FC63D3">
              <w:rPr>
                <w:rFonts w:ascii="Calibri" w:hAnsi="Calibri" w:cs="Arial"/>
                <w:sz w:val="18"/>
                <w:szCs w:val="18"/>
                <w:lang w:val="sv-SE"/>
              </w:rPr>
              <w:t>:</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3F3AE5" w:rsidRPr="00FC63D3" w:rsidRDefault="003F3AE5" w:rsidP="003F273F">
            <w:pPr>
              <w:rPr>
                <w:rFonts w:ascii="Calibri" w:hAnsi="Calibri" w:cs="Arial"/>
                <w:sz w:val="18"/>
                <w:szCs w:val="18"/>
                <w:lang w:val="es-ES_tradnl"/>
              </w:rPr>
            </w:pPr>
            <w:r w:rsidRPr="00FC63D3">
              <w:rPr>
                <w:rFonts w:ascii="Calibri" w:hAnsi="Calibri" w:cs="Arial"/>
                <w:sz w:val="18"/>
                <w:szCs w:val="18"/>
                <w:lang w:val="es-ES_tradnl"/>
              </w:rPr>
              <w:t xml:space="preserve">Tipología estación </w:t>
            </w:r>
            <w:r w:rsidRPr="00A76FF4">
              <w:rPr>
                <w:rStyle w:val="Refdenotaalfinal"/>
                <w:rFonts w:ascii="Calibri" w:hAnsi="Calibri" w:cs="Arial"/>
                <w:sz w:val="18"/>
                <w:szCs w:val="18"/>
                <w:lang w:val="es-ES_tradnl"/>
              </w:rPr>
              <w:endnoteReference w:id="48"/>
            </w:r>
            <w:r w:rsidRPr="00FC63D3">
              <w:rPr>
                <w:rFonts w:ascii="Calibri" w:hAnsi="Calibri" w:cs="Arial"/>
                <w:sz w:val="18"/>
                <w:szCs w:val="18"/>
                <w:lang w:val="es-ES_tradnl"/>
              </w:rPr>
              <w:t>:</w:t>
            </w:r>
          </w:p>
        </w:tc>
      </w:tr>
    </w:tbl>
    <w:p w:rsidR="003F3AE5" w:rsidRPr="00A34237" w:rsidRDefault="003F3AE5" w:rsidP="003F3AE5">
      <w:pPr>
        <w:jc w:val="both"/>
        <w:rPr>
          <w:sz w:val="16"/>
          <w:szCs w:val="16"/>
        </w:rPr>
      </w:pPr>
    </w:p>
    <w:tbl>
      <w:tblPr>
        <w:tblW w:w="5000" w:type="pct"/>
        <w:jc w:val="center"/>
        <w:tblLook w:val="01E0" w:firstRow="1" w:lastRow="1" w:firstColumn="1" w:lastColumn="1" w:noHBand="0" w:noVBand="0"/>
      </w:tblPr>
      <w:tblGrid>
        <w:gridCol w:w="1951"/>
        <w:gridCol w:w="1088"/>
        <w:gridCol w:w="895"/>
        <w:gridCol w:w="1003"/>
        <w:gridCol w:w="1295"/>
        <w:gridCol w:w="721"/>
        <w:gridCol w:w="1443"/>
        <w:gridCol w:w="1458"/>
      </w:tblGrid>
      <w:tr w:rsidR="003F3AE5" w:rsidRPr="00506F62" w:rsidTr="003F273F">
        <w:trPr>
          <w:trHeight w:val="340"/>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F3AE5" w:rsidRPr="004B0AA6" w:rsidRDefault="000337D9" w:rsidP="000337D9">
            <w:pPr>
              <w:jc w:val="center"/>
              <w:rPr>
                <w:rFonts w:ascii="Calibri" w:hAnsi="Calibri" w:cs="Arial"/>
                <w:b/>
                <w:sz w:val="18"/>
                <w:szCs w:val="18"/>
                <w:lang w:val="es-ES_tradnl"/>
              </w:rPr>
            </w:pPr>
            <w:r>
              <w:rPr>
                <w:rFonts w:ascii="Calibri" w:hAnsi="Calibri" w:cs="Arial"/>
                <w:b/>
                <w:sz w:val="18"/>
                <w:szCs w:val="18"/>
                <w:lang w:val="es-ES_tradnl"/>
              </w:rPr>
              <w:t>IDENTIFICACIÓN DE LA SITUACIÓN DE LA INSTALACIÓN</w:t>
            </w:r>
          </w:p>
        </w:tc>
      </w:tr>
      <w:tr w:rsidR="003F3AE5" w:rsidRPr="00ED7AC3" w:rsidTr="003F273F">
        <w:trPr>
          <w:trHeight w:val="340"/>
          <w:jc w:val="center"/>
        </w:trPr>
        <w:tc>
          <w:tcPr>
            <w:tcW w:w="25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sz w:val="18"/>
                <w:szCs w:val="18"/>
                <w:lang w:val="pt-BR"/>
              </w:rPr>
            </w:pPr>
            <w:r w:rsidRPr="00506F62">
              <w:rPr>
                <w:rFonts w:ascii="Calibri" w:hAnsi="Calibri" w:cs="Arial"/>
                <w:sz w:val="18"/>
                <w:szCs w:val="18"/>
              </w:rPr>
              <w:t>Longitud</w:t>
            </w:r>
            <w:r w:rsidR="000F60EF">
              <w:rPr>
                <w:rFonts w:ascii="Calibri" w:hAnsi="Calibri" w:cs="Arial"/>
                <w:sz w:val="18"/>
                <w:szCs w:val="18"/>
                <w:lang w:val="pt-BR"/>
              </w:rPr>
              <w:t xml:space="preserve"> </w:t>
            </w:r>
            <w:r w:rsidRPr="00A76FF4">
              <w:rPr>
                <w:rStyle w:val="Refdenotaalfinal"/>
                <w:rFonts w:ascii="Calibri" w:hAnsi="Calibri" w:cs="Arial"/>
                <w:sz w:val="18"/>
                <w:szCs w:val="18"/>
                <w:lang w:val="es-ES_tradnl"/>
              </w:rPr>
              <w:endnoteReference w:id="49"/>
            </w:r>
            <w:r w:rsidRPr="004B0AA6">
              <w:rPr>
                <w:rFonts w:ascii="Calibri" w:hAnsi="Calibri" w:cs="Arial"/>
                <w:sz w:val="18"/>
                <w:szCs w:val="18"/>
                <w:lang w:val="pt-BR"/>
              </w:rPr>
              <w:t xml:space="preserve">:  </w:t>
            </w:r>
            <w:r w:rsidRPr="004B0AA6">
              <w:rPr>
                <w:rFonts w:ascii="Calibri" w:hAnsi="Calibri" w:cs="Arial"/>
                <w:color w:val="D9D9D9" w:themeColor="background1" w:themeShade="D9"/>
                <w:sz w:val="18"/>
                <w:szCs w:val="18"/>
                <w:lang w:val="pt-BR"/>
              </w:rPr>
              <w:t>GG</w:t>
            </w:r>
            <w:r w:rsidRPr="004B0AA6">
              <w:rPr>
                <w:rFonts w:ascii="Calibri" w:hAnsi="Calibri" w:cs="Arial"/>
                <w:sz w:val="18"/>
                <w:szCs w:val="18"/>
                <w:lang w:val="pt-BR"/>
              </w:rPr>
              <w:t xml:space="preserve">ᵒ </w:t>
            </w:r>
            <w:r w:rsidRPr="004B0AA6">
              <w:rPr>
                <w:rFonts w:ascii="Calibri" w:hAnsi="Calibri" w:cs="Arial"/>
                <w:color w:val="D9D9D9" w:themeColor="background1" w:themeShade="D9"/>
                <w:sz w:val="18"/>
                <w:szCs w:val="18"/>
                <w:lang w:val="pt-BR"/>
              </w:rPr>
              <w:t>L MM</w:t>
            </w:r>
            <w:r w:rsidRPr="004B0AA6">
              <w:rPr>
                <w:rFonts w:ascii="Calibri" w:hAnsi="Calibri" w:cs="Arial"/>
                <w:sz w:val="18"/>
                <w:szCs w:val="18"/>
                <w:lang w:val="pt-BR"/>
              </w:rPr>
              <w:t>'</w:t>
            </w:r>
            <w:r w:rsidRPr="004B0AA6">
              <w:rPr>
                <w:rFonts w:ascii="Calibri" w:hAnsi="Calibri" w:cs="Arial"/>
                <w:color w:val="BFBFBF" w:themeColor="background1" w:themeShade="BF"/>
                <w:sz w:val="18"/>
                <w:szCs w:val="18"/>
                <w:lang w:val="pt-BR"/>
              </w:rPr>
              <w:t xml:space="preserve"> </w:t>
            </w:r>
            <w:r w:rsidRPr="004B0AA6">
              <w:rPr>
                <w:rFonts w:ascii="Calibri" w:hAnsi="Calibri" w:cs="Arial"/>
                <w:color w:val="D9D9D9" w:themeColor="background1" w:themeShade="D9"/>
                <w:sz w:val="18"/>
                <w:szCs w:val="18"/>
                <w:lang w:val="pt-BR"/>
              </w:rPr>
              <w:t>SS</w:t>
            </w:r>
            <w:r w:rsidRPr="004B0AA6">
              <w:rPr>
                <w:rFonts w:ascii="Calibri" w:hAnsi="Calibri" w:cs="Arial"/>
                <w:sz w:val="18"/>
                <w:szCs w:val="18"/>
                <w:lang w:val="pt-BR"/>
              </w:rPr>
              <w:t>’’</w:t>
            </w:r>
            <w:r w:rsidRPr="004B0AA6">
              <w:rPr>
                <w:rFonts w:ascii="Calibri" w:hAnsi="Calibri" w:cs="Arial"/>
                <w:color w:val="D9D9D9" w:themeColor="background1" w:themeShade="D9"/>
                <w:sz w:val="18"/>
                <w:szCs w:val="18"/>
                <w:lang w:val="pt-BR"/>
              </w:rPr>
              <w:t>CC</w:t>
            </w:r>
          </w:p>
        </w:tc>
        <w:tc>
          <w:tcPr>
            <w:tcW w:w="24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571551" w:rsidRDefault="003F3AE5" w:rsidP="003F273F">
            <w:pPr>
              <w:rPr>
                <w:rFonts w:ascii="Calibri" w:hAnsi="Calibri" w:cs="Arial"/>
                <w:sz w:val="18"/>
                <w:szCs w:val="18"/>
                <w:lang w:val="pt-BR"/>
              </w:rPr>
            </w:pPr>
            <w:r w:rsidRPr="00506F62">
              <w:rPr>
                <w:rFonts w:ascii="Calibri" w:hAnsi="Calibri" w:cs="Arial"/>
                <w:sz w:val="18"/>
                <w:szCs w:val="18"/>
              </w:rPr>
              <w:t xml:space="preserve">Latitud </w:t>
            </w:r>
            <w:r w:rsidRPr="00A76FF4">
              <w:rPr>
                <w:rStyle w:val="Refdenotaalfinal"/>
                <w:rFonts w:ascii="Calibri" w:hAnsi="Calibri" w:cs="Arial"/>
                <w:sz w:val="18"/>
                <w:szCs w:val="18"/>
                <w:lang w:val="es-ES_tradnl"/>
              </w:rPr>
              <w:endnoteReference w:id="50"/>
            </w:r>
            <w:r w:rsidRPr="00506F62">
              <w:rPr>
                <w:rFonts w:ascii="Calibri" w:hAnsi="Calibri" w:cs="Arial"/>
                <w:sz w:val="18"/>
                <w:szCs w:val="18"/>
              </w:rPr>
              <w:t xml:space="preserve">:  </w:t>
            </w:r>
            <w:r w:rsidRPr="00506F62">
              <w:rPr>
                <w:rFonts w:ascii="Calibri" w:hAnsi="Calibri" w:cs="Arial"/>
                <w:color w:val="D9D9D9" w:themeColor="background1" w:themeShade="D9"/>
                <w:sz w:val="18"/>
                <w:szCs w:val="18"/>
              </w:rPr>
              <w:t>GG</w:t>
            </w:r>
            <w:r w:rsidRPr="00506F62">
              <w:rPr>
                <w:rFonts w:ascii="Calibri" w:hAnsi="Calibri" w:cs="Arial"/>
                <w:sz w:val="18"/>
                <w:szCs w:val="18"/>
              </w:rPr>
              <w:t>ᵒ</w:t>
            </w:r>
            <w:r w:rsidRPr="00506F62">
              <w:rPr>
                <w:rFonts w:ascii="Calibri" w:hAnsi="Calibri" w:cs="Arial"/>
                <w:color w:val="BFBFBF" w:themeColor="background1" w:themeShade="BF"/>
                <w:sz w:val="18"/>
                <w:szCs w:val="18"/>
              </w:rPr>
              <w:t xml:space="preserve"> </w:t>
            </w:r>
            <w:r w:rsidRPr="00506F62">
              <w:rPr>
                <w:rFonts w:ascii="Calibri" w:hAnsi="Calibri" w:cs="Arial"/>
                <w:sz w:val="18"/>
                <w:szCs w:val="18"/>
              </w:rPr>
              <w:t>N</w:t>
            </w:r>
            <w:r w:rsidRPr="00506F62">
              <w:rPr>
                <w:rFonts w:ascii="Calibri" w:hAnsi="Calibri" w:cs="Arial"/>
                <w:color w:val="BFBFBF" w:themeColor="background1" w:themeShade="BF"/>
                <w:sz w:val="18"/>
                <w:szCs w:val="18"/>
              </w:rPr>
              <w:t xml:space="preserve"> </w:t>
            </w:r>
            <w:r w:rsidRPr="00506F62">
              <w:rPr>
                <w:rFonts w:ascii="Calibri" w:hAnsi="Calibri" w:cs="Arial"/>
                <w:color w:val="D9D9D9" w:themeColor="background1" w:themeShade="D9"/>
                <w:sz w:val="18"/>
                <w:szCs w:val="18"/>
              </w:rPr>
              <w:t>MM</w:t>
            </w:r>
            <w:r w:rsidRPr="00506F62">
              <w:rPr>
                <w:rFonts w:ascii="Calibri" w:hAnsi="Calibri" w:cs="Arial"/>
                <w:sz w:val="18"/>
                <w:szCs w:val="18"/>
              </w:rPr>
              <w:t>'</w:t>
            </w:r>
            <w:r w:rsidRPr="00506F62">
              <w:rPr>
                <w:rFonts w:ascii="Calibri" w:hAnsi="Calibri" w:cs="Arial"/>
                <w:color w:val="BFBFBF" w:themeColor="background1" w:themeShade="BF"/>
                <w:sz w:val="18"/>
                <w:szCs w:val="18"/>
              </w:rPr>
              <w:t xml:space="preserve"> </w:t>
            </w:r>
            <w:r w:rsidRPr="00506F62">
              <w:rPr>
                <w:rFonts w:ascii="Calibri" w:hAnsi="Calibri" w:cs="Arial"/>
                <w:color w:val="D9D9D9" w:themeColor="background1" w:themeShade="D9"/>
                <w:sz w:val="18"/>
                <w:szCs w:val="18"/>
              </w:rPr>
              <w:t>SS</w:t>
            </w:r>
            <w:r w:rsidRPr="00506F62">
              <w:rPr>
                <w:rFonts w:ascii="Calibri" w:hAnsi="Calibri" w:cs="Arial"/>
                <w:sz w:val="18"/>
                <w:szCs w:val="18"/>
              </w:rPr>
              <w:t>’’</w:t>
            </w:r>
            <w:r w:rsidRPr="00506F62">
              <w:rPr>
                <w:rFonts w:ascii="Calibri" w:hAnsi="Calibri" w:cs="Arial"/>
                <w:color w:val="D9D9D9" w:themeColor="background1" w:themeShade="D9"/>
                <w:sz w:val="18"/>
                <w:szCs w:val="18"/>
              </w:rPr>
              <w:t>CC</w:t>
            </w:r>
          </w:p>
        </w:tc>
      </w:tr>
      <w:tr w:rsidR="003F3AE5" w:rsidRPr="004B0AA6" w:rsidTr="003F273F">
        <w:trPr>
          <w:trHeight w:val="340"/>
          <w:jc w:val="center"/>
        </w:trPr>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color w:val="000000"/>
                <w:sz w:val="18"/>
                <w:szCs w:val="18"/>
                <w:lang w:val="es-ES_tradnl"/>
              </w:rPr>
            </w:pPr>
            <w:r w:rsidRPr="004B0AA6">
              <w:rPr>
                <w:rFonts w:ascii="Calibri" w:hAnsi="Calibri" w:cs="Arial"/>
                <w:sz w:val="18"/>
                <w:szCs w:val="18"/>
                <w:lang w:val="es-ES_tradnl"/>
              </w:rPr>
              <w:t xml:space="preserve">Datum </w:t>
            </w:r>
            <w:r w:rsidRPr="00A76FF4">
              <w:rPr>
                <w:rStyle w:val="Refdenotaalfinal"/>
                <w:rFonts w:ascii="Calibri" w:hAnsi="Calibri" w:cs="Arial"/>
                <w:sz w:val="18"/>
                <w:szCs w:val="18"/>
                <w:lang w:val="es-ES_tradnl"/>
              </w:rPr>
              <w:endnoteReference w:id="51"/>
            </w:r>
            <w:r w:rsidRPr="004B0AA6">
              <w:rPr>
                <w:rFonts w:ascii="Calibri" w:hAnsi="Calibri" w:cs="Arial"/>
                <w:sz w:val="18"/>
                <w:szCs w:val="18"/>
                <w:lang w:val="es-ES_tradnl"/>
              </w:rPr>
              <w:t>:</w:t>
            </w:r>
          </w:p>
        </w:tc>
        <w:tc>
          <w:tcPr>
            <w:tcW w:w="1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sz w:val="18"/>
                <w:szCs w:val="18"/>
                <w:lang w:val="es-ES_tradnl"/>
              </w:rPr>
            </w:pPr>
            <w:r w:rsidRPr="004B0AA6">
              <w:rPr>
                <w:rFonts w:ascii="Calibri" w:hAnsi="Calibri" w:cs="Arial"/>
                <w:sz w:val="18"/>
                <w:szCs w:val="18"/>
                <w:lang w:val="es-ES_tradnl"/>
              </w:rPr>
              <w:t xml:space="preserve">Cota (m) </w:t>
            </w:r>
            <w:r w:rsidRPr="00A76FF4">
              <w:rPr>
                <w:rStyle w:val="Refdenotaalfinal"/>
                <w:rFonts w:ascii="Calibri" w:hAnsi="Calibri" w:cs="Arial"/>
                <w:sz w:val="18"/>
                <w:szCs w:val="18"/>
                <w:lang w:val="es-ES_tradnl"/>
              </w:rPr>
              <w:endnoteReference w:id="52"/>
            </w:r>
            <w:r w:rsidRPr="004B0AA6">
              <w:rPr>
                <w:rFonts w:ascii="Calibri" w:hAnsi="Calibri" w:cs="Arial"/>
                <w:sz w:val="18"/>
                <w:szCs w:val="18"/>
                <w:lang w:val="es-ES_tradnl"/>
              </w:rPr>
              <w:t>:</w:t>
            </w:r>
          </w:p>
        </w:tc>
        <w:tc>
          <w:tcPr>
            <w:tcW w:w="1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sz w:val="18"/>
                <w:szCs w:val="18"/>
                <w:lang w:val="es-ES_tradnl"/>
              </w:rPr>
            </w:pPr>
            <w:r w:rsidRPr="004B0AA6">
              <w:rPr>
                <w:rFonts w:ascii="Calibri" w:hAnsi="Calibri" w:cs="Arial"/>
                <w:color w:val="000000"/>
                <w:sz w:val="18"/>
                <w:szCs w:val="18"/>
                <w:lang w:val="es-ES_tradnl"/>
              </w:rPr>
              <w:t xml:space="preserve">Altura edificio (m) </w:t>
            </w:r>
            <w:r w:rsidRPr="00A76FF4">
              <w:rPr>
                <w:rStyle w:val="Refdenotaalfinal"/>
                <w:rFonts w:ascii="Calibri" w:hAnsi="Calibri" w:cs="Arial"/>
                <w:sz w:val="18"/>
                <w:szCs w:val="18"/>
                <w:lang w:val="es-ES_tradnl"/>
              </w:rPr>
              <w:endnoteReference w:id="53"/>
            </w:r>
            <w:r w:rsidRPr="004B0AA6">
              <w:rPr>
                <w:rFonts w:ascii="Calibri" w:hAnsi="Calibri" w:cs="Arial"/>
                <w:color w:val="000000"/>
                <w:sz w:val="18"/>
                <w:szCs w:val="18"/>
                <w:lang w:val="es-ES_tradnl"/>
              </w:rPr>
              <w:t>:</w:t>
            </w:r>
          </w:p>
        </w:tc>
      </w:tr>
      <w:tr w:rsidR="003F3AE5" w:rsidRPr="004B0AA6" w:rsidTr="003F273F">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0337D9">
            <w:pPr>
              <w:rPr>
                <w:rFonts w:ascii="Calibri" w:hAnsi="Calibri" w:cs="Arial"/>
                <w:color w:val="000000"/>
                <w:sz w:val="18"/>
                <w:szCs w:val="18"/>
                <w:highlight w:val="yellow"/>
                <w:lang w:val="es-ES_tradnl"/>
              </w:rPr>
            </w:pPr>
            <w:r w:rsidRPr="004B0AA6">
              <w:rPr>
                <w:rFonts w:ascii="Calibri" w:hAnsi="Calibri" w:cs="Arial"/>
                <w:color w:val="000000"/>
                <w:sz w:val="18"/>
                <w:szCs w:val="18"/>
                <w:lang w:val="es-ES_tradnl"/>
              </w:rPr>
              <w:t xml:space="preserve">Descripción </w:t>
            </w:r>
            <w:r w:rsidR="000337D9">
              <w:rPr>
                <w:rFonts w:ascii="Calibri" w:hAnsi="Calibri" w:cs="Arial"/>
                <w:color w:val="000000"/>
                <w:sz w:val="18"/>
                <w:szCs w:val="18"/>
                <w:lang w:val="es-ES_tradnl"/>
              </w:rPr>
              <w:t>situación</w:t>
            </w:r>
            <w:r w:rsidR="006E2B28">
              <w:rPr>
                <w:rFonts w:ascii="Calibri" w:hAnsi="Calibri" w:cs="Arial"/>
                <w:color w:val="000000"/>
                <w:sz w:val="18"/>
                <w:szCs w:val="18"/>
                <w:lang w:val="es-ES_tradnl"/>
              </w:rPr>
              <w:t xml:space="preserve"> </w:t>
            </w:r>
            <w:r w:rsidRPr="00A76FF4">
              <w:rPr>
                <w:rStyle w:val="Refdenotaalfinal"/>
                <w:rFonts w:ascii="Calibri" w:hAnsi="Calibri" w:cs="Arial"/>
                <w:sz w:val="18"/>
                <w:szCs w:val="18"/>
                <w:lang w:val="es-ES_tradnl"/>
              </w:rPr>
              <w:endnoteReference w:id="54"/>
            </w:r>
            <w:r w:rsidRPr="004B0AA6">
              <w:rPr>
                <w:rFonts w:ascii="Calibri" w:hAnsi="Calibri" w:cs="Arial"/>
                <w:color w:val="000000"/>
                <w:sz w:val="18"/>
                <w:szCs w:val="18"/>
                <w:lang w:val="es-ES_tradnl"/>
              </w:rPr>
              <w:t xml:space="preserve">:                            </w:t>
            </w:r>
          </w:p>
        </w:tc>
      </w:tr>
      <w:tr w:rsidR="003F3AE5" w:rsidRPr="004B0AA6" w:rsidTr="003F273F">
        <w:trPr>
          <w:trHeight w:val="340"/>
          <w:jc w:val="center"/>
        </w:trPr>
        <w:tc>
          <w:tcPr>
            <w:tcW w:w="25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color w:val="000000"/>
                <w:sz w:val="18"/>
                <w:szCs w:val="18"/>
                <w:lang w:val="es-ES_tradnl"/>
              </w:rPr>
            </w:pPr>
            <w:r w:rsidRPr="004B0AA6">
              <w:rPr>
                <w:rFonts w:ascii="Calibri" w:hAnsi="Calibri" w:cs="Arial"/>
                <w:color w:val="000000"/>
                <w:sz w:val="18"/>
                <w:szCs w:val="18"/>
                <w:lang w:val="es-ES_tradnl"/>
              </w:rPr>
              <w:t xml:space="preserve">Tipo soporte </w:t>
            </w:r>
            <w:r w:rsidRPr="00A76FF4">
              <w:rPr>
                <w:rStyle w:val="Refdenotaalfinal"/>
                <w:rFonts w:ascii="Calibri" w:hAnsi="Calibri" w:cs="Arial"/>
                <w:sz w:val="18"/>
                <w:szCs w:val="18"/>
                <w:lang w:val="es-ES_tradnl"/>
              </w:rPr>
              <w:endnoteReference w:id="55"/>
            </w:r>
            <w:r w:rsidRPr="004B0AA6">
              <w:rPr>
                <w:rFonts w:ascii="Calibri" w:hAnsi="Calibri" w:cs="Arial"/>
                <w:color w:val="000000"/>
                <w:sz w:val="18"/>
                <w:szCs w:val="18"/>
                <w:lang w:val="es-ES_tradnl"/>
              </w:rPr>
              <w:t>:</w:t>
            </w:r>
          </w:p>
        </w:tc>
        <w:tc>
          <w:tcPr>
            <w:tcW w:w="24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color w:val="000000"/>
                <w:sz w:val="18"/>
                <w:szCs w:val="18"/>
                <w:lang w:val="es-ES_tradnl"/>
              </w:rPr>
            </w:pPr>
            <w:r w:rsidRPr="004B0AA6">
              <w:rPr>
                <w:rFonts w:ascii="Calibri" w:hAnsi="Calibri" w:cs="Arial"/>
                <w:color w:val="000000"/>
                <w:sz w:val="18"/>
                <w:szCs w:val="18"/>
                <w:lang w:val="es-ES_tradnl"/>
              </w:rPr>
              <w:t xml:space="preserve">Altura soporte (m) </w:t>
            </w:r>
            <w:r w:rsidRPr="00A76FF4">
              <w:rPr>
                <w:rStyle w:val="Refdenotaalfinal"/>
                <w:rFonts w:ascii="Calibri" w:hAnsi="Calibri" w:cs="Arial"/>
                <w:sz w:val="18"/>
                <w:szCs w:val="18"/>
                <w:lang w:val="es-ES_tradnl"/>
              </w:rPr>
              <w:endnoteReference w:id="56"/>
            </w:r>
            <w:r w:rsidRPr="004B0AA6">
              <w:rPr>
                <w:rFonts w:ascii="Calibri" w:hAnsi="Calibri" w:cs="Arial"/>
                <w:color w:val="000000"/>
                <w:sz w:val="18"/>
                <w:szCs w:val="18"/>
                <w:lang w:val="es-ES_tradnl"/>
              </w:rPr>
              <w:t>:</w:t>
            </w:r>
          </w:p>
        </w:tc>
      </w:tr>
      <w:tr w:rsidR="003F3AE5" w:rsidRPr="004B0AA6" w:rsidTr="003F273F">
        <w:trPr>
          <w:trHeight w:val="340"/>
          <w:jc w:val="center"/>
        </w:trPr>
        <w:tc>
          <w:tcPr>
            <w:tcW w:w="25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color w:val="000000"/>
                <w:sz w:val="18"/>
                <w:szCs w:val="18"/>
                <w:lang w:val="es-ES_tradnl"/>
              </w:rPr>
            </w:pPr>
            <w:r>
              <w:rPr>
                <w:rFonts w:ascii="Calibri" w:hAnsi="Calibri" w:cs="Arial"/>
                <w:color w:val="000000"/>
                <w:sz w:val="18"/>
                <w:szCs w:val="18"/>
                <w:lang w:val="es-ES_tradnl"/>
              </w:rPr>
              <w:t>Soporte</w:t>
            </w:r>
            <w:r w:rsidRPr="004B0AA6">
              <w:rPr>
                <w:rFonts w:ascii="Calibri" w:hAnsi="Calibri" w:cs="Arial"/>
                <w:color w:val="000000"/>
                <w:sz w:val="18"/>
                <w:szCs w:val="18"/>
                <w:lang w:val="es-ES_tradnl"/>
              </w:rPr>
              <w:t xml:space="preserve"> compartid</w:t>
            </w:r>
            <w:r>
              <w:rPr>
                <w:rFonts w:ascii="Calibri" w:hAnsi="Calibri" w:cs="Arial"/>
                <w:color w:val="000000"/>
                <w:sz w:val="18"/>
                <w:szCs w:val="18"/>
                <w:lang w:val="es-ES_tradnl"/>
              </w:rPr>
              <w:t>o</w:t>
            </w:r>
            <w:r w:rsidRPr="004B0AA6">
              <w:rPr>
                <w:rFonts w:ascii="Calibri" w:hAnsi="Calibri" w:cs="Arial"/>
                <w:color w:val="000000"/>
                <w:sz w:val="18"/>
                <w:szCs w:val="18"/>
                <w:lang w:val="es-ES_tradnl"/>
              </w:rPr>
              <w:t xml:space="preserve"> (S/N) </w:t>
            </w:r>
            <w:r w:rsidRPr="00A76FF4">
              <w:rPr>
                <w:rStyle w:val="Refdenotaalfinal"/>
                <w:rFonts w:ascii="Calibri" w:hAnsi="Calibri" w:cs="Arial"/>
                <w:sz w:val="18"/>
                <w:szCs w:val="18"/>
                <w:lang w:val="es-ES_tradnl"/>
              </w:rPr>
              <w:endnoteReference w:id="57"/>
            </w:r>
            <w:r w:rsidRPr="004B0AA6">
              <w:rPr>
                <w:rFonts w:ascii="Calibri" w:hAnsi="Calibri" w:cs="Arial"/>
                <w:color w:val="000000"/>
                <w:sz w:val="18"/>
                <w:szCs w:val="18"/>
                <w:lang w:val="es-ES_tradnl"/>
              </w:rPr>
              <w:t>:</w:t>
            </w:r>
          </w:p>
        </w:tc>
        <w:tc>
          <w:tcPr>
            <w:tcW w:w="24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color w:val="000000"/>
                <w:sz w:val="18"/>
                <w:szCs w:val="18"/>
                <w:lang w:val="es-ES_tradnl"/>
              </w:rPr>
            </w:pPr>
            <w:r w:rsidRPr="004B0AA6">
              <w:rPr>
                <w:rFonts w:ascii="Calibri" w:hAnsi="Calibri" w:cs="Arial"/>
                <w:color w:val="000000"/>
                <w:sz w:val="18"/>
                <w:szCs w:val="18"/>
                <w:lang w:val="es-ES_tradnl"/>
              </w:rPr>
              <w:t xml:space="preserve">Mimetizado soporte (S/N) </w:t>
            </w:r>
            <w:r w:rsidRPr="00A76FF4">
              <w:rPr>
                <w:rStyle w:val="Refdenotaalfinal"/>
                <w:rFonts w:ascii="Calibri" w:hAnsi="Calibri" w:cs="Arial"/>
                <w:sz w:val="18"/>
                <w:szCs w:val="18"/>
                <w:lang w:val="es-ES_tradnl"/>
              </w:rPr>
              <w:endnoteReference w:id="58"/>
            </w:r>
            <w:r w:rsidRPr="004B0AA6">
              <w:rPr>
                <w:rFonts w:ascii="Calibri" w:hAnsi="Calibri" w:cs="Arial"/>
                <w:color w:val="000000"/>
                <w:sz w:val="18"/>
                <w:szCs w:val="18"/>
                <w:lang w:val="es-ES_tradnl"/>
              </w:rPr>
              <w:t xml:space="preserve">: </w:t>
            </w:r>
            <w:r>
              <w:rPr>
                <w:rFonts w:ascii="Calibri" w:hAnsi="Calibri" w:cs="Arial"/>
                <w:color w:val="000000"/>
                <w:sz w:val="18"/>
                <w:szCs w:val="18"/>
                <w:lang w:val="es-ES_tradnl"/>
              </w:rPr>
              <w:t xml:space="preserve"> </w:t>
            </w:r>
          </w:p>
        </w:tc>
      </w:tr>
      <w:tr w:rsidR="003F3AE5" w:rsidRPr="004B0AA6" w:rsidTr="003F273F">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bCs/>
                <w:sz w:val="18"/>
                <w:szCs w:val="18"/>
              </w:rPr>
            </w:pPr>
            <w:r>
              <w:rPr>
                <w:rFonts w:ascii="Calibri" w:hAnsi="Calibri" w:cs="Arial"/>
                <w:color w:val="000000"/>
                <w:sz w:val="18"/>
                <w:szCs w:val="18"/>
                <w:lang w:val="es-ES_tradnl"/>
              </w:rPr>
              <w:t xml:space="preserve">Otros servicios en soporte </w:t>
            </w:r>
            <w:r w:rsidRPr="00A76FF4">
              <w:rPr>
                <w:rStyle w:val="Refdenotaalfinal"/>
                <w:rFonts w:ascii="Calibri" w:hAnsi="Calibri" w:cs="Arial"/>
                <w:sz w:val="18"/>
                <w:szCs w:val="18"/>
                <w:lang w:val="es-ES_tradnl"/>
              </w:rPr>
              <w:endnoteReference w:id="59"/>
            </w:r>
            <w:r w:rsidRPr="004B0AA6">
              <w:rPr>
                <w:rFonts w:ascii="Calibri" w:hAnsi="Calibri" w:cs="Arial"/>
                <w:color w:val="000000"/>
                <w:sz w:val="18"/>
                <w:szCs w:val="18"/>
                <w:lang w:val="es-ES_tradnl"/>
              </w:rPr>
              <w:t>:</w:t>
            </w:r>
          </w:p>
        </w:tc>
      </w:tr>
      <w:tr w:rsidR="003F3AE5" w:rsidRPr="004B0AA6" w:rsidTr="006878B9">
        <w:trPr>
          <w:trHeight w:val="340"/>
          <w:jc w:val="center"/>
        </w:trPr>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AE5" w:rsidRPr="00B77120" w:rsidRDefault="003F3AE5" w:rsidP="003F273F">
            <w:pPr>
              <w:rPr>
                <w:rFonts w:ascii="Calibri" w:hAnsi="Calibri" w:cs="Arial"/>
                <w:b/>
                <w:color w:val="000000"/>
                <w:spacing w:val="-4"/>
                <w:sz w:val="18"/>
                <w:szCs w:val="18"/>
                <w:lang w:val="es-ES_tradnl"/>
              </w:rPr>
            </w:pPr>
            <w:r w:rsidRPr="00B77120">
              <w:rPr>
                <w:rFonts w:ascii="Calibri" w:hAnsi="Calibri" w:cs="Arial"/>
                <w:b/>
                <w:color w:val="000000"/>
                <w:spacing w:val="-4"/>
                <w:sz w:val="18"/>
                <w:szCs w:val="18"/>
                <w:lang w:val="es-ES_tradnl"/>
              </w:rPr>
              <w:t xml:space="preserve">Solo si necesario </w:t>
            </w:r>
            <w:r w:rsidRPr="00A76FF4">
              <w:rPr>
                <w:rStyle w:val="Refdenotaalfinal"/>
                <w:rFonts w:ascii="Calibri" w:hAnsi="Calibri" w:cs="Arial"/>
                <w:color w:val="000000"/>
                <w:spacing w:val="-4"/>
                <w:sz w:val="18"/>
                <w:szCs w:val="18"/>
                <w:lang w:val="es-ES_tradnl"/>
              </w:rPr>
              <w:endnoteReference w:id="60"/>
            </w:r>
          </w:p>
        </w:tc>
        <w:tc>
          <w:tcPr>
            <w:tcW w:w="15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bCs/>
                <w:sz w:val="18"/>
                <w:szCs w:val="18"/>
              </w:rPr>
            </w:pPr>
            <w:r>
              <w:rPr>
                <w:rFonts w:ascii="Calibri" w:hAnsi="Calibri" w:cs="Arial"/>
                <w:sz w:val="18"/>
                <w:szCs w:val="18"/>
                <w:lang w:val="es-ES_tradnl"/>
              </w:rPr>
              <w:t>S</w:t>
            </w:r>
            <w:r w:rsidRPr="00621E1A">
              <w:rPr>
                <w:rFonts w:ascii="Calibri" w:hAnsi="Calibri" w:cs="Arial"/>
                <w:sz w:val="18"/>
                <w:szCs w:val="18"/>
              </w:rPr>
              <w:t>eñal advertencia (S/N</w:t>
            </w:r>
            <w:r>
              <w:rPr>
                <w:rFonts w:ascii="Calibri" w:hAnsi="Calibri" w:cs="Arial"/>
                <w:sz w:val="18"/>
                <w:szCs w:val="18"/>
              </w:rPr>
              <w:t xml:space="preserve">) </w:t>
            </w:r>
            <w:r w:rsidRPr="00A76FF4">
              <w:rPr>
                <w:rStyle w:val="Refdenotaalfinal"/>
                <w:rFonts w:ascii="Calibri" w:hAnsi="Calibri" w:cs="Arial"/>
                <w:sz w:val="18"/>
                <w:szCs w:val="18"/>
                <w:lang w:val="es-ES_tradnl"/>
              </w:rPr>
              <w:endnoteReference w:id="61"/>
            </w:r>
            <w:r w:rsidRPr="00621E1A">
              <w:rPr>
                <w:rFonts w:ascii="Calibri" w:hAnsi="Calibri" w:cs="Arial"/>
                <w:sz w:val="18"/>
                <w:szCs w:val="18"/>
              </w:rPr>
              <w:t>:</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bCs/>
                <w:sz w:val="18"/>
                <w:szCs w:val="18"/>
              </w:rPr>
            </w:pPr>
            <w:r>
              <w:rPr>
                <w:rFonts w:ascii="Calibri" w:hAnsi="Calibri" w:cs="Arial"/>
                <w:sz w:val="18"/>
                <w:szCs w:val="18"/>
              </w:rPr>
              <w:t>V</w:t>
            </w:r>
            <w:r w:rsidRPr="00621E1A">
              <w:rPr>
                <w:rFonts w:ascii="Calibri" w:hAnsi="Calibri" w:cs="Arial"/>
                <w:sz w:val="18"/>
                <w:szCs w:val="18"/>
              </w:rPr>
              <w:t>allado</w:t>
            </w:r>
            <w:r>
              <w:rPr>
                <w:rFonts w:ascii="Calibri" w:hAnsi="Calibri" w:cs="Arial"/>
                <w:sz w:val="18"/>
                <w:szCs w:val="18"/>
              </w:rPr>
              <w:t xml:space="preserve"> </w:t>
            </w:r>
            <w:r w:rsidRPr="00621E1A">
              <w:rPr>
                <w:rFonts w:ascii="Calibri" w:hAnsi="Calibri" w:cs="Arial"/>
                <w:sz w:val="18"/>
                <w:szCs w:val="18"/>
              </w:rPr>
              <w:t xml:space="preserve">(S/N) </w:t>
            </w:r>
            <w:r w:rsidRPr="00A76FF4">
              <w:rPr>
                <w:rStyle w:val="Refdenotaalfinal"/>
                <w:rFonts w:ascii="Calibri" w:hAnsi="Calibri" w:cs="Arial"/>
                <w:sz w:val="18"/>
                <w:szCs w:val="18"/>
                <w:lang w:val="es-ES_tradnl"/>
              </w:rPr>
              <w:endnoteReference w:id="62"/>
            </w:r>
            <w:r>
              <w:rPr>
                <w:rFonts w:ascii="Calibri" w:hAnsi="Calibri" w:cs="Arial"/>
                <w:sz w:val="18"/>
                <w:szCs w:val="18"/>
              </w:rPr>
              <w:t>:</w:t>
            </w:r>
          </w:p>
        </w:tc>
        <w:tc>
          <w:tcPr>
            <w:tcW w:w="1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rsidP="003F273F">
            <w:pPr>
              <w:rPr>
                <w:rFonts w:ascii="Calibri" w:hAnsi="Calibri" w:cs="Arial"/>
                <w:bCs/>
                <w:sz w:val="18"/>
                <w:szCs w:val="18"/>
              </w:rPr>
            </w:pPr>
            <w:r>
              <w:rPr>
                <w:rFonts w:ascii="Calibri" w:hAnsi="Calibri" w:cs="Arial"/>
                <w:sz w:val="18"/>
                <w:szCs w:val="18"/>
              </w:rPr>
              <w:t>S</w:t>
            </w:r>
            <w:r w:rsidRPr="00621E1A">
              <w:rPr>
                <w:rFonts w:ascii="Calibri" w:hAnsi="Calibri" w:cs="Arial"/>
                <w:sz w:val="18"/>
                <w:szCs w:val="18"/>
              </w:rPr>
              <w:t xml:space="preserve">eñal prohibición (S/N) </w:t>
            </w:r>
            <w:r w:rsidRPr="00A76FF4">
              <w:rPr>
                <w:rStyle w:val="Refdenotaalfinal"/>
                <w:rFonts w:ascii="Calibri" w:hAnsi="Calibri" w:cs="Arial"/>
                <w:sz w:val="18"/>
                <w:szCs w:val="18"/>
                <w:lang w:val="es-ES_tradnl"/>
              </w:rPr>
              <w:endnoteReference w:id="63"/>
            </w:r>
            <w:r>
              <w:rPr>
                <w:rFonts w:ascii="Calibri" w:hAnsi="Calibri" w:cs="Arial"/>
                <w:sz w:val="18"/>
                <w:szCs w:val="18"/>
              </w:rPr>
              <w:t>:</w:t>
            </w:r>
          </w:p>
        </w:tc>
      </w:tr>
      <w:tr w:rsidR="003F3AE5" w:rsidRPr="004B0AA6" w:rsidTr="003F273F">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F3AE5" w:rsidRDefault="003F3AE5" w:rsidP="003F273F">
            <w:pPr>
              <w:jc w:val="center"/>
              <w:rPr>
                <w:rFonts w:ascii="Calibri" w:hAnsi="Calibri" w:cs="Arial"/>
                <w:b/>
                <w:sz w:val="18"/>
                <w:szCs w:val="18"/>
                <w:lang w:val="es-ES_tradnl"/>
              </w:rPr>
            </w:pPr>
            <w:r w:rsidRPr="004B0AA6">
              <w:rPr>
                <w:rFonts w:ascii="Calibri" w:hAnsi="Calibri" w:cs="Arial"/>
                <w:b/>
                <w:sz w:val="18"/>
                <w:szCs w:val="18"/>
                <w:lang w:val="es-ES_tradnl"/>
              </w:rPr>
              <w:t xml:space="preserve">IDENTIFICACIÓN </w:t>
            </w:r>
            <w:r>
              <w:rPr>
                <w:rFonts w:ascii="Calibri" w:hAnsi="Calibri" w:cs="Arial"/>
                <w:b/>
                <w:sz w:val="18"/>
                <w:szCs w:val="18"/>
                <w:lang w:val="es-ES_tradnl"/>
              </w:rPr>
              <w:t>DE LA FINCA DEL EMPLAZAMIENTO</w:t>
            </w:r>
          </w:p>
          <w:p w:rsidR="003F3AE5" w:rsidRPr="007D4F2B" w:rsidRDefault="003F3AE5" w:rsidP="003F273F">
            <w:pPr>
              <w:jc w:val="center"/>
              <w:rPr>
                <w:rFonts w:ascii="Calibri" w:hAnsi="Calibri" w:cs="Arial"/>
                <w:i/>
                <w:sz w:val="16"/>
                <w:szCs w:val="16"/>
                <w:lang w:val="es-ES_tradnl"/>
              </w:rPr>
            </w:pPr>
            <w:r>
              <w:rPr>
                <w:rFonts w:ascii="Calibri" w:hAnsi="Calibri" w:cs="Arial"/>
                <w:i/>
                <w:sz w:val="16"/>
                <w:szCs w:val="16"/>
                <w:lang w:val="es-ES_tradnl"/>
              </w:rPr>
              <w:t>(C</w:t>
            </w:r>
            <w:r w:rsidRPr="007D4F2B">
              <w:rPr>
                <w:rFonts w:ascii="Calibri" w:hAnsi="Calibri" w:cs="Arial"/>
                <w:i/>
                <w:sz w:val="16"/>
                <w:szCs w:val="16"/>
                <w:lang w:val="es-ES_tradnl"/>
              </w:rPr>
              <w:t>omplete datos de finca urbana o finca rústica</w:t>
            </w:r>
            <w:r>
              <w:rPr>
                <w:rFonts w:ascii="Calibri" w:hAnsi="Calibri" w:cs="Arial"/>
                <w:i/>
                <w:sz w:val="16"/>
                <w:szCs w:val="16"/>
                <w:lang w:val="es-ES_tradnl"/>
              </w:rPr>
              <w:t>)</w:t>
            </w:r>
          </w:p>
        </w:tc>
      </w:tr>
      <w:tr w:rsidR="003F3AE5" w:rsidRPr="004B0AA6" w:rsidTr="003F273F">
        <w:trPr>
          <w:trHeight w:val="340"/>
          <w:jc w:val="center"/>
        </w:trPr>
        <w:tc>
          <w:tcPr>
            <w:tcW w:w="99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F3AE5" w:rsidRPr="00A46D5C" w:rsidRDefault="003F3AE5" w:rsidP="003F273F">
            <w:pPr>
              <w:rPr>
                <w:rFonts w:ascii="Calibri" w:hAnsi="Calibri" w:cs="Arial"/>
                <w:b/>
                <w:color w:val="000000"/>
                <w:sz w:val="18"/>
                <w:szCs w:val="18"/>
                <w:lang w:val="es-ES_tradnl"/>
              </w:rPr>
            </w:pPr>
            <w:r w:rsidRPr="00A46D5C">
              <w:rPr>
                <w:rFonts w:ascii="Calibri" w:hAnsi="Calibri" w:cs="Arial"/>
                <w:b/>
                <w:color w:val="000000"/>
                <w:sz w:val="18"/>
                <w:szCs w:val="18"/>
                <w:lang w:val="es-ES_tradnl"/>
              </w:rPr>
              <w:t>Finca urbana</w:t>
            </w:r>
          </w:p>
        </w:tc>
        <w:tc>
          <w:tcPr>
            <w:tcW w:w="25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color w:val="000000"/>
                <w:sz w:val="18"/>
                <w:szCs w:val="18"/>
                <w:lang w:val="es-ES_tradnl"/>
              </w:rPr>
            </w:pPr>
            <w:r w:rsidRPr="004B0AA6">
              <w:rPr>
                <w:rFonts w:ascii="Calibri" w:hAnsi="Calibri" w:cs="Arial"/>
                <w:color w:val="000000"/>
                <w:sz w:val="18"/>
                <w:szCs w:val="18"/>
                <w:lang w:val="es-ES_tradnl"/>
              </w:rPr>
              <w:t>Localidad:</w:t>
            </w:r>
          </w:p>
        </w:tc>
        <w:tc>
          <w:tcPr>
            <w:tcW w:w="1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color w:val="000000"/>
                <w:sz w:val="18"/>
                <w:szCs w:val="18"/>
                <w:lang w:val="es-ES_tradnl"/>
              </w:rPr>
            </w:pPr>
            <w:r w:rsidRPr="004B0AA6">
              <w:rPr>
                <w:rFonts w:ascii="Calibri" w:hAnsi="Calibri" w:cs="Arial"/>
                <w:color w:val="000000"/>
                <w:sz w:val="18"/>
                <w:szCs w:val="18"/>
                <w:lang w:val="es-ES_tradnl"/>
              </w:rPr>
              <w:t>Código Postal:</w:t>
            </w:r>
          </w:p>
        </w:tc>
      </w:tr>
      <w:tr w:rsidR="003F3AE5" w:rsidRPr="004B0AA6" w:rsidTr="003F273F">
        <w:trPr>
          <w:trHeight w:val="340"/>
          <w:jc w:val="center"/>
        </w:trPr>
        <w:tc>
          <w:tcPr>
            <w:tcW w:w="990" w:type="pct"/>
            <w:vMerge/>
            <w:tcBorders>
              <w:left w:val="single" w:sz="4" w:space="0" w:color="auto"/>
              <w:right w:val="single" w:sz="4" w:space="0" w:color="auto"/>
            </w:tcBorders>
            <w:shd w:val="clear" w:color="auto" w:fill="F2F2F2" w:themeFill="background1" w:themeFillShade="F2"/>
            <w:vAlign w:val="center"/>
          </w:tcPr>
          <w:p w:rsidR="003F3AE5" w:rsidRPr="00A46D5C" w:rsidRDefault="003F3AE5" w:rsidP="003F273F">
            <w:pPr>
              <w:rPr>
                <w:rFonts w:ascii="Calibri" w:hAnsi="Calibri" w:cs="Arial"/>
                <w:b/>
                <w:sz w:val="18"/>
                <w:szCs w:val="18"/>
                <w:lang w:val="es-ES_tradnl"/>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sz w:val="18"/>
                <w:szCs w:val="18"/>
                <w:lang w:val="es-ES_tradnl"/>
              </w:rPr>
            </w:pPr>
            <w:r w:rsidRPr="004B0AA6">
              <w:rPr>
                <w:rFonts w:ascii="Calibri" w:hAnsi="Calibri" w:cs="Arial"/>
                <w:sz w:val="18"/>
                <w:szCs w:val="18"/>
                <w:lang w:val="es-ES_tradnl"/>
              </w:rPr>
              <w:t>Tipo vía:</w:t>
            </w: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sz w:val="18"/>
                <w:szCs w:val="18"/>
                <w:lang w:val="es-ES_tradnl"/>
              </w:rPr>
            </w:pPr>
            <w:r w:rsidRPr="004B0AA6">
              <w:rPr>
                <w:rFonts w:ascii="Calibri" w:hAnsi="Calibri" w:cs="Arial"/>
                <w:sz w:val="18"/>
                <w:szCs w:val="18"/>
                <w:lang w:val="es-ES_tradnl"/>
              </w:rPr>
              <w:t xml:space="preserve">Vía: </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sz w:val="18"/>
                <w:szCs w:val="18"/>
                <w:lang w:val="es-ES_tradnl"/>
              </w:rPr>
            </w:pPr>
            <w:r w:rsidRPr="004B0AA6">
              <w:rPr>
                <w:rFonts w:ascii="Calibri" w:hAnsi="Calibri" w:cs="Arial"/>
                <w:sz w:val="18"/>
                <w:szCs w:val="18"/>
                <w:lang w:val="es-ES_tradnl"/>
              </w:rPr>
              <w:t xml:space="preserve">Nº: </w:t>
            </w:r>
          </w:p>
        </w:tc>
      </w:tr>
      <w:tr w:rsidR="003F3AE5" w:rsidRPr="004B0AA6" w:rsidTr="003F273F">
        <w:trPr>
          <w:trHeight w:val="340"/>
          <w:jc w:val="center"/>
        </w:trPr>
        <w:tc>
          <w:tcPr>
            <w:tcW w:w="990"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3F3AE5" w:rsidRPr="00A46D5C" w:rsidRDefault="003F3AE5" w:rsidP="003F273F">
            <w:pPr>
              <w:rPr>
                <w:rFonts w:ascii="Calibri" w:hAnsi="Calibri" w:cs="Arial"/>
                <w:b/>
                <w:sz w:val="18"/>
                <w:szCs w:val="18"/>
                <w:lang w:val="es-ES_tradnl"/>
              </w:rPr>
            </w:pPr>
          </w:p>
        </w:tc>
        <w:tc>
          <w:tcPr>
            <w:tcW w:w="401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sz w:val="18"/>
                <w:szCs w:val="18"/>
                <w:lang w:val="es-ES_tradnl"/>
              </w:rPr>
            </w:pPr>
            <w:r>
              <w:rPr>
                <w:rFonts w:ascii="Calibri" w:hAnsi="Calibri" w:cs="Arial"/>
                <w:sz w:val="18"/>
                <w:szCs w:val="18"/>
                <w:lang w:val="es-ES_tradnl"/>
              </w:rPr>
              <w:t>Referencia en Catastro</w:t>
            </w:r>
            <w:r w:rsidR="007C2EA7">
              <w:rPr>
                <w:rFonts w:ascii="Calibri" w:hAnsi="Calibri" w:cs="Arial"/>
                <w:sz w:val="18"/>
                <w:szCs w:val="18"/>
                <w:lang w:val="es-ES_tradnl"/>
              </w:rPr>
              <w:t>:</w:t>
            </w:r>
          </w:p>
        </w:tc>
      </w:tr>
      <w:tr w:rsidR="003F3AE5" w:rsidRPr="004B0AA6" w:rsidTr="003F273F">
        <w:trPr>
          <w:trHeight w:val="340"/>
          <w:jc w:val="center"/>
        </w:trPr>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AE5" w:rsidRPr="00A46D5C" w:rsidRDefault="003F3AE5" w:rsidP="003F273F">
            <w:pPr>
              <w:rPr>
                <w:rFonts w:ascii="Calibri" w:hAnsi="Calibri" w:cs="Arial"/>
                <w:b/>
                <w:sz w:val="18"/>
                <w:szCs w:val="18"/>
                <w:lang w:val="es-ES_tradnl"/>
              </w:rPr>
            </w:pPr>
            <w:r w:rsidRPr="00A46D5C">
              <w:rPr>
                <w:rFonts w:ascii="Calibri" w:hAnsi="Calibri" w:cs="Arial"/>
                <w:b/>
                <w:sz w:val="18"/>
                <w:szCs w:val="18"/>
                <w:lang w:val="es-ES_tradnl"/>
              </w:rPr>
              <w:t>Finca rústica</w:t>
            </w:r>
          </w:p>
        </w:tc>
        <w:tc>
          <w:tcPr>
            <w:tcW w:w="401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3AE5" w:rsidRPr="004B0AA6" w:rsidRDefault="003F3AE5">
            <w:pPr>
              <w:jc w:val="both"/>
              <w:rPr>
                <w:rFonts w:ascii="Calibri" w:hAnsi="Calibri" w:cs="Arial"/>
                <w:sz w:val="18"/>
                <w:szCs w:val="18"/>
                <w:lang w:val="es-ES_tradnl"/>
              </w:rPr>
            </w:pPr>
            <w:r w:rsidRPr="004B0AA6">
              <w:rPr>
                <w:rFonts w:ascii="Calibri" w:hAnsi="Calibri" w:cs="Arial"/>
                <w:sz w:val="18"/>
                <w:szCs w:val="18"/>
                <w:lang w:val="es-ES_tradnl"/>
              </w:rPr>
              <w:t xml:space="preserve">Referencia en </w:t>
            </w:r>
            <w:r>
              <w:rPr>
                <w:rFonts w:ascii="Calibri" w:hAnsi="Calibri" w:cs="Arial"/>
                <w:sz w:val="18"/>
                <w:szCs w:val="18"/>
                <w:lang w:val="es-ES_tradnl"/>
              </w:rPr>
              <w:t>SIGPAC (Polígono y parcela agrícola)</w:t>
            </w:r>
            <w:r w:rsidRPr="004B0AA6">
              <w:rPr>
                <w:rFonts w:ascii="Calibri" w:hAnsi="Calibri" w:cs="Arial"/>
                <w:sz w:val="18"/>
                <w:szCs w:val="18"/>
                <w:lang w:val="es-ES_tradnl"/>
              </w:rPr>
              <w:t>:</w:t>
            </w:r>
          </w:p>
        </w:tc>
      </w:tr>
    </w:tbl>
    <w:p w:rsidR="003F3AE5" w:rsidRPr="00A34237" w:rsidRDefault="003F3AE5" w:rsidP="003F3AE5">
      <w:pPr>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73"/>
        <w:gridCol w:w="2692"/>
        <w:gridCol w:w="617"/>
        <w:gridCol w:w="26"/>
        <w:gridCol w:w="1200"/>
        <w:gridCol w:w="1382"/>
      </w:tblGrid>
      <w:tr w:rsidR="00AD4CA7" w:rsidRPr="00FC63D3" w:rsidTr="00F35255">
        <w:trPr>
          <w:trHeight w:val="340"/>
          <w:jc w:val="center"/>
        </w:trPr>
        <w:tc>
          <w:tcPr>
            <w:tcW w:w="5000" w:type="pct"/>
            <w:gridSpan w:val="7"/>
            <w:shd w:val="clear" w:color="auto" w:fill="F2F2F2"/>
            <w:vAlign w:val="center"/>
          </w:tcPr>
          <w:p w:rsidR="00AD4CA7" w:rsidRPr="00FC63D3" w:rsidRDefault="00AD4CA7" w:rsidP="00F35255">
            <w:pPr>
              <w:jc w:val="center"/>
              <w:rPr>
                <w:rFonts w:ascii="Calibri" w:hAnsi="Calibri" w:cs="Arial"/>
                <w:b/>
                <w:sz w:val="18"/>
                <w:szCs w:val="18"/>
              </w:rPr>
            </w:pPr>
            <w:r w:rsidRPr="00FC63D3">
              <w:rPr>
                <w:rFonts w:ascii="Calibri" w:hAnsi="Calibri" w:cs="Arial"/>
                <w:sz w:val="18"/>
                <w:szCs w:val="18"/>
                <w:lang w:val="es-ES_tradnl"/>
              </w:rPr>
              <w:br w:type="page"/>
            </w:r>
            <w:r w:rsidRPr="00FC63D3">
              <w:rPr>
                <w:rFonts w:ascii="Calibri" w:hAnsi="Calibri" w:cs="Arial"/>
                <w:b/>
                <w:sz w:val="18"/>
                <w:szCs w:val="18"/>
              </w:rPr>
              <w:br w:type="page"/>
            </w:r>
            <w:r w:rsidRPr="00FC63D3">
              <w:rPr>
                <w:rFonts w:ascii="Calibri" w:hAnsi="Calibri" w:cs="Arial"/>
                <w:b/>
                <w:sz w:val="18"/>
                <w:szCs w:val="18"/>
                <w:shd w:val="clear" w:color="auto" w:fill="F2F2F2"/>
              </w:rPr>
              <w:t xml:space="preserve">IDENTIFICACIÓN DE </w:t>
            </w:r>
            <w:r>
              <w:rPr>
                <w:rFonts w:ascii="Calibri" w:hAnsi="Calibri" w:cs="Arial"/>
                <w:b/>
                <w:sz w:val="18"/>
                <w:szCs w:val="18"/>
                <w:shd w:val="clear" w:color="auto" w:fill="F2F2F2"/>
              </w:rPr>
              <w:t>AGENTES</w:t>
            </w:r>
            <w:r w:rsidRPr="00FC63D3">
              <w:rPr>
                <w:rFonts w:ascii="Calibri" w:hAnsi="Calibri" w:cs="Arial"/>
                <w:b/>
                <w:sz w:val="18"/>
                <w:szCs w:val="18"/>
                <w:shd w:val="clear" w:color="auto" w:fill="F2F2F2"/>
              </w:rPr>
              <w:t xml:space="preserve"> INTERVINIENTES</w:t>
            </w:r>
          </w:p>
        </w:tc>
      </w:tr>
      <w:tr w:rsidR="00AD4CA7" w:rsidRPr="00FC63D3" w:rsidTr="00F35255">
        <w:trPr>
          <w:trHeight w:val="369"/>
          <w:jc w:val="center"/>
        </w:trPr>
        <w:tc>
          <w:tcPr>
            <w:tcW w:w="997" w:type="pct"/>
            <w:vMerge w:val="restart"/>
            <w:shd w:val="clear" w:color="auto" w:fill="F2F2F2"/>
            <w:vAlign w:val="center"/>
          </w:tcPr>
          <w:p w:rsidR="00AD4CA7" w:rsidRPr="00FC63D3" w:rsidRDefault="00AD4CA7" w:rsidP="006800A9">
            <w:pPr>
              <w:rPr>
                <w:rFonts w:ascii="Calibri" w:hAnsi="Calibri" w:cs="Arial"/>
                <w:b/>
                <w:color w:val="000000"/>
                <w:sz w:val="18"/>
                <w:szCs w:val="18"/>
                <w:lang w:val="es-ES_tradnl"/>
              </w:rPr>
            </w:pPr>
            <w:r w:rsidRPr="00FC63D3">
              <w:rPr>
                <w:rFonts w:ascii="Calibri" w:hAnsi="Calibri" w:cs="Arial"/>
                <w:b/>
                <w:color w:val="000000"/>
                <w:sz w:val="18"/>
                <w:szCs w:val="18"/>
                <w:lang w:val="es-ES_tradnl"/>
              </w:rPr>
              <w:t xml:space="preserve">Operador de comunicaciones electrónicas </w:t>
            </w:r>
            <w:r w:rsidRPr="00A76FF4">
              <w:rPr>
                <w:rStyle w:val="Refdenotaalfinal"/>
                <w:rFonts w:ascii="Calibri" w:hAnsi="Calibri" w:cs="Arial"/>
                <w:sz w:val="18"/>
                <w:szCs w:val="18"/>
                <w:lang w:val="es-ES_tradnl"/>
              </w:rPr>
              <w:endnoteReference w:id="64"/>
            </w:r>
          </w:p>
        </w:tc>
        <w:tc>
          <w:tcPr>
            <w:tcW w:w="2680" w:type="pct"/>
            <w:gridSpan w:val="3"/>
            <w:shd w:val="clear" w:color="auto" w:fill="auto"/>
            <w:vAlign w:val="center"/>
          </w:tcPr>
          <w:p w:rsidR="00AD4CA7" w:rsidRPr="00FC63D3" w:rsidRDefault="00AD4CA7">
            <w:pPr>
              <w:jc w:val="both"/>
              <w:rPr>
                <w:rFonts w:ascii="Calibri" w:hAnsi="Calibri" w:cs="Arial"/>
                <w:sz w:val="18"/>
                <w:szCs w:val="18"/>
              </w:rPr>
            </w:pPr>
            <w:r w:rsidRPr="00FC63D3">
              <w:rPr>
                <w:rFonts w:ascii="Calibri" w:hAnsi="Calibri" w:cs="Arial"/>
                <w:sz w:val="18"/>
                <w:szCs w:val="18"/>
                <w:lang w:val="es-ES_tradnl"/>
              </w:rPr>
              <w:t>Nombre/Razón social</w:t>
            </w:r>
            <w:r w:rsidR="007C2EA7">
              <w:rPr>
                <w:rFonts w:ascii="Calibri" w:hAnsi="Calibri" w:cs="Arial"/>
                <w:sz w:val="18"/>
                <w:szCs w:val="18"/>
                <w:lang w:val="es-ES_tradnl"/>
              </w:rPr>
              <w:t>:</w:t>
            </w:r>
            <w:r w:rsidRPr="00FC63D3">
              <w:rPr>
                <w:rFonts w:ascii="Calibri" w:hAnsi="Calibri" w:cs="Arial"/>
                <w:sz w:val="18"/>
                <w:szCs w:val="18"/>
                <w:lang w:val="es-ES_tradnl"/>
              </w:rPr>
              <w:t xml:space="preserve"> </w:t>
            </w:r>
          </w:p>
        </w:tc>
        <w:tc>
          <w:tcPr>
            <w:tcW w:w="1323" w:type="pct"/>
            <w:gridSpan w:val="3"/>
            <w:shd w:val="clear" w:color="auto" w:fill="auto"/>
            <w:vAlign w:val="center"/>
          </w:tcPr>
          <w:p w:rsidR="00AD4CA7" w:rsidRPr="00FC63D3" w:rsidRDefault="00AD4CA7">
            <w:pPr>
              <w:jc w:val="both"/>
              <w:rPr>
                <w:rFonts w:ascii="Calibri" w:hAnsi="Calibri" w:cs="Arial"/>
                <w:sz w:val="18"/>
                <w:szCs w:val="18"/>
              </w:rPr>
            </w:pPr>
            <w:r w:rsidRPr="00FC63D3">
              <w:rPr>
                <w:rFonts w:ascii="Calibri" w:hAnsi="Calibri" w:cs="Arial"/>
                <w:sz w:val="18"/>
                <w:szCs w:val="18"/>
                <w:lang w:val="en-GB"/>
              </w:rPr>
              <w:t>NIF</w:t>
            </w:r>
            <w:r w:rsidRPr="00B448F5">
              <w:rPr>
                <w:rFonts w:ascii="Calibri" w:hAnsi="Calibri" w:cs="Arial"/>
                <w:sz w:val="18"/>
                <w:szCs w:val="18"/>
                <w:lang w:val="en-GB"/>
              </w:rPr>
              <w:t>:</w:t>
            </w:r>
          </w:p>
        </w:tc>
      </w:tr>
      <w:tr w:rsidR="007C2EA7" w:rsidRPr="00FC63D3" w:rsidTr="00A76FF4">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rPr>
            </w:pPr>
          </w:p>
        </w:tc>
        <w:tc>
          <w:tcPr>
            <w:tcW w:w="1001" w:type="pct"/>
            <w:shd w:val="clear" w:color="auto" w:fill="auto"/>
            <w:vAlign w:val="center"/>
          </w:tcPr>
          <w:p w:rsidR="007C2EA7" w:rsidRPr="00FC63D3" w:rsidRDefault="007C2EA7" w:rsidP="007C2EA7">
            <w:pPr>
              <w:jc w:val="both"/>
              <w:rPr>
                <w:rFonts w:ascii="Calibri" w:hAnsi="Calibri" w:cs="Arial"/>
                <w:sz w:val="18"/>
                <w:szCs w:val="18"/>
                <w:lang w:val="es-ES_tradnl"/>
              </w:rPr>
            </w:pPr>
            <w:r w:rsidRPr="004B0AA6">
              <w:rPr>
                <w:rFonts w:ascii="Calibri" w:hAnsi="Calibri" w:cs="Arial"/>
                <w:sz w:val="18"/>
                <w:szCs w:val="18"/>
                <w:lang w:val="es-ES_tradnl"/>
              </w:rPr>
              <w:t>Tipo vía:</w:t>
            </w:r>
          </w:p>
        </w:tc>
        <w:tc>
          <w:tcPr>
            <w:tcW w:w="2301" w:type="pct"/>
            <w:gridSpan w:val="4"/>
            <w:shd w:val="clear" w:color="auto" w:fill="auto"/>
            <w:vAlign w:val="center"/>
          </w:tcPr>
          <w:p w:rsidR="007C2EA7" w:rsidRPr="00FC63D3" w:rsidRDefault="007C2EA7" w:rsidP="007C2EA7">
            <w:pPr>
              <w:jc w:val="both"/>
              <w:rPr>
                <w:rFonts w:ascii="Calibri" w:hAnsi="Calibri" w:cs="Arial"/>
                <w:sz w:val="18"/>
                <w:szCs w:val="18"/>
                <w:lang w:val="es-ES_tradnl"/>
              </w:rPr>
            </w:pPr>
            <w:r w:rsidRPr="004B0AA6">
              <w:rPr>
                <w:rFonts w:ascii="Calibri" w:hAnsi="Calibri" w:cs="Arial"/>
                <w:sz w:val="18"/>
                <w:szCs w:val="18"/>
                <w:lang w:val="es-ES_tradnl"/>
              </w:rPr>
              <w:t xml:space="preserve">Vía: </w:t>
            </w:r>
          </w:p>
        </w:tc>
        <w:tc>
          <w:tcPr>
            <w:tcW w:w="701" w:type="pct"/>
            <w:shd w:val="clear" w:color="auto" w:fill="auto"/>
            <w:vAlign w:val="center"/>
          </w:tcPr>
          <w:p w:rsidR="007C2EA7" w:rsidRPr="00FC63D3" w:rsidRDefault="007C2EA7">
            <w:pPr>
              <w:jc w:val="both"/>
              <w:rPr>
                <w:rFonts w:ascii="Calibri" w:hAnsi="Calibri" w:cs="Arial"/>
                <w:sz w:val="18"/>
                <w:szCs w:val="18"/>
                <w:lang w:val="es-ES_tradnl"/>
              </w:rPr>
            </w:pPr>
            <w:r w:rsidRPr="004B0AA6">
              <w:rPr>
                <w:rFonts w:ascii="Calibri" w:hAnsi="Calibri" w:cs="Arial"/>
                <w:sz w:val="18"/>
                <w:szCs w:val="18"/>
                <w:lang w:val="es-ES_tradnl"/>
              </w:rPr>
              <w:t xml:space="preserve">Nº: </w:t>
            </w:r>
          </w:p>
        </w:tc>
      </w:tr>
      <w:tr w:rsidR="00AD4CA7" w:rsidRPr="00FC63D3" w:rsidTr="00F35255">
        <w:trPr>
          <w:trHeight w:val="369"/>
          <w:jc w:val="center"/>
        </w:trPr>
        <w:tc>
          <w:tcPr>
            <w:tcW w:w="997" w:type="pct"/>
            <w:vMerge/>
            <w:shd w:val="clear" w:color="auto" w:fill="F2F2F2"/>
            <w:vAlign w:val="center"/>
          </w:tcPr>
          <w:p w:rsidR="00AD4CA7" w:rsidRPr="00FC63D3" w:rsidRDefault="00AD4CA7" w:rsidP="00F35255">
            <w:pPr>
              <w:rPr>
                <w:rFonts w:ascii="Calibri" w:hAnsi="Calibri" w:cs="Arial"/>
                <w:sz w:val="18"/>
                <w:szCs w:val="18"/>
                <w:lang w:val="es-ES_tradnl"/>
              </w:rPr>
            </w:pPr>
          </w:p>
        </w:tc>
        <w:tc>
          <w:tcPr>
            <w:tcW w:w="2680" w:type="pct"/>
            <w:gridSpan w:val="3"/>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 xml:space="preserve">Localidad: </w:t>
            </w:r>
          </w:p>
        </w:tc>
        <w:tc>
          <w:tcPr>
            <w:tcW w:w="1323" w:type="pct"/>
            <w:gridSpan w:val="3"/>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Código Postal</w:t>
            </w:r>
            <w:r w:rsidRPr="00806856">
              <w:rPr>
                <w:rFonts w:ascii="Calibri" w:hAnsi="Calibri" w:cs="Arial"/>
                <w:color w:val="000000"/>
                <w:sz w:val="18"/>
                <w:szCs w:val="18"/>
                <w:lang w:val="es-ES_tradnl"/>
              </w:rPr>
              <w:t>:</w:t>
            </w:r>
          </w:p>
        </w:tc>
      </w:tr>
      <w:tr w:rsidR="00AD4CA7" w:rsidRPr="00FC63D3" w:rsidTr="00F35255">
        <w:trPr>
          <w:trHeight w:val="369"/>
          <w:jc w:val="center"/>
        </w:trPr>
        <w:tc>
          <w:tcPr>
            <w:tcW w:w="997" w:type="pct"/>
            <w:vMerge/>
            <w:shd w:val="clear" w:color="auto" w:fill="F2F2F2"/>
            <w:vAlign w:val="center"/>
          </w:tcPr>
          <w:p w:rsidR="00AD4CA7" w:rsidRPr="00FC63D3" w:rsidRDefault="00AD4CA7" w:rsidP="00F35255">
            <w:pPr>
              <w:rPr>
                <w:rFonts w:ascii="Calibri" w:hAnsi="Calibri" w:cs="Arial"/>
                <w:sz w:val="18"/>
                <w:szCs w:val="18"/>
                <w:lang w:val="es-ES_tradnl"/>
              </w:rPr>
            </w:pPr>
          </w:p>
        </w:tc>
        <w:tc>
          <w:tcPr>
            <w:tcW w:w="2367" w:type="pct"/>
            <w:gridSpan w:val="2"/>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Municipio</w:t>
            </w:r>
            <w:r w:rsidRPr="00806856">
              <w:rPr>
                <w:rFonts w:ascii="Calibri" w:hAnsi="Calibri" w:cs="Arial"/>
                <w:color w:val="000000"/>
                <w:sz w:val="18"/>
                <w:szCs w:val="18"/>
                <w:lang w:val="es-ES_tradnl"/>
              </w:rPr>
              <w:t>:</w:t>
            </w:r>
            <w:r>
              <w:rPr>
                <w:rFonts w:ascii="Calibri" w:hAnsi="Calibri" w:cs="Arial"/>
                <w:color w:val="000000"/>
                <w:sz w:val="18"/>
                <w:szCs w:val="18"/>
                <w:lang w:val="es-ES_tradnl"/>
              </w:rPr>
              <w:t xml:space="preserve"> </w:t>
            </w:r>
          </w:p>
        </w:tc>
        <w:tc>
          <w:tcPr>
            <w:tcW w:w="1636" w:type="pct"/>
            <w:gridSpan w:val="4"/>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Provincia</w:t>
            </w:r>
            <w:r w:rsidRPr="00806856">
              <w:rPr>
                <w:rFonts w:ascii="Calibri" w:hAnsi="Calibri" w:cs="Arial"/>
                <w:sz w:val="18"/>
                <w:szCs w:val="18"/>
                <w:lang w:val="es-ES_tradnl"/>
              </w:rPr>
              <w:t>:</w:t>
            </w:r>
          </w:p>
        </w:tc>
      </w:tr>
      <w:tr w:rsidR="00AD4CA7" w:rsidRPr="00FC63D3" w:rsidTr="00F35255">
        <w:trPr>
          <w:trHeight w:val="369"/>
          <w:jc w:val="center"/>
        </w:trPr>
        <w:tc>
          <w:tcPr>
            <w:tcW w:w="997" w:type="pct"/>
            <w:vMerge/>
            <w:shd w:val="clear" w:color="auto" w:fill="F2F2F2"/>
            <w:vAlign w:val="center"/>
          </w:tcPr>
          <w:p w:rsidR="00AD4CA7" w:rsidRPr="00FC63D3" w:rsidRDefault="00AD4CA7" w:rsidP="00F35255">
            <w:pPr>
              <w:rPr>
                <w:rFonts w:ascii="Calibri" w:hAnsi="Calibri" w:cs="Arial"/>
                <w:sz w:val="18"/>
                <w:szCs w:val="18"/>
                <w:lang w:val="es-ES_tradnl"/>
              </w:rPr>
            </w:pPr>
          </w:p>
        </w:tc>
        <w:tc>
          <w:tcPr>
            <w:tcW w:w="4003" w:type="pct"/>
            <w:gridSpan w:val="6"/>
            <w:shd w:val="clear" w:color="auto" w:fill="auto"/>
            <w:vAlign w:val="center"/>
          </w:tcPr>
          <w:p w:rsidR="00AD4CA7" w:rsidRPr="00FC63D3" w:rsidRDefault="00AD4CA7">
            <w:pPr>
              <w:jc w:val="both"/>
              <w:rPr>
                <w:rFonts w:ascii="Calibri" w:hAnsi="Calibri" w:cs="Arial"/>
                <w:sz w:val="18"/>
                <w:szCs w:val="18"/>
                <w:lang w:val="es-ES_tradnl"/>
              </w:rPr>
            </w:pPr>
            <w:r w:rsidRPr="00B448F5">
              <w:rPr>
                <w:rFonts w:ascii="Calibri" w:hAnsi="Calibri" w:cs="Arial"/>
                <w:sz w:val="18"/>
                <w:szCs w:val="18"/>
                <w:lang w:val="es-ES_tradnl"/>
              </w:rPr>
              <w:t xml:space="preserve">Persona contacto:  </w:t>
            </w:r>
          </w:p>
        </w:tc>
      </w:tr>
      <w:tr w:rsidR="00AD4CA7" w:rsidRPr="00FC63D3" w:rsidTr="00F35255">
        <w:trPr>
          <w:trHeight w:val="369"/>
          <w:jc w:val="center"/>
        </w:trPr>
        <w:tc>
          <w:tcPr>
            <w:tcW w:w="997" w:type="pct"/>
            <w:vMerge/>
            <w:shd w:val="clear" w:color="auto" w:fill="F2F2F2"/>
            <w:vAlign w:val="center"/>
          </w:tcPr>
          <w:p w:rsidR="00AD4CA7" w:rsidRPr="00FC63D3" w:rsidRDefault="00AD4CA7" w:rsidP="00F35255">
            <w:pPr>
              <w:rPr>
                <w:rFonts w:ascii="Calibri" w:hAnsi="Calibri" w:cs="Arial"/>
                <w:sz w:val="18"/>
                <w:szCs w:val="18"/>
                <w:lang w:val="es-ES_tradnl"/>
              </w:rPr>
            </w:pPr>
          </w:p>
        </w:tc>
        <w:tc>
          <w:tcPr>
            <w:tcW w:w="2680" w:type="pct"/>
            <w:gridSpan w:val="3"/>
            <w:shd w:val="clear" w:color="auto" w:fill="auto"/>
            <w:vAlign w:val="center"/>
          </w:tcPr>
          <w:p w:rsidR="00AD4CA7" w:rsidRPr="00FC63D3" w:rsidRDefault="00AD4CA7">
            <w:pPr>
              <w:jc w:val="both"/>
              <w:rPr>
                <w:rFonts w:ascii="Calibri" w:hAnsi="Calibri" w:cs="Arial"/>
                <w:sz w:val="18"/>
                <w:szCs w:val="18"/>
                <w:lang w:val="es-ES_tradnl"/>
              </w:rPr>
            </w:pPr>
            <w:r w:rsidRPr="002D1D25">
              <w:rPr>
                <w:rFonts w:ascii="Calibri" w:hAnsi="Calibri" w:cs="Arial"/>
                <w:sz w:val="18"/>
                <w:szCs w:val="18"/>
                <w:lang w:val="en-GB"/>
              </w:rPr>
              <w:t>Correo electrónico:</w:t>
            </w:r>
          </w:p>
        </w:tc>
        <w:tc>
          <w:tcPr>
            <w:tcW w:w="1323" w:type="pct"/>
            <w:gridSpan w:val="3"/>
            <w:shd w:val="clear" w:color="auto" w:fill="auto"/>
            <w:vAlign w:val="center"/>
          </w:tcPr>
          <w:p w:rsidR="00AD4CA7" w:rsidRPr="00FC63D3" w:rsidRDefault="00AD4CA7">
            <w:pPr>
              <w:jc w:val="both"/>
              <w:rPr>
                <w:rFonts w:ascii="Calibri" w:hAnsi="Calibri" w:cs="Arial"/>
                <w:sz w:val="18"/>
                <w:szCs w:val="18"/>
                <w:lang w:val="es-ES_tradnl"/>
              </w:rPr>
            </w:pPr>
            <w:r w:rsidRPr="002D1D25">
              <w:rPr>
                <w:rFonts w:ascii="Calibri" w:hAnsi="Calibri" w:cs="Arial"/>
                <w:sz w:val="18"/>
                <w:szCs w:val="18"/>
                <w:lang w:val="es-ES_tradnl"/>
              </w:rPr>
              <w:t>Tf:</w:t>
            </w:r>
          </w:p>
        </w:tc>
      </w:tr>
      <w:tr w:rsidR="007C2EA7" w:rsidRPr="00FC63D3" w:rsidTr="00F35255">
        <w:trPr>
          <w:trHeight w:val="369"/>
          <w:jc w:val="center"/>
        </w:trPr>
        <w:tc>
          <w:tcPr>
            <w:tcW w:w="997" w:type="pct"/>
            <w:vMerge w:val="restart"/>
            <w:shd w:val="clear" w:color="auto" w:fill="F2F2F2"/>
            <w:vAlign w:val="center"/>
          </w:tcPr>
          <w:p w:rsidR="007C2EA7" w:rsidRPr="00FC63D3" w:rsidRDefault="007C2EA7" w:rsidP="00F35255">
            <w:pPr>
              <w:rPr>
                <w:rFonts w:ascii="Calibri" w:hAnsi="Calibri" w:cs="Arial"/>
                <w:b/>
                <w:sz w:val="18"/>
                <w:szCs w:val="18"/>
                <w:lang w:val="es-ES_tradnl"/>
              </w:rPr>
            </w:pPr>
            <w:r w:rsidRPr="00FC63D3">
              <w:rPr>
                <w:rFonts w:ascii="Calibri" w:hAnsi="Calibri" w:cs="Arial"/>
                <w:b/>
                <w:sz w:val="18"/>
                <w:szCs w:val="18"/>
              </w:rPr>
              <w:t xml:space="preserve">Titular </w:t>
            </w:r>
            <w:r w:rsidRPr="00FC63D3">
              <w:rPr>
                <w:rFonts w:ascii="Calibri" w:hAnsi="Calibri" w:cs="Arial"/>
                <w:b/>
                <w:sz w:val="18"/>
                <w:szCs w:val="18"/>
                <w:lang w:val="es-ES_tradnl"/>
              </w:rPr>
              <w:t xml:space="preserve">del derecho de uso del emplazamiento donde se ubica la estación </w:t>
            </w:r>
            <w:r w:rsidRPr="00A76FF4">
              <w:rPr>
                <w:rStyle w:val="Refdenotaalfinal"/>
                <w:rFonts w:ascii="Calibri" w:hAnsi="Calibri" w:cs="Arial"/>
                <w:sz w:val="18"/>
                <w:szCs w:val="18"/>
                <w:lang w:val="es-ES_tradnl"/>
              </w:rPr>
              <w:endnoteReference w:id="65"/>
            </w:r>
          </w:p>
        </w:tc>
        <w:tc>
          <w:tcPr>
            <w:tcW w:w="2680" w:type="pct"/>
            <w:gridSpan w:val="3"/>
            <w:shd w:val="clear" w:color="auto" w:fill="auto"/>
            <w:vAlign w:val="center"/>
          </w:tcPr>
          <w:p w:rsidR="007C2EA7" w:rsidRPr="00FC63D3" w:rsidRDefault="007C2EA7" w:rsidP="00F35255">
            <w:pPr>
              <w:jc w:val="both"/>
              <w:rPr>
                <w:rFonts w:ascii="Calibri" w:hAnsi="Calibri" w:cs="Arial"/>
                <w:sz w:val="18"/>
                <w:szCs w:val="18"/>
                <w:lang w:val="es-ES_tradnl"/>
              </w:rPr>
            </w:pPr>
            <w:r w:rsidRPr="00FC63D3">
              <w:rPr>
                <w:rFonts w:ascii="Calibri" w:hAnsi="Calibri" w:cs="Arial"/>
                <w:sz w:val="18"/>
                <w:szCs w:val="18"/>
                <w:lang w:val="es-ES_tradnl"/>
              </w:rPr>
              <w:t>Nombre/Razón social</w:t>
            </w:r>
            <w:r>
              <w:rPr>
                <w:rFonts w:ascii="Calibri" w:hAnsi="Calibri" w:cs="Arial"/>
                <w:sz w:val="18"/>
                <w:szCs w:val="18"/>
                <w:lang w:val="es-ES_tradnl"/>
              </w:rPr>
              <w:t>:</w:t>
            </w:r>
            <w:r w:rsidRPr="00FC63D3">
              <w:rPr>
                <w:rFonts w:ascii="Calibri" w:hAnsi="Calibri" w:cs="Arial"/>
                <w:sz w:val="18"/>
                <w:szCs w:val="18"/>
                <w:lang w:val="es-ES_tradnl"/>
              </w:rPr>
              <w:t xml:space="preserve"> </w:t>
            </w:r>
          </w:p>
        </w:tc>
        <w:tc>
          <w:tcPr>
            <w:tcW w:w="1323" w:type="pct"/>
            <w:gridSpan w:val="3"/>
            <w:shd w:val="clear" w:color="auto" w:fill="auto"/>
            <w:vAlign w:val="center"/>
          </w:tcPr>
          <w:p w:rsidR="007C2EA7" w:rsidRPr="00FC63D3" w:rsidRDefault="007C2EA7" w:rsidP="00F35255">
            <w:pPr>
              <w:jc w:val="both"/>
              <w:rPr>
                <w:rFonts w:ascii="Calibri" w:hAnsi="Calibri" w:cs="Arial"/>
                <w:sz w:val="18"/>
                <w:szCs w:val="18"/>
                <w:lang w:val="en-GB"/>
              </w:rPr>
            </w:pPr>
            <w:r w:rsidRPr="00FC63D3">
              <w:rPr>
                <w:rFonts w:ascii="Calibri" w:hAnsi="Calibri" w:cs="Arial"/>
                <w:sz w:val="18"/>
                <w:szCs w:val="18"/>
                <w:lang w:val="en-GB"/>
              </w:rPr>
              <w:t>NIF</w:t>
            </w:r>
            <w:r w:rsidRPr="00B448F5">
              <w:rPr>
                <w:rFonts w:ascii="Calibri" w:hAnsi="Calibri" w:cs="Arial"/>
                <w:sz w:val="18"/>
                <w:szCs w:val="18"/>
                <w:lang w:val="en-GB"/>
              </w:rPr>
              <w:t>:</w:t>
            </w:r>
          </w:p>
        </w:tc>
      </w:tr>
      <w:tr w:rsidR="007C2EA7" w:rsidRPr="00FC63D3" w:rsidTr="00A76FF4">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n-GB"/>
              </w:rPr>
            </w:pPr>
          </w:p>
        </w:tc>
        <w:tc>
          <w:tcPr>
            <w:tcW w:w="1001" w:type="pct"/>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Tipo vía:</w:t>
            </w:r>
          </w:p>
        </w:tc>
        <w:tc>
          <w:tcPr>
            <w:tcW w:w="2301" w:type="pct"/>
            <w:gridSpan w:val="4"/>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 xml:space="preserve">Vía: </w:t>
            </w:r>
          </w:p>
        </w:tc>
        <w:tc>
          <w:tcPr>
            <w:tcW w:w="701" w:type="pct"/>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Tipo vía:</w:t>
            </w:r>
          </w:p>
        </w:tc>
      </w:tr>
      <w:tr w:rsidR="007C2EA7" w:rsidRPr="00FC63D3" w:rsidTr="00F35255">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s-ES_tradnl"/>
              </w:rPr>
            </w:pPr>
          </w:p>
        </w:tc>
        <w:tc>
          <w:tcPr>
            <w:tcW w:w="2680" w:type="pct"/>
            <w:gridSpan w:val="3"/>
            <w:tcBorders>
              <w:bottom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 xml:space="preserve">Localidad: </w:t>
            </w:r>
          </w:p>
        </w:tc>
        <w:tc>
          <w:tcPr>
            <w:tcW w:w="1323" w:type="pct"/>
            <w:gridSpan w:val="3"/>
            <w:tcBorders>
              <w:bottom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Código Postal</w:t>
            </w:r>
            <w:r w:rsidRPr="00806856">
              <w:rPr>
                <w:rFonts w:ascii="Calibri" w:hAnsi="Calibri" w:cs="Arial"/>
                <w:color w:val="000000"/>
                <w:sz w:val="18"/>
                <w:szCs w:val="18"/>
                <w:lang w:val="es-ES_tradnl"/>
              </w:rPr>
              <w:t>:</w:t>
            </w:r>
          </w:p>
        </w:tc>
      </w:tr>
      <w:tr w:rsidR="007C2EA7" w:rsidRPr="00FC63D3" w:rsidTr="00F35255">
        <w:trPr>
          <w:trHeight w:val="369"/>
          <w:jc w:val="center"/>
        </w:trPr>
        <w:tc>
          <w:tcPr>
            <w:tcW w:w="997" w:type="pct"/>
            <w:vMerge/>
            <w:tcBorders>
              <w:right w:val="single" w:sz="4" w:space="0" w:color="auto"/>
            </w:tcBorders>
            <w:shd w:val="clear" w:color="auto" w:fill="F2F2F2"/>
            <w:vAlign w:val="center"/>
          </w:tcPr>
          <w:p w:rsidR="007C2EA7" w:rsidRPr="00FC63D3" w:rsidRDefault="007C2EA7" w:rsidP="00F35255">
            <w:pPr>
              <w:rPr>
                <w:rFonts w:ascii="Calibri" w:hAnsi="Calibri" w:cs="Arial"/>
                <w:sz w:val="18"/>
                <w:szCs w:val="18"/>
                <w:lang w:val="es-ES_tradnl"/>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Municipio</w:t>
            </w:r>
            <w:r w:rsidRPr="00806856">
              <w:rPr>
                <w:rFonts w:ascii="Calibri" w:hAnsi="Calibri" w:cs="Arial"/>
                <w:color w:val="000000"/>
                <w:sz w:val="18"/>
                <w:szCs w:val="18"/>
                <w:lang w:val="es-ES_tradnl"/>
              </w:rPr>
              <w:t>:</w:t>
            </w:r>
            <w:r>
              <w:rPr>
                <w:rFonts w:ascii="Calibri" w:hAnsi="Calibri" w:cs="Arial"/>
                <w:color w:val="000000"/>
                <w:sz w:val="18"/>
                <w:szCs w:val="18"/>
                <w:lang w:val="es-ES_tradnl"/>
              </w:rPr>
              <w:t xml:space="preserve"> </w:t>
            </w:r>
          </w:p>
        </w:tc>
        <w:tc>
          <w:tcPr>
            <w:tcW w:w="16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Provincia</w:t>
            </w:r>
            <w:r w:rsidRPr="00806856">
              <w:rPr>
                <w:rFonts w:ascii="Calibri" w:hAnsi="Calibri" w:cs="Arial"/>
                <w:sz w:val="18"/>
                <w:szCs w:val="18"/>
                <w:lang w:val="es-ES_tradnl"/>
              </w:rPr>
              <w:t>:</w:t>
            </w:r>
          </w:p>
        </w:tc>
      </w:tr>
      <w:tr w:rsidR="007C2EA7" w:rsidRPr="00FC63D3" w:rsidTr="00F35255">
        <w:trPr>
          <w:trHeight w:val="369"/>
          <w:jc w:val="center"/>
        </w:trPr>
        <w:tc>
          <w:tcPr>
            <w:tcW w:w="997" w:type="pct"/>
            <w:vMerge/>
            <w:tcBorders>
              <w:right w:val="single" w:sz="4" w:space="0" w:color="auto"/>
            </w:tcBorders>
            <w:shd w:val="clear" w:color="auto" w:fill="F2F2F2"/>
            <w:vAlign w:val="center"/>
          </w:tcPr>
          <w:p w:rsidR="007C2EA7" w:rsidRPr="00FC63D3" w:rsidRDefault="007C2EA7" w:rsidP="00F35255">
            <w:pPr>
              <w:rPr>
                <w:rFonts w:ascii="Calibri" w:hAnsi="Calibri" w:cs="Arial"/>
                <w:sz w:val="18"/>
                <w:szCs w:val="18"/>
                <w:lang w:val="es-ES_tradnl"/>
              </w:rPr>
            </w:pPr>
          </w:p>
        </w:tc>
        <w:tc>
          <w:tcPr>
            <w:tcW w:w="400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 xml:space="preserve">Persona contacto:  </w:t>
            </w:r>
          </w:p>
        </w:tc>
      </w:tr>
      <w:tr w:rsidR="007C2EA7" w:rsidRPr="00FC63D3" w:rsidTr="00F35255">
        <w:trPr>
          <w:trHeight w:val="369"/>
          <w:jc w:val="center"/>
        </w:trPr>
        <w:tc>
          <w:tcPr>
            <w:tcW w:w="997" w:type="pct"/>
            <w:vMerge/>
            <w:tcBorders>
              <w:right w:val="single" w:sz="4" w:space="0" w:color="auto"/>
            </w:tcBorders>
            <w:shd w:val="clear" w:color="auto" w:fill="F2F2F2"/>
            <w:vAlign w:val="center"/>
          </w:tcPr>
          <w:p w:rsidR="007C2EA7" w:rsidRPr="00FC63D3" w:rsidRDefault="007C2EA7" w:rsidP="00F35255">
            <w:pPr>
              <w:rPr>
                <w:rFonts w:ascii="Calibri" w:hAnsi="Calibri" w:cs="Arial"/>
                <w:sz w:val="18"/>
                <w:szCs w:val="18"/>
                <w:lang w:val="es-ES_tradnl"/>
              </w:rPr>
            </w:pPr>
          </w:p>
        </w:tc>
        <w:tc>
          <w:tcPr>
            <w:tcW w:w="26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2D1D25">
              <w:rPr>
                <w:rFonts w:ascii="Calibri" w:hAnsi="Calibri" w:cs="Arial"/>
                <w:sz w:val="18"/>
                <w:szCs w:val="18"/>
                <w:lang w:val="en-GB"/>
              </w:rPr>
              <w:t>Correo electrónico:</w:t>
            </w:r>
          </w:p>
        </w:tc>
        <w:tc>
          <w:tcPr>
            <w:tcW w:w="1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2D1D25">
              <w:rPr>
                <w:rFonts w:ascii="Calibri" w:hAnsi="Calibri" w:cs="Arial"/>
                <w:sz w:val="18"/>
                <w:szCs w:val="18"/>
                <w:lang w:val="es-ES_tradnl"/>
              </w:rPr>
              <w:t>Tf:</w:t>
            </w:r>
          </w:p>
        </w:tc>
      </w:tr>
      <w:tr w:rsidR="007C2EA7" w:rsidRPr="00FC63D3" w:rsidTr="00F35255">
        <w:trPr>
          <w:trHeight w:val="369"/>
          <w:jc w:val="center"/>
        </w:trPr>
        <w:tc>
          <w:tcPr>
            <w:tcW w:w="997" w:type="pct"/>
            <w:vMerge w:val="restart"/>
            <w:shd w:val="clear" w:color="auto" w:fill="F2F2F2"/>
            <w:vAlign w:val="center"/>
          </w:tcPr>
          <w:p w:rsidR="007C2EA7" w:rsidRPr="00FC63D3" w:rsidRDefault="007C2EA7" w:rsidP="00F35255">
            <w:pPr>
              <w:rPr>
                <w:rFonts w:ascii="Calibri" w:hAnsi="Calibri" w:cs="Arial"/>
                <w:b/>
                <w:sz w:val="18"/>
                <w:szCs w:val="18"/>
                <w:lang w:val="es-ES_tradnl"/>
              </w:rPr>
            </w:pPr>
            <w:r w:rsidRPr="009A208C">
              <w:rPr>
                <w:rFonts w:ascii="Calibri" w:hAnsi="Calibri" w:cs="Arial"/>
                <w:b/>
                <w:sz w:val="18"/>
                <w:szCs w:val="18"/>
              </w:rPr>
              <w:t>Titular</w:t>
            </w:r>
            <w:r>
              <w:rPr>
                <w:rFonts w:ascii="Calibri" w:hAnsi="Calibri" w:cs="Arial"/>
                <w:b/>
                <w:sz w:val="18"/>
                <w:szCs w:val="18"/>
              </w:rPr>
              <w:t>/Propietario</w:t>
            </w:r>
            <w:r w:rsidRPr="009A208C">
              <w:rPr>
                <w:rFonts w:ascii="Calibri" w:hAnsi="Calibri" w:cs="Arial"/>
                <w:b/>
                <w:sz w:val="18"/>
                <w:szCs w:val="18"/>
              </w:rPr>
              <w:t xml:space="preserve"> </w:t>
            </w:r>
            <w:r w:rsidRPr="009A208C">
              <w:rPr>
                <w:rFonts w:ascii="Calibri" w:hAnsi="Calibri" w:cs="Arial"/>
                <w:b/>
                <w:sz w:val="18"/>
                <w:szCs w:val="18"/>
                <w:lang w:val="es-ES_tradnl"/>
              </w:rPr>
              <w:t>de la finca o inmueble donde se encuentra la estación</w:t>
            </w:r>
            <w:r w:rsidRPr="00FC63D3">
              <w:rPr>
                <w:rFonts w:ascii="Calibri" w:hAnsi="Calibri" w:cs="Arial"/>
                <w:b/>
                <w:sz w:val="18"/>
                <w:szCs w:val="18"/>
                <w:lang w:val="es-ES_tradnl"/>
              </w:rPr>
              <w:t xml:space="preserve"> </w:t>
            </w:r>
            <w:r w:rsidRPr="00A76FF4">
              <w:rPr>
                <w:rStyle w:val="Refdenotaalfinal"/>
                <w:rFonts w:ascii="Calibri" w:hAnsi="Calibri" w:cs="Arial"/>
                <w:sz w:val="18"/>
                <w:szCs w:val="18"/>
                <w:lang w:val="es-ES_tradnl"/>
              </w:rPr>
              <w:endnoteReference w:id="66"/>
            </w:r>
          </w:p>
        </w:tc>
        <w:tc>
          <w:tcPr>
            <w:tcW w:w="2680" w:type="pct"/>
            <w:gridSpan w:val="3"/>
            <w:tcBorders>
              <w:top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s-ES_tradnl"/>
              </w:rPr>
            </w:pPr>
            <w:r w:rsidRPr="00FC63D3">
              <w:rPr>
                <w:rFonts w:ascii="Calibri" w:hAnsi="Calibri" w:cs="Arial"/>
                <w:sz w:val="18"/>
                <w:szCs w:val="18"/>
                <w:lang w:val="es-ES_tradnl"/>
              </w:rPr>
              <w:t>Nombre/Razón social</w:t>
            </w:r>
            <w:r>
              <w:rPr>
                <w:rFonts w:ascii="Calibri" w:hAnsi="Calibri" w:cs="Arial"/>
                <w:sz w:val="18"/>
                <w:szCs w:val="18"/>
                <w:lang w:val="es-ES_tradnl"/>
              </w:rPr>
              <w:t>:</w:t>
            </w:r>
            <w:r w:rsidRPr="00FC63D3">
              <w:rPr>
                <w:rFonts w:ascii="Calibri" w:hAnsi="Calibri" w:cs="Arial"/>
                <w:sz w:val="18"/>
                <w:szCs w:val="18"/>
                <w:lang w:val="es-ES_tradnl"/>
              </w:rPr>
              <w:t xml:space="preserve"> </w:t>
            </w:r>
          </w:p>
        </w:tc>
        <w:tc>
          <w:tcPr>
            <w:tcW w:w="1323" w:type="pct"/>
            <w:gridSpan w:val="3"/>
            <w:tcBorders>
              <w:top w:val="single" w:sz="4" w:space="0" w:color="auto"/>
            </w:tcBorders>
            <w:shd w:val="clear" w:color="auto" w:fill="auto"/>
            <w:vAlign w:val="center"/>
          </w:tcPr>
          <w:p w:rsidR="007C2EA7" w:rsidRPr="00FC63D3" w:rsidRDefault="007C2EA7" w:rsidP="00F35255">
            <w:pPr>
              <w:jc w:val="both"/>
              <w:rPr>
                <w:rFonts w:ascii="Calibri" w:hAnsi="Calibri" w:cs="Arial"/>
                <w:sz w:val="18"/>
                <w:szCs w:val="18"/>
                <w:lang w:val="en-GB"/>
              </w:rPr>
            </w:pPr>
            <w:r w:rsidRPr="00FC63D3">
              <w:rPr>
                <w:rFonts w:ascii="Calibri" w:hAnsi="Calibri" w:cs="Arial"/>
                <w:sz w:val="18"/>
                <w:szCs w:val="18"/>
                <w:lang w:val="en-GB"/>
              </w:rPr>
              <w:t>NIF</w:t>
            </w:r>
            <w:r w:rsidRPr="00B448F5">
              <w:rPr>
                <w:rFonts w:ascii="Calibri" w:hAnsi="Calibri" w:cs="Arial"/>
                <w:sz w:val="18"/>
                <w:szCs w:val="18"/>
                <w:lang w:val="en-GB"/>
              </w:rPr>
              <w:t>:</w:t>
            </w:r>
          </w:p>
        </w:tc>
      </w:tr>
      <w:tr w:rsidR="007C2EA7" w:rsidRPr="00FC63D3" w:rsidTr="00A76FF4">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n-GB"/>
              </w:rPr>
            </w:pPr>
          </w:p>
        </w:tc>
        <w:tc>
          <w:tcPr>
            <w:tcW w:w="1001" w:type="pct"/>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Tipo vía:</w:t>
            </w:r>
          </w:p>
        </w:tc>
        <w:tc>
          <w:tcPr>
            <w:tcW w:w="2301" w:type="pct"/>
            <w:gridSpan w:val="4"/>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 xml:space="preserve">Vía: </w:t>
            </w:r>
          </w:p>
        </w:tc>
        <w:tc>
          <w:tcPr>
            <w:tcW w:w="701" w:type="pct"/>
            <w:shd w:val="clear" w:color="auto" w:fill="auto"/>
            <w:vAlign w:val="center"/>
          </w:tcPr>
          <w:p w:rsidR="007C2EA7" w:rsidRPr="00FC63D3" w:rsidRDefault="007C2EA7" w:rsidP="00F35255">
            <w:pPr>
              <w:jc w:val="both"/>
              <w:rPr>
                <w:rFonts w:ascii="Calibri" w:hAnsi="Calibri" w:cs="Arial"/>
                <w:sz w:val="18"/>
                <w:szCs w:val="18"/>
                <w:lang w:val="es-ES_tradnl"/>
              </w:rPr>
            </w:pPr>
            <w:r w:rsidRPr="004B0AA6">
              <w:rPr>
                <w:rFonts w:ascii="Calibri" w:hAnsi="Calibri" w:cs="Arial"/>
                <w:sz w:val="18"/>
                <w:szCs w:val="18"/>
                <w:lang w:val="es-ES_tradnl"/>
              </w:rPr>
              <w:t>Tipo vía:</w:t>
            </w:r>
          </w:p>
        </w:tc>
      </w:tr>
      <w:tr w:rsidR="007C2EA7" w:rsidRPr="00FC63D3" w:rsidTr="00F35255">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s-ES_tradnl"/>
              </w:rPr>
            </w:pPr>
          </w:p>
        </w:tc>
        <w:tc>
          <w:tcPr>
            <w:tcW w:w="2693" w:type="pct"/>
            <w:gridSpan w:val="4"/>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 xml:space="preserve">Localidad: </w:t>
            </w:r>
          </w:p>
        </w:tc>
        <w:tc>
          <w:tcPr>
            <w:tcW w:w="1310" w:type="pct"/>
            <w:gridSpan w:val="2"/>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Código Postal</w:t>
            </w:r>
            <w:r w:rsidRPr="00806856">
              <w:rPr>
                <w:rFonts w:ascii="Calibri" w:hAnsi="Calibri" w:cs="Arial"/>
                <w:color w:val="000000"/>
                <w:sz w:val="18"/>
                <w:szCs w:val="18"/>
                <w:lang w:val="es-ES_tradnl"/>
              </w:rPr>
              <w:t>:</w:t>
            </w:r>
          </w:p>
        </w:tc>
      </w:tr>
      <w:tr w:rsidR="007C2EA7" w:rsidRPr="00FC63D3" w:rsidTr="00F35255">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s-ES_tradnl"/>
              </w:rPr>
            </w:pPr>
          </w:p>
        </w:tc>
        <w:tc>
          <w:tcPr>
            <w:tcW w:w="2367" w:type="pct"/>
            <w:gridSpan w:val="2"/>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Municipio</w:t>
            </w:r>
            <w:r w:rsidRPr="00806856">
              <w:rPr>
                <w:rFonts w:ascii="Calibri" w:hAnsi="Calibri" w:cs="Arial"/>
                <w:color w:val="000000"/>
                <w:sz w:val="18"/>
                <w:szCs w:val="18"/>
                <w:lang w:val="es-ES_tradnl"/>
              </w:rPr>
              <w:t>:</w:t>
            </w:r>
            <w:r>
              <w:rPr>
                <w:rFonts w:ascii="Calibri" w:hAnsi="Calibri" w:cs="Arial"/>
                <w:color w:val="000000"/>
                <w:sz w:val="18"/>
                <w:szCs w:val="18"/>
                <w:lang w:val="es-ES_tradnl"/>
              </w:rPr>
              <w:t xml:space="preserve"> </w:t>
            </w:r>
          </w:p>
        </w:tc>
        <w:tc>
          <w:tcPr>
            <w:tcW w:w="1636" w:type="pct"/>
            <w:gridSpan w:val="4"/>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Provincia</w:t>
            </w:r>
            <w:r w:rsidRPr="00806856">
              <w:rPr>
                <w:rFonts w:ascii="Calibri" w:hAnsi="Calibri" w:cs="Arial"/>
                <w:sz w:val="18"/>
                <w:szCs w:val="18"/>
                <w:lang w:val="es-ES_tradnl"/>
              </w:rPr>
              <w:t>:</w:t>
            </w:r>
          </w:p>
        </w:tc>
      </w:tr>
      <w:tr w:rsidR="007C2EA7" w:rsidRPr="00FC63D3" w:rsidTr="00F35255">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s-ES_tradnl"/>
              </w:rPr>
            </w:pPr>
          </w:p>
        </w:tc>
        <w:tc>
          <w:tcPr>
            <w:tcW w:w="4003" w:type="pct"/>
            <w:gridSpan w:val="6"/>
            <w:shd w:val="clear" w:color="auto" w:fill="auto"/>
            <w:vAlign w:val="center"/>
          </w:tcPr>
          <w:p w:rsidR="007C2EA7" w:rsidRPr="00FC63D3" w:rsidRDefault="007C2EA7" w:rsidP="00F35255">
            <w:pPr>
              <w:jc w:val="both"/>
              <w:rPr>
                <w:rFonts w:ascii="Calibri" w:hAnsi="Calibri" w:cs="Arial"/>
                <w:sz w:val="18"/>
                <w:szCs w:val="18"/>
                <w:lang w:val="es-ES_tradnl"/>
              </w:rPr>
            </w:pPr>
            <w:r w:rsidRPr="00B448F5">
              <w:rPr>
                <w:rFonts w:ascii="Calibri" w:hAnsi="Calibri" w:cs="Arial"/>
                <w:sz w:val="18"/>
                <w:szCs w:val="18"/>
                <w:lang w:val="es-ES_tradnl"/>
              </w:rPr>
              <w:t xml:space="preserve">Persona contacto:  </w:t>
            </w:r>
          </w:p>
        </w:tc>
      </w:tr>
      <w:tr w:rsidR="007C2EA7" w:rsidRPr="00FC63D3" w:rsidTr="00F35255">
        <w:trPr>
          <w:trHeight w:val="369"/>
          <w:jc w:val="center"/>
        </w:trPr>
        <w:tc>
          <w:tcPr>
            <w:tcW w:w="997" w:type="pct"/>
            <w:vMerge/>
            <w:shd w:val="clear" w:color="auto" w:fill="F2F2F2"/>
            <w:vAlign w:val="center"/>
          </w:tcPr>
          <w:p w:rsidR="007C2EA7" w:rsidRPr="00FC63D3" w:rsidRDefault="007C2EA7" w:rsidP="00F35255">
            <w:pPr>
              <w:rPr>
                <w:rFonts w:ascii="Calibri" w:hAnsi="Calibri" w:cs="Arial"/>
                <w:sz w:val="18"/>
                <w:szCs w:val="18"/>
                <w:lang w:val="es-ES_tradnl"/>
              </w:rPr>
            </w:pPr>
          </w:p>
        </w:tc>
        <w:tc>
          <w:tcPr>
            <w:tcW w:w="2680" w:type="pct"/>
            <w:gridSpan w:val="3"/>
            <w:shd w:val="clear" w:color="auto" w:fill="auto"/>
            <w:vAlign w:val="center"/>
          </w:tcPr>
          <w:p w:rsidR="007C2EA7" w:rsidRPr="00FC63D3" w:rsidRDefault="007C2EA7" w:rsidP="00F35255">
            <w:pPr>
              <w:jc w:val="both"/>
              <w:rPr>
                <w:rFonts w:ascii="Calibri" w:hAnsi="Calibri" w:cs="Arial"/>
                <w:sz w:val="18"/>
                <w:szCs w:val="18"/>
                <w:lang w:val="es-ES_tradnl"/>
              </w:rPr>
            </w:pPr>
            <w:r w:rsidRPr="002D1D25">
              <w:rPr>
                <w:rFonts w:ascii="Calibri" w:hAnsi="Calibri" w:cs="Arial"/>
                <w:sz w:val="18"/>
                <w:szCs w:val="18"/>
                <w:lang w:val="en-GB"/>
              </w:rPr>
              <w:t>Correo electrónico:</w:t>
            </w:r>
          </w:p>
        </w:tc>
        <w:tc>
          <w:tcPr>
            <w:tcW w:w="1323" w:type="pct"/>
            <w:gridSpan w:val="3"/>
            <w:shd w:val="clear" w:color="auto" w:fill="auto"/>
            <w:vAlign w:val="center"/>
          </w:tcPr>
          <w:p w:rsidR="007C2EA7" w:rsidRPr="00FC63D3" w:rsidRDefault="007C2EA7" w:rsidP="00F35255">
            <w:pPr>
              <w:jc w:val="both"/>
              <w:rPr>
                <w:rFonts w:ascii="Calibri" w:hAnsi="Calibri" w:cs="Arial"/>
                <w:sz w:val="18"/>
                <w:szCs w:val="18"/>
                <w:lang w:val="es-ES_tradnl"/>
              </w:rPr>
            </w:pPr>
            <w:r w:rsidRPr="002D1D25">
              <w:rPr>
                <w:rFonts w:ascii="Calibri" w:hAnsi="Calibri" w:cs="Arial"/>
                <w:sz w:val="18"/>
                <w:szCs w:val="18"/>
                <w:lang w:val="es-ES_tradnl"/>
              </w:rPr>
              <w:t>Tf:</w:t>
            </w:r>
          </w:p>
        </w:tc>
      </w:tr>
    </w:tbl>
    <w:p w:rsidR="00AD4CA7" w:rsidRPr="00A34237" w:rsidRDefault="00AD4CA7" w:rsidP="003F3AE5">
      <w:pPr>
        <w:pStyle w:val="Sinespaciado"/>
        <w:rPr>
          <w:rFonts w:asciiTheme="minorHAnsi" w:hAnsi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7889"/>
      </w:tblGrid>
      <w:tr w:rsidR="003F3AE5" w:rsidRPr="00FC63D3" w:rsidTr="003F273F">
        <w:trPr>
          <w:trHeight w:val="340"/>
          <w:jc w:val="center"/>
        </w:trPr>
        <w:tc>
          <w:tcPr>
            <w:tcW w:w="5000" w:type="pct"/>
            <w:gridSpan w:val="2"/>
            <w:shd w:val="clear" w:color="auto" w:fill="F2F2F2"/>
            <w:vAlign w:val="center"/>
          </w:tcPr>
          <w:p w:rsidR="003F3AE5" w:rsidRPr="00FC63D3" w:rsidRDefault="003F3AE5" w:rsidP="003F273F">
            <w:pPr>
              <w:jc w:val="center"/>
              <w:rPr>
                <w:rFonts w:ascii="Calibri" w:hAnsi="Calibri" w:cs="Arial"/>
                <w:sz w:val="18"/>
                <w:szCs w:val="18"/>
                <w:lang w:val="es-ES_tradnl"/>
              </w:rPr>
            </w:pPr>
            <w:r>
              <w:rPr>
                <w:rFonts w:ascii="Calibri" w:hAnsi="Calibri" w:cs="Arial"/>
                <w:b/>
                <w:sz w:val="18"/>
                <w:szCs w:val="18"/>
                <w:lang w:val="es-ES_tradnl"/>
              </w:rPr>
              <w:t>PROYECTO TÉCNICO DE LA OBRA CIVIL</w:t>
            </w:r>
          </w:p>
        </w:tc>
      </w:tr>
      <w:tr w:rsidR="003F3AE5" w:rsidRPr="00FC63D3" w:rsidTr="003F273F">
        <w:trPr>
          <w:trHeight w:val="340"/>
          <w:jc w:val="center"/>
        </w:trPr>
        <w:tc>
          <w:tcPr>
            <w:tcW w:w="997" w:type="pct"/>
            <w:vMerge w:val="restart"/>
            <w:shd w:val="clear" w:color="auto" w:fill="F2F2F2"/>
            <w:vAlign w:val="center"/>
          </w:tcPr>
          <w:p w:rsidR="003F3AE5" w:rsidRPr="00FC63D3" w:rsidRDefault="003F3AE5" w:rsidP="003F273F">
            <w:pPr>
              <w:rPr>
                <w:rFonts w:ascii="Calibri" w:hAnsi="Calibri" w:cs="Arial"/>
                <w:b/>
                <w:sz w:val="18"/>
                <w:szCs w:val="18"/>
                <w:lang w:val="es-ES_tradnl"/>
              </w:rPr>
            </w:pPr>
            <w:r w:rsidRPr="00FC63D3">
              <w:rPr>
                <w:rFonts w:ascii="Calibri" w:hAnsi="Calibri" w:cs="Arial"/>
                <w:b/>
                <w:sz w:val="18"/>
                <w:szCs w:val="18"/>
                <w:lang w:val="es-ES_tradnl"/>
              </w:rPr>
              <w:t xml:space="preserve">Proyecto </w:t>
            </w:r>
            <w:r w:rsidRPr="00FC63D3">
              <w:rPr>
                <w:rFonts w:ascii="Calibri" w:hAnsi="Calibri" w:cs="Arial"/>
                <w:b/>
                <w:sz w:val="18"/>
                <w:szCs w:val="18"/>
              </w:rPr>
              <w:t>de obra civil, en caso necesario</w:t>
            </w:r>
          </w:p>
        </w:tc>
        <w:tc>
          <w:tcPr>
            <w:tcW w:w="4003" w:type="pct"/>
            <w:shd w:val="clear" w:color="auto" w:fill="auto"/>
            <w:vAlign w:val="center"/>
          </w:tcPr>
          <w:p w:rsidR="003F3AE5" w:rsidRPr="00FC63D3" w:rsidRDefault="003F3AE5" w:rsidP="003F273F">
            <w:pPr>
              <w:jc w:val="both"/>
              <w:rPr>
                <w:rFonts w:ascii="Calibri" w:hAnsi="Calibri" w:cs="Arial"/>
                <w:sz w:val="18"/>
                <w:szCs w:val="18"/>
                <w:lang w:val="es-ES_tradnl"/>
              </w:rPr>
            </w:pPr>
            <w:r w:rsidRPr="00FC63D3">
              <w:rPr>
                <w:rFonts w:ascii="Calibri" w:hAnsi="Calibri" w:cs="Arial"/>
                <w:sz w:val="18"/>
                <w:szCs w:val="18"/>
                <w:lang w:val="es-ES_tradnl"/>
              </w:rPr>
              <w:t xml:space="preserve">Técnico competente - Autor </w:t>
            </w:r>
            <w:r w:rsidRPr="00A76FF4">
              <w:rPr>
                <w:rStyle w:val="Refdenotaalfinal"/>
                <w:rFonts w:ascii="Calibri" w:hAnsi="Calibri" w:cs="Arial"/>
                <w:sz w:val="18"/>
                <w:szCs w:val="18"/>
                <w:lang w:val="es-ES_tradnl"/>
              </w:rPr>
              <w:endnoteReference w:id="67"/>
            </w:r>
            <w:r w:rsidRPr="00FC63D3">
              <w:rPr>
                <w:rFonts w:ascii="Calibri" w:hAnsi="Calibri" w:cs="Arial"/>
                <w:sz w:val="18"/>
                <w:szCs w:val="18"/>
                <w:lang w:val="es-ES_tradnl"/>
              </w:rPr>
              <w:t>:</w:t>
            </w:r>
          </w:p>
        </w:tc>
      </w:tr>
      <w:tr w:rsidR="003F3AE5" w:rsidRPr="00FC63D3" w:rsidTr="003F273F">
        <w:trPr>
          <w:trHeight w:val="340"/>
          <w:jc w:val="center"/>
        </w:trPr>
        <w:tc>
          <w:tcPr>
            <w:tcW w:w="997" w:type="pct"/>
            <w:vMerge/>
            <w:shd w:val="clear" w:color="auto" w:fill="F2F2F2"/>
            <w:vAlign w:val="center"/>
          </w:tcPr>
          <w:p w:rsidR="003F3AE5" w:rsidRPr="00FC63D3" w:rsidRDefault="003F3AE5" w:rsidP="003F273F">
            <w:pPr>
              <w:rPr>
                <w:rFonts w:ascii="Calibri" w:hAnsi="Calibri" w:cs="Arial"/>
                <w:sz w:val="18"/>
                <w:szCs w:val="18"/>
                <w:lang w:val="es-ES_tradnl"/>
              </w:rPr>
            </w:pPr>
          </w:p>
        </w:tc>
        <w:tc>
          <w:tcPr>
            <w:tcW w:w="4003" w:type="pct"/>
            <w:shd w:val="clear" w:color="auto" w:fill="auto"/>
            <w:vAlign w:val="center"/>
          </w:tcPr>
          <w:p w:rsidR="003F3AE5" w:rsidRPr="00FC63D3" w:rsidRDefault="003F3AE5" w:rsidP="003F273F">
            <w:pPr>
              <w:jc w:val="both"/>
              <w:rPr>
                <w:rFonts w:ascii="Calibri" w:hAnsi="Calibri" w:cs="Arial"/>
                <w:sz w:val="18"/>
                <w:szCs w:val="18"/>
                <w:lang w:val="es-ES_tradnl"/>
              </w:rPr>
            </w:pPr>
            <w:r w:rsidRPr="004B0AA6">
              <w:rPr>
                <w:rFonts w:ascii="Calibri" w:hAnsi="Calibri" w:cs="Arial"/>
                <w:sz w:val="18"/>
                <w:szCs w:val="18"/>
                <w:lang w:val="es-ES_tradnl"/>
              </w:rPr>
              <w:t xml:space="preserve">Fecha autorización o presentación </w:t>
            </w:r>
            <w:r w:rsidRPr="00A76FF4">
              <w:rPr>
                <w:rStyle w:val="Refdenotaalfinal"/>
                <w:rFonts w:ascii="Calibri" w:hAnsi="Calibri" w:cs="Arial"/>
                <w:sz w:val="18"/>
                <w:szCs w:val="18"/>
                <w:lang w:val="es-ES_tradnl"/>
              </w:rPr>
              <w:endnoteReference w:id="68"/>
            </w:r>
            <w:r w:rsidRPr="00FC63D3">
              <w:rPr>
                <w:rFonts w:ascii="Calibri" w:hAnsi="Calibri" w:cs="Arial"/>
                <w:sz w:val="18"/>
                <w:szCs w:val="18"/>
                <w:lang w:val="es-ES_tradnl"/>
              </w:rPr>
              <w:t>:</w:t>
            </w:r>
          </w:p>
        </w:tc>
      </w:tr>
    </w:tbl>
    <w:p w:rsidR="003F3AE5" w:rsidRPr="00A34237" w:rsidRDefault="003F3AE5" w:rsidP="003F3AE5">
      <w:pPr>
        <w:pStyle w:val="Sinespaciado"/>
        <w:rPr>
          <w:rFonts w:asciiTheme="minorHAnsi" w:hAnsiTheme="minorHAnsi"/>
          <w:sz w:val="16"/>
          <w:szCs w:val="16"/>
        </w:rPr>
      </w:pPr>
    </w:p>
    <w:tbl>
      <w:tblPr>
        <w:tblW w:w="5000" w:type="pct"/>
        <w:jc w:val="center"/>
        <w:tblLook w:val="01E0" w:firstRow="1" w:lastRow="1" w:firstColumn="1" w:lastColumn="1" w:noHBand="0" w:noVBand="0"/>
      </w:tblPr>
      <w:tblGrid>
        <w:gridCol w:w="9854"/>
      </w:tblGrid>
      <w:tr w:rsidR="003F3AE5" w:rsidRPr="001F567F" w:rsidTr="00A76FF4">
        <w:trPr>
          <w:trHeight w:val="34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3F3AE5" w:rsidRPr="00523364" w:rsidRDefault="003F3AE5" w:rsidP="003F273F">
            <w:pPr>
              <w:pStyle w:val="Sinespaciado"/>
              <w:jc w:val="center"/>
              <w:rPr>
                <w:rFonts w:asciiTheme="minorHAnsi" w:hAnsiTheme="minorHAnsi"/>
                <w:b/>
                <w:sz w:val="18"/>
                <w:szCs w:val="18"/>
                <w:lang w:val="es-ES_tradnl"/>
              </w:rPr>
            </w:pPr>
            <w:r w:rsidRPr="00523364">
              <w:rPr>
                <w:rFonts w:asciiTheme="minorHAnsi" w:hAnsiTheme="minorHAnsi"/>
                <w:b/>
                <w:sz w:val="18"/>
                <w:szCs w:val="18"/>
                <w:lang w:val="es-ES_tradnl"/>
              </w:rPr>
              <w:t xml:space="preserve">CARACTERÍSTICAS </w:t>
            </w:r>
            <w:r>
              <w:rPr>
                <w:rFonts w:asciiTheme="minorHAnsi" w:hAnsiTheme="minorHAnsi"/>
                <w:b/>
                <w:sz w:val="18"/>
                <w:szCs w:val="18"/>
                <w:lang w:val="es-ES_tradnl"/>
              </w:rPr>
              <w:t xml:space="preserve">RADIOELÉCTRICAS </w:t>
            </w:r>
            <w:r w:rsidRPr="00523364">
              <w:rPr>
                <w:rFonts w:asciiTheme="minorHAnsi" w:hAnsiTheme="minorHAnsi"/>
                <w:b/>
                <w:sz w:val="18"/>
                <w:szCs w:val="18"/>
                <w:lang w:val="es-ES_tradnl"/>
              </w:rPr>
              <w:t xml:space="preserve">DE </w:t>
            </w:r>
            <w:r>
              <w:rPr>
                <w:rFonts w:asciiTheme="minorHAnsi" w:hAnsiTheme="minorHAnsi"/>
                <w:b/>
                <w:sz w:val="18"/>
                <w:szCs w:val="18"/>
                <w:lang w:val="es-ES_tradnl"/>
              </w:rPr>
              <w:t>LA</w:t>
            </w:r>
            <w:r w:rsidRPr="00523364">
              <w:rPr>
                <w:rFonts w:asciiTheme="minorHAnsi" w:hAnsiTheme="minorHAnsi"/>
                <w:b/>
                <w:sz w:val="18"/>
                <w:szCs w:val="18"/>
                <w:lang w:val="es-ES_tradnl"/>
              </w:rPr>
              <w:t xml:space="preserve"> ESTACIÓN</w:t>
            </w:r>
          </w:p>
        </w:tc>
      </w:tr>
      <w:tr w:rsidR="00334BC4" w:rsidRPr="001F567F" w:rsidTr="00A76FF4">
        <w:trPr>
          <w:trHeight w:val="3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34BC4" w:rsidRPr="00523364" w:rsidRDefault="00334BC4">
            <w:pPr>
              <w:rPr>
                <w:rFonts w:cs="Arial"/>
                <w:sz w:val="18"/>
                <w:szCs w:val="18"/>
                <w:lang w:val="es-ES_tradnl"/>
              </w:rPr>
            </w:pPr>
            <w:r w:rsidRPr="00523364">
              <w:rPr>
                <w:rFonts w:cs="Arial"/>
                <w:sz w:val="18"/>
                <w:szCs w:val="18"/>
              </w:rPr>
              <w:t xml:space="preserve">Clase estación </w:t>
            </w:r>
            <w:r w:rsidRPr="00A76FF4">
              <w:rPr>
                <w:rStyle w:val="Refdenotaalfinal"/>
                <w:rFonts w:ascii="Calibri" w:hAnsi="Calibri" w:cs="Arial"/>
                <w:sz w:val="18"/>
                <w:szCs w:val="18"/>
                <w:lang w:val="es-ES_tradnl"/>
              </w:rPr>
              <w:endnoteReference w:id="69"/>
            </w:r>
            <w:r w:rsidRPr="00523364">
              <w:rPr>
                <w:rFonts w:cs="Arial"/>
                <w:sz w:val="18"/>
                <w:szCs w:val="18"/>
              </w:rPr>
              <w:t>:</w:t>
            </w:r>
          </w:p>
        </w:tc>
      </w:tr>
    </w:tbl>
    <w:p w:rsidR="00CB746F" w:rsidRPr="00A76FF4" w:rsidRDefault="00CB746F" w:rsidP="00CB746F">
      <w:pPr>
        <w:pStyle w:val="Sinespaciado"/>
        <w:rPr>
          <w:rFonts w:asciiTheme="minorHAnsi" w:hAnsiTheme="minorHAnsi"/>
          <w:b/>
          <w:sz w:val="16"/>
          <w:szCs w:val="20"/>
          <w:bdr w:val="single" w:sz="4" w:space="0" w:color="auto"/>
          <w:shd w:val="clear" w:color="auto" w:fill="F2F2F2" w:themeFill="background1" w:themeFillShade="F2"/>
        </w:rPr>
      </w:pPr>
    </w:p>
    <w:p w:rsidR="00CB746F" w:rsidRPr="00A76FF4" w:rsidRDefault="00CB746F" w:rsidP="00A76FF4">
      <w:pPr>
        <w:pStyle w:val="Prrafodelista"/>
        <w:numPr>
          <w:ilvl w:val="1"/>
          <w:numId w:val="9"/>
        </w:numPr>
        <w:spacing w:after="0"/>
        <w:ind w:left="283" w:right="-142" w:hanging="357"/>
        <w:jc w:val="left"/>
        <w:rPr>
          <w:b/>
          <w:sz w:val="20"/>
          <w:szCs w:val="20"/>
        </w:rPr>
      </w:pPr>
      <w:r w:rsidRPr="00A76FF4">
        <w:rPr>
          <w:b/>
          <w:sz w:val="18"/>
          <w:szCs w:val="20"/>
          <w:bdr w:val="single" w:sz="4" w:space="0" w:color="auto"/>
          <w:shd w:val="clear" w:color="auto" w:fill="F2F2F2" w:themeFill="background1" w:themeFillShade="F2"/>
        </w:rPr>
        <w:t xml:space="preserve">ENLACE DE TRANSMISIÓN con </w:t>
      </w:r>
      <w:r w:rsidR="00432002" w:rsidRPr="00A76FF4">
        <w:rPr>
          <w:b/>
          <w:sz w:val="18"/>
          <w:szCs w:val="20"/>
          <w:bdr w:val="single" w:sz="4" w:space="0" w:color="auto"/>
          <w:shd w:val="clear" w:color="auto" w:fill="F2F2F2" w:themeFill="background1" w:themeFillShade="F2"/>
        </w:rPr>
        <w:t>REFERENCIA</w:t>
      </w:r>
      <w:r w:rsidRPr="00A76FF4">
        <w:rPr>
          <w:b/>
          <w:sz w:val="18"/>
          <w:szCs w:val="20"/>
          <w:bdr w:val="single" w:sz="4" w:space="0" w:color="auto"/>
          <w:shd w:val="clear" w:color="auto" w:fill="F2F2F2" w:themeFill="background1" w:themeFillShade="F2"/>
        </w:rPr>
        <w:t xml:space="preserve"> o </w:t>
      </w:r>
      <w:r w:rsidR="00432002" w:rsidRPr="00A76FF4">
        <w:rPr>
          <w:b/>
          <w:sz w:val="18"/>
          <w:szCs w:val="20"/>
          <w:bdr w:val="single" w:sz="4" w:space="0" w:color="auto"/>
          <w:shd w:val="clear" w:color="auto" w:fill="F2F2F2" w:themeFill="background1" w:themeFillShade="F2"/>
        </w:rPr>
        <w:t xml:space="preserve">IDENTIFICADOR </w:t>
      </w:r>
      <w:r w:rsidRPr="00A76FF4">
        <w:rPr>
          <w:b/>
          <w:sz w:val="18"/>
          <w:szCs w:val="20"/>
          <w:bdr w:val="single" w:sz="4" w:space="0" w:color="auto"/>
          <w:shd w:val="clear" w:color="auto" w:fill="F2F2F2" w:themeFill="background1" w:themeFillShade="F2"/>
        </w:rPr>
        <w:t xml:space="preserve">Nº </w:t>
      </w:r>
      <w:r w:rsidRPr="00A76FF4">
        <w:rPr>
          <w:rFonts w:ascii="Calibri" w:hAnsi="Calibri" w:cs="Arial"/>
          <w:b/>
          <w:sz w:val="18"/>
          <w:szCs w:val="20"/>
          <w:bdr w:val="single" w:sz="4" w:space="0" w:color="auto"/>
          <w:shd w:val="clear" w:color="auto" w:fill="F2F2F2" w:themeFill="background1" w:themeFillShade="F2"/>
          <w:vertAlign w:val="superscript"/>
          <w:lang w:val="es-ES_tradnl"/>
        </w:rPr>
        <w:endnoteReference w:id="70"/>
      </w:r>
      <w:r w:rsidRPr="00A76FF4">
        <w:rPr>
          <w:b/>
          <w:sz w:val="18"/>
          <w:szCs w:val="20"/>
          <w:bdr w:val="single" w:sz="4" w:space="0" w:color="auto"/>
          <w:shd w:val="clear" w:color="auto" w:fill="F2F2F2" w:themeFill="background1" w:themeFillShade="F2"/>
        </w:rPr>
        <w:t xml:space="preserve">:      </w:t>
      </w:r>
      <w:r w:rsidR="00432002" w:rsidRPr="00A76FF4">
        <w:rPr>
          <w:b/>
          <w:sz w:val="18"/>
          <w:szCs w:val="20"/>
          <w:bdr w:val="single" w:sz="4" w:space="0" w:color="auto"/>
          <w:shd w:val="clear" w:color="auto" w:fill="F2F2F2" w:themeFill="background1" w:themeFillShade="F2"/>
        </w:rPr>
        <w:t xml:space="preserve">                      </w:t>
      </w:r>
      <w:r w:rsidR="00026CF2">
        <w:rPr>
          <w:b/>
          <w:sz w:val="18"/>
          <w:szCs w:val="20"/>
          <w:bdr w:val="single" w:sz="4" w:space="0" w:color="auto"/>
          <w:shd w:val="clear" w:color="auto" w:fill="F2F2F2" w:themeFill="background1" w:themeFillShade="F2"/>
        </w:rPr>
        <w:t xml:space="preserve">    </w:t>
      </w:r>
      <w:r w:rsidR="00432002" w:rsidRPr="00A76FF4">
        <w:rPr>
          <w:b/>
          <w:sz w:val="18"/>
          <w:szCs w:val="20"/>
          <w:bdr w:val="single" w:sz="4" w:space="0" w:color="auto"/>
          <w:shd w:val="clear" w:color="auto" w:fill="F2F2F2" w:themeFill="background1" w:themeFillShade="F2"/>
        </w:rPr>
        <w:t xml:space="preserve"> </w:t>
      </w:r>
      <w:r w:rsidRPr="00A76FF4">
        <w:rPr>
          <w:b/>
          <w:sz w:val="18"/>
          <w:szCs w:val="20"/>
          <w:bdr w:val="single" w:sz="4" w:space="0" w:color="auto"/>
          <w:shd w:val="clear" w:color="auto" w:fill="F2F2F2" w:themeFill="background1" w:themeFillShade="F2"/>
        </w:rPr>
        <w:t xml:space="preserve"> </w:t>
      </w:r>
      <w:r w:rsidR="00432002" w:rsidRPr="00A76FF4">
        <w:rPr>
          <w:b/>
          <w:sz w:val="18"/>
          <w:szCs w:val="20"/>
          <w:bdr w:val="single" w:sz="4" w:space="0" w:color="auto"/>
          <w:shd w:val="clear" w:color="auto" w:fill="F2F2F2" w:themeFill="background1" w:themeFillShade="F2"/>
        </w:rPr>
        <w:t xml:space="preserve">                    </w:t>
      </w:r>
      <w:r w:rsidR="00432002" w:rsidRPr="00A76FF4">
        <w:rPr>
          <w:b/>
          <w:i/>
          <w:sz w:val="20"/>
          <w:szCs w:val="20"/>
          <w:bdr w:val="single" w:sz="4" w:space="0" w:color="auto"/>
          <w:shd w:val="clear" w:color="auto" w:fill="F2F2F2" w:themeFill="background1" w:themeFillShade="F2"/>
        </w:rPr>
        <w:t xml:space="preserve">           </w:t>
      </w:r>
      <w:r w:rsidRPr="00A76FF4">
        <w:rPr>
          <w:b/>
          <w:i/>
          <w:sz w:val="20"/>
          <w:szCs w:val="20"/>
          <w:bdr w:val="single" w:sz="4" w:space="0" w:color="auto"/>
          <w:shd w:val="clear" w:color="auto" w:fill="F2F2F2" w:themeFill="background1" w:themeFillShade="F2"/>
        </w:rPr>
        <w:t xml:space="preserve"> </w:t>
      </w:r>
      <w:r w:rsidR="00432002">
        <w:rPr>
          <w:b/>
          <w:i/>
          <w:sz w:val="20"/>
          <w:szCs w:val="20"/>
          <w:bdr w:val="single" w:sz="4" w:space="0" w:color="auto"/>
          <w:shd w:val="clear" w:color="auto" w:fill="F2F2F2" w:themeFill="background1" w:themeFillShade="F2"/>
        </w:rPr>
        <w:t xml:space="preserve">                  </w:t>
      </w:r>
      <w:r w:rsidR="00D755F4">
        <w:rPr>
          <w:b/>
          <w:i/>
          <w:sz w:val="20"/>
          <w:szCs w:val="20"/>
          <w:bdr w:val="single" w:sz="4" w:space="0" w:color="auto"/>
          <w:shd w:val="clear" w:color="auto" w:fill="F2F2F2" w:themeFill="background1" w:themeFillShade="F2"/>
        </w:rPr>
        <w:t xml:space="preserve"> </w:t>
      </w:r>
      <w:r w:rsidR="00432002">
        <w:rPr>
          <w:b/>
          <w:i/>
          <w:sz w:val="20"/>
          <w:szCs w:val="20"/>
          <w:bdr w:val="single" w:sz="4" w:space="0" w:color="auto"/>
          <w:shd w:val="clear" w:color="auto" w:fill="F2F2F2" w:themeFill="background1" w:themeFillShade="F2"/>
        </w:rPr>
        <w:t xml:space="preserve">   </w:t>
      </w:r>
      <w:r w:rsidRPr="00A76FF4">
        <w:rPr>
          <w:b/>
          <w:i/>
          <w:sz w:val="20"/>
          <w:szCs w:val="20"/>
          <w:bdr w:val="single" w:sz="4" w:space="0" w:color="auto"/>
          <w:shd w:val="clear" w:color="auto" w:fill="F2F2F2" w:themeFill="background1" w:themeFillShade="F2"/>
        </w:rPr>
        <w:t xml:space="preserve">   </w:t>
      </w:r>
      <w:r w:rsidRPr="00A76FF4">
        <w:rPr>
          <w:b/>
          <w:i/>
          <w:sz w:val="18"/>
          <w:szCs w:val="18"/>
          <w:bdr w:val="single" w:sz="4" w:space="0" w:color="auto"/>
          <w:shd w:val="clear" w:color="auto" w:fill="F2F2F2" w:themeFill="background1" w:themeFillShade="F2"/>
        </w:rPr>
        <w:t>(Inicio</w:t>
      </w:r>
      <w:r w:rsidRPr="002903FD">
        <w:rPr>
          <w:b/>
          <w:i/>
          <w:sz w:val="18"/>
          <w:szCs w:val="18"/>
          <w:bdr w:val="single" w:sz="4" w:space="0" w:color="auto"/>
        </w:rPr>
        <w:t>)</w:t>
      </w:r>
    </w:p>
    <w:p w:rsidR="00CB746F" w:rsidRPr="00A76FF4" w:rsidRDefault="00CB746F" w:rsidP="00A76FF4">
      <w:pPr>
        <w:pStyle w:val="Prrafodelista"/>
        <w:spacing w:after="0"/>
        <w:ind w:left="283" w:right="-142"/>
        <w:jc w:val="left"/>
        <w:rPr>
          <w:b/>
          <w:sz w:val="12"/>
          <w:szCs w:val="20"/>
        </w:rPr>
      </w:pPr>
    </w:p>
    <w:tbl>
      <w:tblPr>
        <w:tblStyle w:val="Tablaconcuadrcula"/>
        <w:tblW w:w="9497" w:type="dxa"/>
        <w:tblInd w:w="392" w:type="dxa"/>
        <w:tblLayout w:type="fixed"/>
        <w:tblLook w:val="04A0" w:firstRow="1" w:lastRow="0" w:firstColumn="1" w:lastColumn="0" w:noHBand="0" w:noVBand="1"/>
      </w:tblPr>
      <w:tblGrid>
        <w:gridCol w:w="2126"/>
        <w:gridCol w:w="1418"/>
        <w:gridCol w:w="1134"/>
        <w:gridCol w:w="992"/>
        <w:gridCol w:w="1134"/>
        <w:gridCol w:w="2693"/>
      </w:tblGrid>
      <w:tr w:rsidR="00432002" w:rsidRPr="00054C5A" w:rsidTr="00A76FF4">
        <w:trPr>
          <w:trHeight w:val="340"/>
        </w:trPr>
        <w:tc>
          <w:tcPr>
            <w:tcW w:w="9497" w:type="dxa"/>
            <w:gridSpan w:val="6"/>
            <w:shd w:val="clear" w:color="auto" w:fill="F2F2F2" w:themeFill="background1" w:themeFillShade="F2"/>
            <w:vAlign w:val="center"/>
          </w:tcPr>
          <w:p w:rsidR="00432002" w:rsidRPr="00054C5A" w:rsidRDefault="00432002" w:rsidP="00432002">
            <w:pPr>
              <w:pStyle w:val="Sinespaciado"/>
              <w:jc w:val="center"/>
              <w:rPr>
                <w:sz w:val="16"/>
                <w:szCs w:val="18"/>
              </w:rPr>
            </w:pPr>
            <w:r w:rsidRPr="00A76FF4">
              <w:rPr>
                <w:rFonts w:ascii="Calibri" w:hAnsi="Calibri" w:cs="Arial"/>
                <w:b/>
                <w:sz w:val="18"/>
                <w:szCs w:val="18"/>
                <w:lang w:val="es-ES_tradnl"/>
              </w:rPr>
              <w:t>CARACTERÍSTICAS DEL ENLACE DEL TRANSMISIÓN</w:t>
            </w:r>
          </w:p>
        </w:tc>
      </w:tr>
      <w:tr w:rsidR="00432002" w:rsidRPr="00CB6574" w:rsidTr="00A76FF4">
        <w:trPr>
          <w:trHeight w:val="340"/>
        </w:trPr>
        <w:tc>
          <w:tcPr>
            <w:tcW w:w="4678" w:type="dxa"/>
            <w:gridSpan w:val="3"/>
            <w:shd w:val="clear" w:color="auto" w:fill="FFFFFF" w:themeFill="background1"/>
            <w:vAlign w:val="center"/>
          </w:tcPr>
          <w:p w:rsidR="00432002" w:rsidRPr="00A76FF4" w:rsidRDefault="00432002" w:rsidP="00432002">
            <w:pPr>
              <w:pStyle w:val="Sinespaciado"/>
              <w:rPr>
                <w:rFonts w:asciiTheme="minorHAnsi" w:hAnsiTheme="minorHAnsi" w:cs="Arial"/>
                <w:sz w:val="18"/>
                <w:szCs w:val="18"/>
              </w:rPr>
            </w:pPr>
            <w:r w:rsidRPr="00A76FF4">
              <w:rPr>
                <w:rFonts w:asciiTheme="minorHAnsi" w:hAnsiTheme="minorHAnsi" w:cs="Arial"/>
                <w:sz w:val="18"/>
                <w:szCs w:val="18"/>
              </w:rPr>
              <w:t xml:space="preserve">Marca transmisor </w:t>
            </w:r>
            <w:r w:rsidRPr="00A76FF4">
              <w:rPr>
                <w:rStyle w:val="Refdenotaalfinal"/>
                <w:rFonts w:asciiTheme="minorHAnsi" w:hAnsiTheme="minorHAnsi" w:cs="Arial"/>
                <w:sz w:val="18"/>
                <w:szCs w:val="18"/>
              </w:rPr>
              <w:endnoteReference w:id="71"/>
            </w:r>
            <w:r w:rsidRPr="00A76FF4">
              <w:rPr>
                <w:rFonts w:asciiTheme="minorHAnsi" w:hAnsiTheme="minorHAnsi" w:cs="Arial"/>
                <w:sz w:val="18"/>
                <w:szCs w:val="18"/>
              </w:rPr>
              <w:t xml:space="preserve">:  </w:t>
            </w:r>
          </w:p>
        </w:tc>
        <w:tc>
          <w:tcPr>
            <w:tcW w:w="4819" w:type="dxa"/>
            <w:gridSpan w:val="3"/>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sz w:val="18"/>
                <w:szCs w:val="18"/>
              </w:rPr>
              <w:t xml:space="preserve">Modelo transmisor </w:t>
            </w:r>
            <w:r w:rsidRPr="00A76FF4">
              <w:rPr>
                <w:rStyle w:val="Refdenotaalfinal"/>
                <w:rFonts w:asciiTheme="minorHAnsi" w:hAnsiTheme="minorHAnsi" w:cs="Arial"/>
                <w:sz w:val="18"/>
                <w:szCs w:val="18"/>
              </w:rPr>
              <w:endnoteReference w:id="72"/>
            </w:r>
            <w:r w:rsidRPr="00A76FF4">
              <w:rPr>
                <w:rFonts w:asciiTheme="minorHAnsi" w:hAnsiTheme="minorHAnsi" w:cs="Arial"/>
                <w:sz w:val="18"/>
                <w:szCs w:val="18"/>
              </w:rPr>
              <w:t>:</w:t>
            </w:r>
          </w:p>
        </w:tc>
      </w:tr>
      <w:tr w:rsidR="00432002" w:rsidRPr="00CB6574" w:rsidTr="00A76FF4">
        <w:trPr>
          <w:trHeight w:val="340"/>
        </w:trPr>
        <w:tc>
          <w:tcPr>
            <w:tcW w:w="4678" w:type="dxa"/>
            <w:gridSpan w:val="3"/>
            <w:shd w:val="clear" w:color="auto" w:fill="FFFFFF" w:themeFill="background1"/>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sz w:val="18"/>
                <w:szCs w:val="18"/>
              </w:rPr>
              <w:t xml:space="preserve">Marca antena </w:t>
            </w:r>
            <w:r w:rsidRPr="00A76FF4">
              <w:rPr>
                <w:rStyle w:val="Refdenotaalfinal"/>
                <w:rFonts w:asciiTheme="minorHAnsi" w:hAnsiTheme="minorHAnsi" w:cs="Arial"/>
                <w:sz w:val="18"/>
                <w:szCs w:val="18"/>
              </w:rPr>
              <w:endnoteReference w:id="73"/>
            </w:r>
            <w:r w:rsidRPr="00A76FF4">
              <w:rPr>
                <w:rFonts w:asciiTheme="minorHAnsi" w:hAnsiTheme="minorHAnsi" w:cs="Arial"/>
                <w:sz w:val="18"/>
                <w:szCs w:val="18"/>
              </w:rPr>
              <w:t>:</w:t>
            </w:r>
          </w:p>
        </w:tc>
        <w:tc>
          <w:tcPr>
            <w:tcW w:w="4819" w:type="dxa"/>
            <w:gridSpan w:val="3"/>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sz w:val="18"/>
                <w:szCs w:val="18"/>
              </w:rPr>
              <w:t xml:space="preserve">Modelo antena </w:t>
            </w:r>
            <w:r w:rsidRPr="00A76FF4">
              <w:rPr>
                <w:rStyle w:val="Refdenotaalfinal"/>
                <w:rFonts w:asciiTheme="minorHAnsi" w:hAnsiTheme="minorHAnsi" w:cs="Arial"/>
                <w:sz w:val="18"/>
                <w:szCs w:val="18"/>
              </w:rPr>
              <w:endnoteReference w:id="74"/>
            </w:r>
            <w:r w:rsidRPr="00A76FF4">
              <w:rPr>
                <w:rFonts w:asciiTheme="minorHAnsi" w:hAnsiTheme="minorHAnsi" w:cs="Arial"/>
                <w:sz w:val="18"/>
                <w:szCs w:val="18"/>
              </w:rPr>
              <w:t>:</w:t>
            </w:r>
          </w:p>
        </w:tc>
      </w:tr>
      <w:tr w:rsidR="00432002" w:rsidRPr="00CB6574" w:rsidTr="00432002">
        <w:trPr>
          <w:trHeight w:val="340"/>
        </w:trPr>
        <w:tc>
          <w:tcPr>
            <w:tcW w:w="3544" w:type="dxa"/>
            <w:gridSpan w:val="2"/>
            <w:shd w:val="clear" w:color="auto" w:fill="FFFFFF" w:themeFill="background1"/>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color w:val="000000"/>
                <w:sz w:val="18"/>
                <w:szCs w:val="18"/>
              </w:rPr>
              <w:t xml:space="preserve">Ganancia máx. (dBi) </w:t>
            </w:r>
            <w:r w:rsidRPr="00A76FF4">
              <w:rPr>
                <w:rStyle w:val="Refdenotaalfinal"/>
                <w:rFonts w:asciiTheme="minorHAnsi" w:hAnsiTheme="minorHAnsi" w:cs="Arial"/>
                <w:sz w:val="18"/>
                <w:szCs w:val="18"/>
              </w:rPr>
              <w:endnoteReference w:id="75"/>
            </w:r>
            <w:r w:rsidRPr="00A76FF4">
              <w:rPr>
                <w:rFonts w:asciiTheme="minorHAnsi" w:hAnsiTheme="minorHAnsi" w:cs="Arial"/>
                <w:color w:val="000000"/>
                <w:sz w:val="18"/>
                <w:szCs w:val="18"/>
              </w:rPr>
              <w:t>:</w:t>
            </w:r>
          </w:p>
        </w:tc>
        <w:tc>
          <w:tcPr>
            <w:tcW w:w="3260" w:type="dxa"/>
            <w:gridSpan w:val="3"/>
            <w:shd w:val="clear" w:color="auto" w:fill="FFFFFF" w:themeFill="background1"/>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color w:val="000000"/>
                <w:sz w:val="18"/>
                <w:szCs w:val="18"/>
              </w:rPr>
              <w:t>Apertura vertical haz (</w:t>
            </w:r>
            <w:r w:rsidRPr="00A76FF4">
              <w:rPr>
                <w:rFonts w:asciiTheme="minorHAnsi" w:hAnsiTheme="minorHAnsi" w:cs="Arial"/>
                <w:sz w:val="18"/>
                <w:szCs w:val="18"/>
              </w:rPr>
              <w:t>ᵒ</w:t>
            </w:r>
            <w:r w:rsidRPr="00A76FF4">
              <w:rPr>
                <w:rFonts w:asciiTheme="minorHAnsi" w:hAnsiTheme="minorHAnsi" w:cs="Arial"/>
                <w:color w:val="000000"/>
                <w:sz w:val="18"/>
                <w:szCs w:val="18"/>
              </w:rPr>
              <w:t xml:space="preserve">) </w:t>
            </w:r>
            <w:r w:rsidRPr="00A76FF4">
              <w:rPr>
                <w:rFonts w:asciiTheme="minorHAnsi" w:hAnsiTheme="minorHAnsi" w:cs="Arial"/>
                <w:sz w:val="18"/>
                <w:szCs w:val="18"/>
              </w:rPr>
              <w:t>(</w:t>
            </w:r>
            <w:r w:rsidRPr="00A76FF4">
              <w:rPr>
                <w:rStyle w:val="Refdenotaalfinal"/>
                <w:rFonts w:asciiTheme="minorHAnsi" w:hAnsiTheme="minorHAnsi" w:cs="Arial"/>
                <w:sz w:val="18"/>
                <w:szCs w:val="18"/>
              </w:rPr>
              <w:endnoteReference w:id="76"/>
            </w:r>
            <w:r w:rsidRPr="00A76FF4">
              <w:rPr>
                <w:rFonts w:asciiTheme="minorHAnsi" w:hAnsiTheme="minorHAnsi" w:cs="Arial"/>
                <w:sz w:val="18"/>
                <w:szCs w:val="18"/>
              </w:rPr>
              <w:t>)</w:t>
            </w:r>
            <w:r w:rsidRPr="00A76FF4">
              <w:rPr>
                <w:rFonts w:asciiTheme="minorHAnsi" w:hAnsiTheme="minorHAnsi" w:cs="Arial"/>
                <w:color w:val="000000"/>
                <w:sz w:val="18"/>
                <w:szCs w:val="18"/>
              </w:rPr>
              <w:t>:</w:t>
            </w:r>
          </w:p>
        </w:tc>
        <w:tc>
          <w:tcPr>
            <w:tcW w:w="2693" w:type="dxa"/>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sz w:val="18"/>
                <w:szCs w:val="18"/>
                <w:lang w:val="es-ES_tradnl"/>
              </w:rPr>
              <w:t xml:space="preserve">Altura antena (m) </w:t>
            </w:r>
            <w:r w:rsidRPr="00A76FF4">
              <w:rPr>
                <w:rStyle w:val="Refdenotaalfinal"/>
                <w:rFonts w:asciiTheme="minorHAnsi" w:hAnsiTheme="minorHAnsi" w:cs="Arial"/>
                <w:sz w:val="18"/>
                <w:szCs w:val="18"/>
                <w:lang w:val="es-ES_tradnl"/>
              </w:rPr>
              <w:endnoteReference w:id="77"/>
            </w:r>
            <w:r w:rsidRPr="00A76FF4">
              <w:rPr>
                <w:rFonts w:asciiTheme="minorHAnsi" w:hAnsiTheme="minorHAnsi" w:cs="Arial"/>
                <w:sz w:val="18"/>
                <w:szCs w:val="18"/>
              </w:rPr>
              <w:t>:</w:t>
            </w:r>
          </w:p>
        </w:tc>
      </w:tr>
      <w:tr w:rsidR="00432002" w:rsidRPr="00054C5A" w:rsidTr="00A76FF4">
        <w:trPr>
          <w:trHeight w:val="340"/>
        </w:trPr>
        <w:tc>
          <w:tcPr>
            <w:tcW w:w="4678" w:type="dxa"/>
            <w:gridSpan w:val="3"/>
            <w:vMerge w:val="restart"/>
            <w:shd w:val="clear" w:color="auto" w:fill="FFFFFF" w:themeFill="background1"/>
            <w:vAlign w:val="center"/>
          </w:tcPr>
          <w:p w:rsidR="00432002" w:rsidRPr="00A76FF4" w:rsidRDefault="00432002" w:rsidP="00432002">
            <w:pPr>
              <w:pStyle w:val="Sinespaciado"/>
              <w:rPr>
                <w:rFonts w:asciiTheme="minorHAnsi" w:hAnsiTheme="minorHAnsi"/>
                <w:sz w:val="18"/>
                <w:szCs w:val="18"/>
              </w:rPr>
            </w:pPr>
            <w:r w:rsidRPr="00A76FF4">
              <w:rPr>
                <w:rFonts w:asciiTheme="minorHAnsi" w:hAnsiTheme="minorHAnsi" w:cs="Arial"/>
                <w:sz w:val="18"/>
                <w:szCs w:val="18"/>
              </w:rPr>
              <w:t xml:space="preserve">Frecuencia TX </w:t>
            </w:r>
            <w:r w:rsidRPr="00A76FF4">
              <w:rPr>
                <w:rStyle w:val="Refdenotaalfinal"/>
                <w:rFonts w:asciiTheme="minorHAnsi" w:hAnsiTheme="minorHAnsi" w:cs="Arial"/>
                <w:sz w:val="18"/>
                <w:szCs w:val="18"/>
                <w:lang w:val="es-ES_tradnl"/>
              </w:rPr>
              <w:endnoteReference w:id="78"/>
            </w:r>
            <w:r w:rsidRPr="00A76FF4">
              <w:rPr>
                <w:rFonts w:asciiTheme="minorHAnsi" w:hAnsiTheme="minorHAnsi" w:cs="Arial"/>
                <w:sz w:val="18"/>
                <w:szCs w:val="18"/>
              </w:rPr>
              <w:t>:</w:t>
            </w:r>
          </w:p>
        </w:tc>
        <w:tc>
          <w:tcPr>
            <w:tcW w:w="4819" w:type="dxa"/>
            <w:gridSpan w:val="3"/>
            <w:vAlign w:val="center"/>
          </w:tcPr>
          <w:p w:rsidR="00432002" w:rsidRPr="00A76FF4" w:rsidRDefault="00432002" w:rsidP="00432002">
            <w:pPr>
              <w:pStyle w:val="Sinespaciado"/>
              <w:rPr>
                <w:rFonts w:asciiTheme="minorHAnsi" w:hAnsiTheme="minorHAnsi"/>
                <w:sz w:val="18"/>
                <w:szCs w:val="18"/>
              </w:rPr>
            </w:pPr>
            <w:r w:rsidRPr="00A76FF4">
              <w:rPr>
                <w:rFonts w:asciiTheme="minorHAnsi" w:hAnsiTheme="minorHAnsi" w:cs="Arial"/>
                <w:color w:val="000000"/>
                <w:sz w:val="18"/>
                <w:szCs w:val="18"/>
                <w:lang w:val="es-ES_tradnl"/>
              </w:rPr>
              <w:t>Potencia radiada máx.</w:t>
            </w:r>
            <w:r w:rsidRPr="00A76FF4">
              <w:rPr>
                <w:rFonts w:asciiTheme="minorHAnsi" w:hAnsiTheme="minorHAnsi" w:cs="Arial"/>
                <w:sz w:val="18"/>
                <w:szCs w:val="18"/>
              </w:rPr>
              <w:t xml:space="preserve"> (W) </w:t>
            </w:r>
            <w:r w:rsidRPr="00A76FF4">
              <w:rPr>
                <w:rStyle w:val="Refdenotaalfinal"/>
                <w:rFonts w:asciiTheme="minorHAnsi" w:hAnsiTheme="minorHAnsi" w:cs="Arial"/>
                <w:sz w:val="18"/>
                <w:szCs w:val="18"/>
                <w:lang w:val="es-ES_tradnl"/>
              </w:rPr>
              <w:endnoteReference w:id="79"/>
            </w:r>
            <w:r w:rsidRPr="00A76FF4">
              <w:rPr>
                <w:rFonts w:asciiTheme="minorHAnsi" w:hAnsiTheme="minorHAnsi" w:cs="Arial"/>
                <w:color w:val="000000"/>
                <w:sz w:val="18"/>
                <w:szCs w:val="18"/>
                <w:lang w:val="es-ES_tradnl"/>
              </w:rPr>
              <w:t>:</w:t>
            </w:r>
          </w:p>
        </w:tc>
      </w:tr>
      <w:tr w:rsidR="00432002" w:rsidRPr="00054C5A" w:rsidTr="00A76FF4">
        <w:trPr>
          <w:trHeight w:val="340"/>
        </w:trPr>
        <w:tc>
          <w:tcPr>
            <w:tcW w:w="4678" w:type="dxa"/>
            <w:gridSpan w:val="3"/>
            <w:vMerge/>
            <w:shd w:val="clear" w:color="auto" w:fill="FFFFFF" w:themeFill="background1"/>
            <w:vAlign w:val="center"/>
          </w:tcPr>
          <w:p w:rsidR="00432002" w:rsidRPr="00A76FF4" w:rsidRDefault="00432002" w:rsidP="00432002">
            <w:pPr>
              <w:pStyle w:val="Sinespaciado"/>
              <w:rPr>
                <w:rFonts w:asciiTheme="minorHAnsi" w:hAnsiTheme="minorHAnsi" w:cs="Arial"/>
                <w:sz w:val="18"/>
                <w:szCs w:val="18"/>
              </w:rPr>
            </w:pPr>
          </w:p>
        </w:tc>
        <w:tc>
          <w:tcPr>
            <w:tcW w:w="4819" w:type="dxa"/>
            <w:gridSpan w:val="3"/>
            <w:vAlign w:val="center"/>
          </w:tcPr>
          <w:p w:rsidR="00432002" w:rsidRPr="00A76FF4" w:rsidRDefault="00432002" w:rsidP="00432002">
            <w:pPr>
              <w:pStyle w:val="Sinespaciado"/>
              <w:rPr>
                <w:rFonts w:asciiTheme="minorHAnsi" w:hAnsiTheme="minorHAnsi" w:cs="Arial"/>
                <w:sz w:val="18"/>
                <w:szCs w:val="18"/>
                <w:lang w:val="es-ES_tradnl"/>
              </w:rPr>
            </w:pPr>
            <w:r w:rsidRPr="00A76FF4">
              <w:rPr>
                <w:rFonts w:asciiTheme="minorHAnsi" w:hAnsiTheme="minorHAnsi" w:cs="Arial"/>
                <w:color w:val="000000"/>
                <w:sz w:val="18"/>
                <w:szCs w:val="18"/>
                <w:lang w:val="es-ES_tradnl"/>
              </w:rPr>
              <w:t>Tipo</w:t>
            </w:r>
            <w:r w:rsidRPr="00A76FF4">
              <w:rPr>
                <w:rFonts w:asciiTheme="minorHAnsi" w:hAnsiTheme="minorHAnsi" w:cs="Arial"/>
                <w:sz w:val="18"/>
                <w:szCs w:val="18"/>
              </w:rPr>
              <w:t xml:space="preserve"> potencia radiada </w:t>
            </w:r>
            <w:r w:rsidRPr="00A76FF4">
              <w:rPr>
                <w:rStyle w:val="Refdenotaalfinal"/>
                <w:rFonts w:asciiTheme="minorHAnsi" w:hAnsiTheme="minorHAnsi" w:cs="Arial"/>
                <w:sz w:val="18"/>
                <w:szCs w:val="18"/>
                <w:lang w:val="es-ES_tradnl"/>
              </w:rPr>
              <w:endnoteReference w:id="80"/>
            </w:r>
            <w:r w:rsidRPr="00A76FF4">
              <w:rPr>
                <w:rFonts w:asciiTheme="minorHAnsi" w:hAnsiTheme="minorHAnsi" w:cs="Arial"/>
                <w:sz w:val="18"/>
                <w:szCs w:val="18"/>
              </w:rPr>
              <w:t>:</w:t>
            </w:r>
          </w:p>
        </w:tc>
      </w:tr>
      <w:tr w:rsidR="00432002" w:rsidRPr="00054C5A" w:rsidTr="00A76FF4">
        <w:trPr>
          <w:trHeight w:val="340"/>
        </w:trPr>
        <w:tc>
          <w:tcPr>
            <w:tcW w:w="4678" w:type="dxa"/>
            <w:gridSpan w:val="3"/>
            <w:vMerge/>
            <w:shd w:val="clear" w:color="auto" w:fill="FFFFFF" w:themeFill="background1"/>
            <w:vAlign w:val="center"/>
          </w:tcPr>
          <w:p w:rsidR="00432002" w:rsidRPr="00A76FF4" w:rsidRDefault="00432002" w:rsidP="00432002">
            <w:pPr>
              <w:pStyle w:val="Sinespaciado"/>
              <w:rPr>
                <w:rFonts w:asciiTheme="minorHAnsi" w:hAnsiTheme="minorHAnsi"/>
                <w:sz w:val="18"/>
                <w:szCs w:val="18"/>
              </w:rPr>
            </w:pPr>
          </w:p>
        </w:tc>
        <w:tc>
          <w:tcPr>
            <w:tcW w:w="4819" w:type="dxa"/>
            <w:gridSpan w:val="3"/>
            <w:vAlign w:val="center"/>
          </w:tcPr>
          <w:p w:rsidR="00432002" w:rsidRPr="00A76FF4" w:rsidRDefault="00432002" w:rsidP="00432002">
            <w:pPr>
              <w:pStyle w:val="Sinespaciado"/>
              <w:rPr>
                <w:rFonts w:asciiTheme="minorHAnsi" w:hAnsiTheme="minorHAnsi"/>
                <w:sz w:val="18"/>
                <w:szCs w:val="18"/>
              </w:rPr>
            </w:pPr>
            <w:r w:rsidRPr="00A76FF4">
              <w:rPr>
                <w:rFonts w:asciiTheme="minorHAnsi" w:hAnsiTheme="minorHAnsi" w:cs="Arial"/>
                <w:sz w:val="18"/>
                <w:szCs w:val="18"/>
                <w:lang w:val="es-ES_tradnl"/>
              </w:rPr>
              <w:t xml:space="preserve">Polarización </w:t>
            </w:r>
            <w:r w:rsidRPr="00A76FF4">
              <w:rPr>
                <w:rStyle w:val="Refdenotaalfinal"/>
                <w:rFonts w:asciiTheme="minorHAnsi" w:hAnsiTheme="minorHAnsi" w:cs="Arial"/>
                <w:sz w:val="18"/>
                <w:szCs w:val="18"/>
              </w:rPr>
              <w:endnoteReference w:id="81"/>
            </w:r>
            <w:r w:rsidRPr="00A76FF4">
              <w:rPr>
                <w:rFonts w:asciiTheme="minorHAnsi" w:hAnsiTheme="minorHAnsi" w:cs="Arial"/>
                <w:sz w:val="18"/>
                <w:szCs w:val="18"/>
              </w:rPr>
              <w:t>:</w:t>
            </w:r>
          </w:p>
        </w:tc>
      </w:tr>
      <w:tr w:rsidR="00D755F4" w:rsidRPr="009205B4" w:rsidTr="00A76FF4">
        <w:trPr>
          <w:trHeight w:val="340"/>
        </w:trPr>
        <w:tc>
          <w:tcPr>
            <w:tcW w:w="2126" w:type="dxa"/>
            <w:shd w:val="clear" w:color="auto" w:fill="F2F2F2" w:themeFill="background1" w:themeFillShade="F2"/>
            <w:vAlign w:val="center"/>
          </w:tcPr>
          <w:p w:rsidR="00D755F4" w:rsidRPr="00A76FF4" w:rsidRDefault="00D755F4" w:rsidP="00432002">
            <w:pPr>
              <w:pStyle w:val="Sinespaciado"/>
              <w:rPr>
                <w:rFonts w:asciiTheme="minorHAnsi" w:hAnsiTheme="minorHAnsi" w:cs="Arial"/>
                <w:b/>
                <w:color w:val="000000"/>
                <w:sz w:val="18"/>
                <w:szCs w:val="18"/>
                <w:lang w:val="es-ES_tradnl"/>
              </w:rPr>
            </w:pPr>
            <w:r w:rsidRPr="00A76FF4">
              <w:rPr>
                <w:rFonts w:asciiTheme="minorHAnsi" w:hAnsiTheme="minorHAnsi" w:cs="Arial"/>
                <w:b/>
                <w:color w:val="000000"/>
                <w:sz w:val="18"/>
                <w:szCs w:val="18"/>
                <w:lang w:val="es-ES_tradnl"/>
              </w:rPr>
              <w:t>Solo para radioenlaces</w:t>
            </w:r>
          </w:p>
        </w:tc>
        <w:tc>
          <w:tcPr>
            <w:tcW w:w="3544" w:type="dxa"/>
            <w:gridSpan w:val="3"/>
            <w:shd w:val="clear" w:color="auto" w:fill="FFFFFF" w:themeFill="background1"/>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color w:val="000000"/>
                <w:sz w:val="18"/>
                <w:szCs w:val="18"/>
                <w:lang w:val="es-ES_tradnl"/>
              </w:rPr>
              <w:t>Acimut (</w:t>
            </w:r>
            <w:r w:rsidRPr="00A76FF4">
              <w:rPr>
                <w:rFonts w:asciiTheme="minorHAnsi" w:hAnsiTheme="minorHAnsi" w:cs="Arial"/>
                <w:sz w:val="18"/>
                <w:szCs w:val="18"/>
                <w:lang w:val="es-ES_tradnl"/>
              </w:rPr>
              <w:t>ᵒ</w:t>
            </w:r>
            <w:r w:rsidRPr="00A76FF4">
              <w:rPr>
                <w:rFonts w:asciiTheme="minorHAnsi" w:hAnsiTheme="minorHAnsi" w:cs="Arial"/>
                <w:color w:val="000000"/>
                <w:sz w:val="18"/>
                <w:szCs w:val="18"/>
                <w:lang w:val="es-ES_tradnl"/>
              </w:rPr>
              <w:t xml:space="preserve">) </w:t>
            </w:r>
            <w:r w:rsidRPr="00A76FF4">
              <w:rPr>
                <w:rStyle w:val="Refdenotaalfinal"/>
                <w:rFonts w:asciiTheme="minorHAnsi" w:hAnsiTheme="minorHAnsi" w:cs="Arial"/>
                <w:sz w:val="18"/>
                <w:szCs w:val="18"/>
                <w:lang w:val="es-ES_tradnl"/>
              </w:rPr>
              <w:endnoteReference w:id="82"/>
            </w:r>
            <w:r w:rsidRPr="00A76FF4">
              <w:rPr>
                <w:rFonts w:asciiTheme="minorHAnsi" w:hAnsiTheme="minorHAnsi" w:cs="Arial"/>
                <w:color w:val="000000"/>
                <w:sz w:val="18"/>
                <w:szCs w:val="18"/>
                <w:lang w:val="es-ES_tradnl"/>
              </w:rPr>
              <w:t>:</w:t>
            </w:r>
          </w:p>
        </w:tc>
        <w:tc>
          <w:tcPr>
            <w:tcW w:w="3827" w:type="dxa"/>
            <w:gridSpan w:val="2"/>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color w:val="000000"/>
                <w:sz w:val="18"/>
                <w:szCs w:val="18"/>
                <w:lang w:val="es-ES_tradnl"/>
              </w:rPr>
              <w:t>Ángulo elevación (</w:t>
            </w:r>
            <w:r w:rsidRPr="00A76FF4">
              <w:rPr>
                <w:rFonts w:asciiTheme="minorHAnsi" w:hAnsiTheme="minorHAnsi" w:cs="Arial"/>
                <w:sz w:val="18"/>
                <w:szCs w:val="18"/>
                <w:lang w:val="es-ES_tradnl"/>
              </w:rPr>
              <w:t>ᵒ</w:t>
            </w:r>
            <w:r w:rsidRPr="00A76FF4">
              <w:rPr>
                <w:rFonts w:asciiTheme="minorHAnsi" w:hAnsiTheme="minorHAnsi" w:cs="Arial"/>
                <w:color w:val="000000"/>
                <w:sz w:val="18"/>
                <w:szCs w:val="18"/>
                <w:lang w:val="es-ES_tradnl"/>
              </w:rPr>
              <w:t xml:space="preserve">) </w:t>
            </w:r>
            <w:r w:rsidRPr="00A76FF4">
              <w:rPr>
                <w:rStyle w:val="Refdenotaalfinal"/>
                <w:rFonts w:asciiTheme="minorHAnsi" w:hAnsiTheme="minorHAnsi" w:cs="Arial"/>
                <w:sz w:val="18"/>
                <w:szCs w:val="18"/>
                <w:lang w:val="es-ES_tradnl"/>
              </w:rPr>
              <w:endnoteReference w:id="83"/>
            </w:r>
            <w:r w:rsidRPr="00A76FF4">
              <w:rPr>
                <w:rFonts w:asciiTheme="minorHAnsi" w:hAnsiTheme="minorHAnsi" w:cs="Arial"/>
                <w:color w:val="000000"/>
                <w:sz w:val="18"/>
                <w:szCs w:val="18"/>
                <w:lang w:val="es-ES_tradnl"/>
              </w:rPr>
              <w:t>:</w:t>
            </w:r>
          </w:p>
        </w:tc>
      </w:tr>
      <w:tr w:rsidR="00D755F4" w:rsidTr="00D755F4">
        <w:trPr>
          <w:trHeight w:val="340"/>
        </w:trPr>
        <w:tc>
          <w:tcPr>
            <w:tcW w:w="2126" w:type="dxa"/>
            <w:vMerge w:val="restart"/>
            <w:shd w:val="clear" w:color="auto" w:fill="F2F2F2" w:themeFill="background1" w:themeFillShade="F2"/>
            <w:vAlign w:val="center"/>
          </w:tcPr>
          <w:p w:rsidR="00D755F4" w:rsidRPr="00A76FF4" w:rsidRDefault="00D755F4" w:rsidP="00432002">
            <w:pPr>
              <w:pStyle w:val="Sinespaciado"/>
              <w:rPr>
                <w:rFonts w:asciiTheme="minorHAnsi" w:hAnsiTheme="minorHAnsi" w:cs="Arial"/>
                <w:b/>
                <w:color w:val="000000"/>
                <w:sz w:val="18"/>
                <w:szCs w:val="18"/>
                <w:lang w:val="es-ES_tradnl"/>
              </w:rPr>
            </w:pPr>
            <w:r w:rsidRPr="00B0453A">
              <w:rPr>
                <w:rFonts w:asciiTheme="minorHAnsi" w:hAnsiTheme="minorHAnsi" w:cs="Arial"/>
                <w:b/>
                <w:color w:val="000000"/>
                <w:spacing w:val="-6"/>
                <w:sz w:val="18"/>
                <w:szCs w:val="18"/>
                <w:lang w:val="es-ES_tradnl"/>
              </w:rPr>
              <w:t>Solo para comunicación por satélite</w:t>
            </w:r>
          </w:p>
        </w:tc>
        <w:tc>
          <w:tcPr>
            <w:tcW w:w="3544" w:type="dxa"/>
            <w:gridSpan w:val="3"/>
            <w:shd w:val="clear" w:color="auto" w:fill="FFFFFF" w:themeFill="background1"/>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sz w:val="18"/>
                <w:szCs w:val="18"/>
                <w:lang w:val="es-ES_tradnl"/>
              </w:rPr>
              <w:t>Nombre estación espacial</w:t>
            </w:r>
            <w:r w:rsidRPr="00A76FF4">
              <w:rPr>
                <w:rFonts w:asciiTheme="minorHAnsi" w:hAnsiTheme="minorHAnsi" w:cs="Arial"/>
                <w:sz w:val="18"/>
                <w:szCs w:val="18"/>
              </w:rPr>
              <w:t xml:space="preserve"> </w:t>
            </w:r>
            <w:r w:rsidRPr="00A76FF4">
              <w:rPr>
                <w:rStyle w:val="Refdenotaalfinal"/>
                <w:rFonts w:asciiTheme="minorHAnsi" w:hAnsiTheme="minorHAnsi" w:cs="Arial"/>
                <w:sz w:val="18"/>
                <w:szCs w:val="18"/>
                <w:lang w:val="es-ES_tradnl"/>
              </w:rPr>
              <w:endnoteReference w:id="84"/>
            </w:r>
            <w:r w:rsidRPr="00A76FF4">
              <w:rPr>
                <w:rFonts w:asciiTheme="minorHAnsi" w:hAnsiTheme="minorHAnsi" w:cs="Arial"/>
                <w:sz w:val="18"/>
                <w:szCs w:val="18"/>
                <w:lang w:val="es-ES_tradnl"/>
              </w:rPr>
              <w:t>:</w:t>
            </w:r>
          </w:p>
        </w:tc>
        <w:tc>
          <w:tcPr>
            <w:tcW w:w="3827" w:type="dxa"/>
            <w:gridSpan w:val="2"/>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color w:val="000000"/>
                <w:sz w:val="18"/>
                <w:szCs w:val="18"/>
                <w:lang w:val="es-ES_tradnl"/>
              </w:rPr>
              <w:t>Longitud orbital (</w:t>
            </w:r>
            <w:r w:rsidRPr="00A76FF4">
              <w:rPr>
                <w:rFonts w:asciiTheme="minorHAnsi" w:hAnsiTheme="minorHAnsi" w:cs="Arial"/>
                <w:sz w:val="18"/>
                <w:szCs w:val="18"/>
                <w:lang w:val="es-ES_tradnl"/>
              </w:rPr>
              <w:t>ᵒ</w:t>
            </w:r>
            <w:r w:rsidRPr="00A76FF4">
              <w:rPr>
                <w:rFonts w:asciiTheme="minorHAnsi" w:hAnsiTheme="minorHAnsi" w:cs="Arial"/>
                <w:color w:val="000000"/>
                <w:sz w:val="18"/>
                <w:szCs w:val="18"/>
                <w:lang w:val="es-ES_tradnl"/>
              </w:rPr>
              <w:t xml:space="preserve">) </w:t>
            </w:r>
            <w:r w:rsidRPr="00A76FF4">
              <w:rPr>
                <w:rStyle w:val="Refdenotaalfinal"/>
                <w:rFonts w:asciiTheme="minorHAnsi" w:hAnsiTheme="minorHAnsi" w:cs="Arial"/>
                <w:sz w:val="18"/>
                <w:szCs w:val="18"/>
                <w:lang w:val="es-ES_tradnl"/>
              </w:rPr>
              <w:endnoteReference w:id="85"/>
            </w:r>
            <w:r w:rsidRPr="00A76FF4">
              <w:rPr>
                <w:rFonts w:asciiTheme="minorHAnsi" w:hAnsiTheme="minorHAnsi" w:cs="Arial"/>
                <w:color w:val="000000"/>
                <w:sz w:val="18"/>
                <w:szCs w:val="18"/>
                <w:lang w:val="es-ES_tradnl"/>
              </w:rPr>
              <w:t>:</w:t>
            </w:r>
          </w:p>
        </w:tc>
      </w:tr>
      <w:tr w:rsidR="00D755F4" w:rsidTr="00D755F4">
        <w:trPr>
          <w:trHeight w:val="340"/>
        </w:trPr>
        <w:tc>
          <w:tcPr>
            <w:tcW w:w="2126" w:type="dxa"/>
            <w:vMerge/>
            <w:shd w:val="clear" w:color="auto" w:fill="F2F2F2" w:themeFill="background1" w:themeFillShade="F2"/>
            <w:vAlign w:val="center"/>
          </w:tcPr>
          <w:p w:rsidR="00D755F4" w:rsidRPr="00A76FF4" w:rsidRDefault="00D755F4" w:rsidP="00432002">
            <w:pPr>
              <w:pStyle w:val="Sinespaciado"/>
              <w:rPr>
                <w:rFonts w:asciiTheme="minorHAnsi" w:hAnsiTheme="minorHAnsi" w:cs="Arial"/>
                <w:b/>
                <w:color w:val="000000"/>
                <w:sz w:val="18"/>
                <w:szCs w:val="18"/>
                <w:lang w:val="es-ES_tradnl"/>
              </w:rPr>
            </w:pPr>
          </w:p>
        </w:tc>
        <w:tc>
          <w:tcPr>
            <w:tcW w:w="3544" w:type="dxa"/>
            <w:gridSpan w:val="3"/>
            <w:shd w:val="clear" w:color="auto" w:fill="FFFFFF" w:themeFill="background1"/>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sz w:val="18"/>
                <w:szCs w:val="18"/>
              </w:rPr>
              <w:t xml:space="preserve">Id. subred </w:t>
            </w:r>
            <w:r w:rsidRPr="00A76FF4">
              <w:rPr>
                <w:rStyle w:val="Refdenotaalfinal"/>
                <w:rFonts w:asciiTheme="minorHAnsi" w:hAnsiTheme="minorHAnsi" w:cs="Arial"/>
                <w:sz w:val="18"/>
                <w:szCs w:val="18"/>
                <w:lang w:val="es-ES_tradnl"/>
              </w:rPr>
              <w:endnoteReference w:id="86"/>
            </w:r>
            <w:r w:rsidRPr="00A76FF4">
              <w:rPr>
                <w:rFonts w:asciiTheme="minorHAnsi" w:hAnsiTheme="minorHAnsi" w:cs="Arial"/>
                <w:sz w:val="18"/>
                <w:szCs w:val="18"/>
              </w:rPr>
              <w:t>:</w:t>
            </w:r>
          </w:p>
        </w:tc>
        <w:tc>
          <w:tcPr>
            <w:tcW w:w="3827" w:type="dxa"/>
            <w:gridSpan w:val="2"/>
            <w:vAlign w:val="center"/>
          </w:tcPr>
          <w:p w:rsidR="00D755F4" w:rsidRPr="00A76FF4" w:rsidRDefault="00D755F4" w:rsidP="00432002">
            <w:pPr>
              <w:pStyle w:val="Sinespaciado"/>
              <w:rPr>
                <w:rFonts w:asciiTheme="minorHAnsi" w:hAnsiTheme="minorHAnsi" w:cs="Arial"/>
                <w:color w:val="000000"/>
                <w:sz w:val="18"/>
                <w:szCs w:val="18"/>
                <w:lang w:val="es-ES_tradnl"/>
              </w:rPr>
            </w:pPr>
            <w:r w:rsidRPr="00A76FF4">
              <w:rPr>
                <w:rFonts w:asciiTheme="minorHAnsi" w:hAnsiTheme="minorHAnsi" w:cs="Arial"/>
                <w:color w:val="000000"/>
                <w:sz w:val="18"/>
                <w:szCs w:val="18"/>
                <w:lang w:val="es-ES_tradnl"/>
              </w:rPr>
              <w:t xml:space="preserve">Canalización (kHz) </w:t>
            </w:r>
            <w:r w:rsidRPr="00A76FF4">
              <w:rPr>
                <w:rStyle w:val="Refdenotaalfinal"/>
                <w:rFonts w:asciiTheme="minorHAnsi" w:hAnsiTheme="minorHAnsi" w:cs="Arial"/>
                <w:sz w:val="18"/>
                <w:szCs w:val="18"/>
                <w:lang w:val="es-ES_tradnl"/>
              </w:rPr>
              <w:endnoteReference w:id="87"/>
            </w:r>
            <w:r w:rsidRPr="00A76FF4">
              <w:rPr>
                <w:rFonts w:asciiTheme="minorHAnsi" w:hAnsiTheme="minorHAnsi" w:cs="Arial"/>
                <w:color w:val="000000"/>
                <w:sz w:val="18"/>
                <w:szCs w:val="18"/>
                <w:lang w:val="es-ES_tradnl"/>
              </w:rPr>
              <w:t>:</w:t>
            </w:r>
          </w:p>
        </w:tc>
      </w:tr>
      <w:tr w:rsidR="00432002" w:rsidRPr="00054C5A" w:rsidTr="00A76FF4">
        <w:trPr>
          <w:trHeight w:val="340"/>
        </w:trPr>
        <w:tc>
          <w:tcPr>
            <w:tcW w:w="2126" w:type="dxa"/>
            <w:vMerge w:val="restart"/>
            <w:shd w:val="clear" w:color="auto" w:fill="F2F2F2" w:themeFill="background1" w:themeFillShade="F2"/>
            <w:vAlign w:val="center"/>
          </w:tcPr>
          <w:p w:rsidR="00432002" w:rsidRPr="00A76FF4" w:rsidRDefault="00432002" w:rsidP="00432002">
            <w:pPr>
              <w:pStyle w:val="Sinespaciado"/>
              <w:rPr>
                <w:rFonts w:asciiTheme="minorHAnsi" w:hAnsiTheme="minorHAnsi"/>
                <w:b/>
                <w:sz w:val="18"/>
                <w:szCs w:val="18"/>
              </w:rPr>
            </w:pPr>
            <w:r w:rsidRPr="00A76FF4">
              <w:rPr>
                <w:rFonts w:asciiTheme="minorHAnsi" w:hAnsiTheme="minorHAnsi" w:cs="Arial"/>
                <w:b/>
                <w:color w:val="000000"/>
                <w:spacing w:val="-6"/>
                <w:sz w:val="18"/>
                <w:szCs w:val="18"/>
                <w:lang w:val="es-ES_tradnl"/>
              </w:rPr>
              <w:t xml:space="preserve">Solo para redes móviles </w:t>
            </w:r>
          </w:p>
        </w:tc>
        <w:tc>
          <w:tcPr>
            <w:tcW w:w="3544" w:type="dxa"/>
            <w:gridSpan w:val="3"/>
            <w:vAlign w:val="center"/>
          </w:tcPr>
          <w:p w:rsidR="00432002" w:rsidRPr="00A76FF4" w:rsidRDefault="00432002" w:rsidP="00432002">
            <w:pPr>
              <w:pStyle w:val="Sinespaciado"/>
              <w:rPr>
                <w:rFonts w:asciiTheme="minorHAnsi" w:hAnsiTheme="minorHAnsi"/>
                <w:sz w:val="18"/>
                <w:szCs w:val="18"/>
              </w:rPr>
            </w:pPr>
            <w:r w:rsidRPr="00A76FF4">
              <w:rPr>
                <w:rFonts w:asciiTheme="minorHAnsi" w:hAnsiTheme="minorHAnsi" w:cs="Arial"/>
                <w:sz w:val="18"/>
                <w:szCs w:val="18"/>
              </w:rPr>
              <w:t xml:space="preserve">Subtono </w:t>
            </w:r>
            <w:r w:rsidRPr="00A76FF4">
              <w:rPr>
                <w:rStyle w:val="Refdenotaalfinal"/>
                <w:rFonts w:asciiTheme="minorHAnsi" w:hAnsiTheme="minorHAnsi" w:cs="Arial"/>
                <w:sz w:val="18"/>
                <w:szCs w:val="18"/>
                <w:lang w:val="es-ES_tradnl"/>
              </w:rPr>
              <w:endnoteReference w:id="88"/>
            </w:r>
            <w:r w:rsidRPr="00A76FF4">
              <w:rPr>
                <w:rFonts w:asciiTheme="minorHAnsi" w:hAnsiTheme="minorHAnsi" w:cs="Arial"/>
                <w:sz w:val="18"/>
                <w:szCs w:val="18"/>
              </w:rPr>
              <w:t>:</w:t>
            </w:r>
          </w:p>
        </w:tc>
        <w:tc>
          <w:tcPr>
            <w:tcW w:w="3827" w:type="dxa"/>
            <w:gridSpan w:val="2"/>
            <w:vAlign w:val="center"/>
          </w:tcPr>
          <w:p w:rsidR="00432002" w:rsidRPr="00A76FF4" w:rsidRDefault="00432002" w:rsidP="00432002">
            <w:pPr>
              <w:pStyle w:val="Sinespaciado"/>
              <w:rPr>
                <w:rFonts w:asciiTheme="minorHAnsi" w:hAnsiTheme="minorHAnsi"/>
                <w:sz w:val="18"/>
                <w:szCs w:val="18"/>
              </w:rPr>
            </w:pPr>
            <w:r w:rsidRPr="00A76FF4">
              <w:rPr>
                <w:rFonts w:asciiTheme="minorHAnsi" w:hAnsiTheme="minorHAnsi" w:cs="Arial"/>
                <w:color w:val="000000"/>
                <w:sz w:val="18"/>
                <w:szCs w:val="18"/>
                <w:lang w:val="es-ES_tradnl"/>
              </w:rPr>
              <w:t xml:space="preserve">CCIR </w:t>
            </w:r>
            <w:r w:rsidRPr="00A76FF4">
              <w:rPr>
                <w:rStyle w:val="Refdenotaalfinal"/>
                <w:rFonts w:asciiTheme="minorHAnsi" w:hAnsiTheme="minorHAnsi" w:cs="Arial"/>
                <w:sz w:val="18"/>
                <w:szCs w:val="18"/>
                <w:lang w:val="es-ES_tradnl"/>
              </w:rPr>
              <w:endnoteReference w:id="89"/>
            </w:r>
            <w:r w:rsidRPr="00A76FF4">
              <w:rPr>
                <w:rFonts w:asciiTheme="minorHAnsi" w:hAnsiTheme="minorHAnsi" w:cs="Arial"/>
                <w:sz w:val="18"/>
                <w:szCs w:val="18"/>
              </w:rPr>
              <w:t>:</w:t>
            </w:r>
          </w:p>
        </w:tc>
      </w:tr>
      <w:tr w:rsidR="00432002" w:rsidRPr="0034015D" w:rsidTr="00A76FF4">
        <w:trPr>
          <w:trHeight w:val="340"/>
        </w:trPr>
        <w:tc>
          <w:tcPr>
            <w:tcW w:w="2126" w:type="dxa"/>
            <w:vMerge/>
            <w:shd w:val="clear" w:color="auto" w:fill="F2F2F2" w:themeFill="background1" w:themeFillShade="F2"/>
            <w:vAlign w:val="center"/>
          </w:tcPr>
          <w:p w:rsidR="00432002" w:rsidRPr="00A76FF4" w:rsidRDefault="00432002" w:rsidP="00432002">
            <w:pPr>
              <w:pStyle w:val="Sinespaciado"/>
              <w:rPr>
                <w:rFonts w:asciiTheme="minorHAnsi" w:hAnsiTheme="minorHAnsi" w:cs="Arial"/>
                <w:b/>
                <w:color w:val="000000"/>
                <w:spacing w:val="-6"/>
                <w:sz w:val="18"/>
                <w:szCs w:val="18"/>
                <w:lang w:val="es-ES_tradnl"/>
              </w:rPr>
            </w:pPr>
          </w:p>
        </w:tc>
        <w:tc>
          <w:tcPr>
            <w:tcW w:w="3544" w:type="dxa"/>
            <w:gridSpan w:val="3"/>
            <w:vAlign w:val="center"/>
          </w:tcPr>
          <w:p w:rsidR="00432002" w:rsidRPr="00A76FF4" w:rsidRDefault="00432002" w:rsidP="00432002">
            <w:pPr>
              <w:pStyle w:val="Sinespaciado"/>
              <w:rPr>
                <w:rFonts w:asciiTheme="minorHAnsi" w:hAnsiTheme="minorHAnsi" w:cs="Arial"/>
                <w:sz w:val="18"/>
                <w:szCs w:val="18"/>
              </w:rPr>
            </w:pPr>
            <w:r w:rsidRPr="00A76FF4">
              <w:rPr>
                <w:rFonts w:asciiTheme="minorHAnsi" w:hAnsiTheme="minorHAnsi" w:cs="Arial"/>
                <w:sz w:val="18"/>
                <w:szCs w:val="18"/>
              </w:rPr>
              <w:t xml:space="preserve">Id. subred </w:t>
            </w:r>
            <w:r w:rsidRPr="00A76FF4">
              <w:rPr>
                <w:rStyle w:val="Refdenotaalfinal"/>
                <w:rFonts w:asciiTheme="minorHAnsi" w:hAnsiTheme="minorHAnsi" w:cs="Arial"/>
                <w:sz w:val="18"/>
                <w:szCs w:val="18"/>
                <w:lang w:val="es-ES_tradnl"/>
              </w:rPr>
              <w:endnoteReference w:id="90"/>
            </w:r>
            <w:r w:rsidRPr="00A76FF4">
              <w:rPr>
                <w:rFonts w:asciiTheme="minorHAnsi" w:hAnsiTheme="minorHAnsi" w:cs="Arial"/>
                <w:sz w:val="18"/>
                <w:szCs w:val="18"/>
              </w:rPr>
              <w:t>:</w:t>
            </w:r>
          </w:p>
        </w:tc>
        <w:tc>
          <w:tcPr>
            <w:tcW w:w="3827" w:type="dxa"/>
            <w:gridSpan w:val="2"/>
            <w:vAlign w:val="center"/>
          </w:tcPr>
          <w:p w:rsidR="00432002" w:rsidRPr="00A76FF4" w:rsidRDefault="00432002" w:rsidP="00432002">
            <w:pPr>
              <w:pStyle w:val="Sinespaciado"/>
              <w:rPr>
                <w:rFonts w:asciiTheme="minorHAnsi" w:hAnsiTheme="minorHAnsi" w:cs="Arial"/>
                <w:color w:val="000000"/>
                <w:sz w:val="18"/>
                <w:szCs w:val="18"/>
                <w:lang w:val="es-ES_tradnl"/>
              </w:rPr>
            </w:pPr>
            <w:r w:rsidRPr="00A76FF4">
              <w:rPr>
                <w:rFonts w:asciiTheme="minorHAnsi" w:hAnsiTheme="minorHAnsi" w:cs="Arial"/>
                <w:color w:val="000000"/>
                <w:sz w:val="18"/>
                <w:szCs w:val="18"/>
                <w:lang w:val="es-ES_tradnl"/>
              </w:rPr>
              <w:t xml:space="preserve">Canalización (kHz) </w:t>
            </w:r>
            <w:r w:rsidRPr="00A76FF4">
              <w:rPr>
                <w:rStyle w:val="Refdenotaalfinal"/>
                <w:rFonts w:asciiTheme="minorHAnsi" w:hAnsiTheme="minorHAnsi" w:cs="Arial"/>
                <w:sz w:val="18"/>
                <w:szCs w:val="18"/>
                <w:lang w:val="es-ES_tradnl"/>
              </w:rPr>
              <w:endnoteReference w:id="91"/>
            </w:r>
            <w:r w:rsidRPr="00A76FF4">
              <w:rPr>
                <w:rFonts w:asciiTheme="minorHAnsi" w:hAnsiTheme="minorHAnsi" w:cs="Arial"/>
                <w:color w:val="000000"/>
                <w:sz w:val="18"/>
                <w:szCs w:val="18"/>
                <w:lang w:val="es-ES_tradnl"/>
              </w:rPr>
              <w:t>:</w:t>
            </w:r>
          </w:p>
        </w:tc>
      </w:tr>
    </w:tbl>
    <w:p w:rsidR="00054C5A" w:rsidRPr="00A34237" w:rsidRDefault="00054C5A" w:rsidP="00A76FF4">
      <w:pPr>
        <w:pStyle w:val="Sinespaciado"/>
        <w:ind w:left="284"/>
        <w:rPr>
          <w:rFonts w:asciiTheme="minorHAnsi" w:hAnsiTheme="minorHAnsi"/>
          <w:sz w:val="16"/>
          <w:szCs w:val="18"/>
        </w:rPr>
      </w:pPr>
    </w:p>
    <w:p w:rsidR="00334BC4" w:rsidRPr="00080864" w:rsidRDefault="00334BC4" w:rsidP="00334BC4">
      <w:pPr>
        <w:pStyle w:val="Prrafodelista"/>
        <w:numPr>
          <w:ilvl w:val="1"/>
          <w:numId w:val="9"/>
        </w:numPr>
        <w:spacing w:before="120" w:after="120"/>
        <w:ind w:left="284" w:right="-143"/>
        <w:jc w:val="left"/>
        <w:rPr>
          <w:b/>
          <w:sz w:val="20"/>
          <w:szCs w:val="20"/>
        </w:rPr>
      </w:pPr>
      <w:r w:rsidRPr="00A76FF4">
        <w:rPr>
          <w:b/>
          <w:sz w:val="18"/>
          <w:szCs w:val="20"/>
          <w:bdr w:val="single" w:sz="4" w:space="0" w:color="auto"/>
          <w:shd w:val="clear" w:color="auto" w:fill="F2F2F2" w:themeFill="background1" w:themeFillShade="F2"/>
        </w:rPr>
        <w:t xml:space="preserve">ENLACE DE TRANSMISIÓN con </w:t>
      </w:r>
      <w:r w:rsidR="00432002" w:rsidRPr="00A76FF4">
        <w:rPr>
          <w:b/>
          <w:sz w:val="18"/>
          <w:szCs w:val="20"/>
          <w:bdr w:val="single" w:sz="4" w:space="0" w:color="auto"/>
          <w:shd w:val="clear" w:color="auto" w:fill="F2F2F2" w:themeFill="background1" w:themeFillShade="F2"/>
        </w:rPr>
        <w:t>REFERENCIA</w:t>
      </w:r>
      <w:r w:rsidRPr="00A76FF4">
        <w:rPr>
          <w:b/>
          <w:sz w:val="18"/>
          <w:szCs w:val="20"/>
          <w:bdr w:val="single" w:sz="4" w:space="0" w:color="auto"/>
          <w:shd w:val="clear" w:color="auto" w:fill="F2F2F2" w:themeFill="background1" w:themeFillShade="F2"/>
        </w:rPr>
        <w:t xml:space="preserve"> o </w:t>
      </w:r>
      <w:r w:rsidR="00432002" w:rsidRPr="00A76FF4">
        <w:rPr>
          <w:b/>
          <w:sz w:val="18"/>
          <w:szCs w:val="20"/>
          <w:bdr w:val="single" w:sz="4" w:space="0" w:color="auto"/>
          <w:shd w:val="clear" w:color="auto" w:fill="F2F2F2" w:themeFill="background1" w:themeFillShade="F2"/>
        </w:rPr>
        <w:t xml:space="preserve">IDENTIFICADOR </w:t>
      </w:r>
      <w:r w:rsidRPr="00A76FF4">
        <w:rPr>
          <w:b/>
          <w:sz w:val="18"/>
          <w:szCs w:val="20"/>
          <w:bdr w:val="single" w:sz="4" w:space="0" w:color="auto"/>
          <w:shd w:val="clear" w:color="auto" w:fill="F2F2F2" w:themeFill="background1" w:themeFillShade="F2"/>
        </w:rPr>
        <w:t xml:space="preserve">Nº </w:t>
      </w:r>
      <w:r w:rsidRPr="00A76FF4">
        <w:rPr>
          <w:rFonts w:ascii="Calibri" w:hAnsi="Calibri" w:cs="Arial"/>
          <w:b/>
          <w:sz w:val="18"/>
          <w:szCs w:val="20"/>
          <w:bdr w:val="single" w:sz="4" w:space="0" w:color="auto"/>
          <w:shd w:val="clear" w:color="auto" w:fill="F2F2F2" w:themeFill="background1" w:themeFillShade="F2"/>
          <w:vertAlign w:val="superscript"/>
          <w:lang w:val="es-ES_tradnl"/>
        </w:rPr>
        <w:endnoteReference w:id="92"/>
      </w:r>
      <w:r w:rsidRPr="00A76FF4">
        <w:rPr>
          <w:b/>
          <w:sz w:val="18"/>
          <w:szCs w:val="20"/>
          <w:bdr w:val="single" w:sz="4" w:space="0" w:color="auto"/>
          <w:shd w:val="clear" w:color="auto" w:fill="F2F2F2" w:themeFill="background1" w:themeFillShade="F2"/>
        </w:rPr>
        <w:t xml:space="preserve">:     </w:t>
      </w:r>
      <w:r w:rsidR="00026CF2">
        <w:rPr>
          <w:b/>
          <w:sz w:val="18"/>
          <w:szCs w:val="20"/>
          <w:bdr w:val="single" w:sz="4" w:space="0" w:color="auto"/>
          <w:shd w:val="clear" w:color="auto" w:fill="F2F2F2" w:themeFill="background1" w:themeFillShade="F2"/>
        </w:rPr>
        <w:t xml:space="preserve">     </w:t>
      </w:r>
      <w:r w:rsidRPr="00A76FF4">
        <w:rPr>
          <w:b/>
          <w:sz w:val="18"/>
          <w:szCs w:val="20"/>
          <w:bdr w:val="single" w:sz="4" w:space="0" w:color="auto"/>
          <w:shd w:val="clear" w:color="auto" w:fill="F2F2F2" w:themeFill="background1" w:themeFillShade="F2"/>
        </w:rPr>
        <w:t xml:space="preserve">        </w:t>
      </w:r>
      <w:r w:rsidR="00432002" w:rsidRPr="00A76FF4">
        <w:rPr>
          <w:b/>
          <w:sz w:val="18"/>
          <w:szCs w:val="20"/>
          <w:bdr w:val="single" w:sz="4" w:space="0" w:color="auto"/>
          <w:shd w:val="clear" w:color="auto" w:fill="F2F2F2" w:themeFill="background1" w:themeFillShade="F2"/>
        </w:rPr>
        <w:t xml:space="preserve">  </w:t>
      </w:r>
      <w:r w:rsidRPr="00A76FF4">
        <w:rPr>
          <w:b/>
          <w:sz w:val="18"/>
          <w:szCs w:val="20"/>
          <w:bdr w:val="single" w:sz="4" w:space="0" w:color="auto"/>
          <w:shd w:val="clear" w:color="auto" w:fill="F2F2F2" w:themeFill="background1" w:themeFillShade="F2"/>
        </w:rPr>
        <w:t xml:space="preserve">                               </w:t>
      </w:r>
      <w:r w:rsidR="00432002" w:rsidRPr="00A76FF4">
        <w:rPr>
          <w:b/>
          <w:sz w:val="18"/>
          <w:szCs w:val="20"/>
          <w:bdr w:val="single" w:sz="4" w:space="0" w:color="auto"/>
          <w:shd w:val="clear" w:color="auto" w:fill="F2F2F2" w:themeFill="background1" w:themeFillShade="F2"/>
        </w:rPr>
        <w:t xml:space="preserve">  </w:t>
      </w:r>
      <w:r w:rsidRPr="00A76FF4">
        <w:rPr>
          <w:b/>
          <w:sz w:val="18"/>
          <w:szCs w:val="20"/>
          <w:bdr w:val="single" w:sz="4" w:space="0" w:color="auto"/>
          <w:shd w:val="clear" w:color="auto" w:fill="F2F2F2" w:themeFill="background1" w:themeFillShade="F2"/>
        </w:rPr>
        <w:t xml:space="preserve">             </w:t>
      </w:r>
      <w:r w:rsidR="00432002">
        <w:rPr>
          <w:b/>
          <w:i/>
          <w:sz w:val="18"/>
          <w:szCs w:val="20"/>
          <w:bdr w:val="single" w:sz="4" w:space="0" w:color="auto"/>
          <w:shd w:val="clear" w:color="auto" w:fill="F2F2F2" w:themeFill="background1" w:themeFillShade="F2"/>
        </w:rPr>
        <w:t xml:space="preserve">                       </w:t>
      </w:r>
      <w:r w:rsidRPr="00A76FF4">
        <w:rPr>
          <w:b/>
          <w:i/>
          <w:sz w:val="18"/>
          <w:szCs w:val="20"/>
          <w:bdr w:val="single" w:sz="4" w:space="0" w:color="auto"/>
          <w:shd w:val="clear" w:color="auto" w:fill="F2F2F2" w:themeFill="background1" w:themeFillShade="F2"/>
        </w:rPr>
        <w:t xml:space="preserve">           </w:t>
      </w:r>
      <w:r w:rsidRPr="00660A8E">
        <w:rPr>
          <w:b/>
          <w:i/>
          <w:sz w:val="18"/>
          <w:szCs w:val="20"/>
          <w:bdr w:val="single" w:sz="4" w:space="0" w:color="auto"/>
          <w:shd w:val="clear" w:color="auto" w:fill="F2F2F2" w:themeFill="background1" w:themeFillShade="F2"/>
        </w:rPr>
        <w:t>(</w:t>
      </w:r>
      <w:r>
        <w:rPr>
          <w:b/>
          <w:i/>
          <w:sz w:val="18"/>
          <w:szCs w:val="20"/>
          <w:bdr w:val="single" w:sz="4" w:space="0" w:color="auto"/>
          <w:shd w:val="clear" w:color="auto" w:fill="F2F2F2" w:themeFill="background1" w:themeFillShade="F2"/>
        </w:rPr>
        <w:t>Fin</w:t>
      </w:r>
      <w:r w:rsidRPr="00660A8E">
        <w:rPr>
          <w:b/>
          <w:i/>
          <w:sz w:val="18"/>
          <w:szCs w:val="20"/>
          <w:bdr w:val="single" w:sz="4" w:space="0" w:color="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F3AE5" w:rsidRPr="004B0AA6" w:rsidTr="00A76FF4">
        <w:trPr>
          <w:trHeight w:val="340"/>
          <w:tblHeader/>
        </w:trPr>
        <w:tc>
          <w:tcPr>
            <w:tcW w:w="5000" w:type="pct"/>
            <w:gridSpan w:val="2"/>
            <w:shd w:val="clear" w:color="auto" w:fill="F2F2F2"/>
            <w:vAlign w:val="center"/>
          </w:tcPr>
          <w:p w:rsidR="003F3AE5" w:rsidRPr="004B0AA6" w:rsidRDefault="003F3AE5" w:rsidP="003F273F">
            <w:pPr>
              <w:ind w:left="34"/>
              <w:jc w:val="center"/>
              <w:rPr>
                <w:rFonts w:ascii="Calibri" w:hAnsi="Calibri" w:cs="Arial"/>
                <w:b/>
                <w:sz w:val="18"/>
                <w:szCs w:val="18"/>
                <w:lang w:val="es-ES_tradnl"/>
              </w:rPr>
            </w:pPr>
            <w:r w:rsidRPr="004B0AA6">
              <w:rPr>
                <w:rFonts w:ascii="Calibri" w:hAnsi="Calibri" w:cs="Arial"/>
                <w:b/>
                <w:sz w:val="18"/>
                <w:szCs w:val="18"/>
                <w:lang w:val="es-ES_tradnl"/>
              </w:rPr>
              <w:t xml:space="preserve">MEDIDAS DE SEGURIDAD DE LA </w:t>
            </w:r>
            <w:r>
              <w:rPr>
                <w:rFonts w:ascii="Calibri" w:hAnsi="Calibri" w:cs="Arial"/>
                <w:b/>
                <w:sz w:val="18"/>
                <w:szCs w:val="18"/>
                <w:lang w:val="es-ES_tradnl"/>
              </w:rPr>
              <w:t>INSTALACIÓN EN SU CONJUNTO</w:t>
            </w:r>
          </w:p>
        </w:tc>
      </w:tr>
      <w:tr w:rsidR="003F3AE5" w:rsidRPr="004B0AA6" w:rsidTr="00A76FF4">
        <w:trPr>
          <w:trHeight w:val="567"/>
        </w:trPr>
        <w:tc>
          <w:tcPr>
            <w:tcW w:w="5000" w:type="pct"/>
            <w:gridSpan w:val="2"/>
            <w:shd w:val="clear" w:color="auto" w:fill="auto"/>
            <w:vAlign w:val="center"/>
          </w:tcPr>
          <w:p w:rsidR="003F3AE5" w:rsidRPr="009B4A6D" w:rsidRDefault="003F3AE5" w:rsidP="003F273F">
            <w:pPr>
              <w:jc w:val="both"/>
              <w:rPr>
                <w:rFonts w:ascii="Calibri" w:hAnsi="Calibri" w:cs="Arial"/>
                <w:sz w:val="18"/>
                <w:szCs w:val="18"/>
                <w:lang w:val="es-ES_tradnl"/>
              </w:rPr>
            </w:pPr>
            <w:r w:rsidRPr="009B4A6D">
              <w:rPr>
                <w:rFonts w:ascii="Calibri" w:hAnsi="Calibri"/>
                <w:sz w:val="18"/>
                <w:szCs w:val="18"/>
                <w:lang w:val="es-ES_tradnl"/>
              </w:rPr>
              <w:t xml:space="preserve">¿Cumple con las medidas de seguridad mecánica en su conjunto, incluyendo la seguridad estructural del soporte de antenas? (S/N) </w:t>
            </w:r>
            <w:r w:rsidRPr="00A76FF4">
              <w:rPr>
                <w:rStyle w:val="Refdenotaalfinal"/>
                <w:rFonts w:ascii="Calibri" w:hAnsi="Calibri" w:cs="Arial"/>
                <w:sz w:val="18"/>
                <w:szCs w:val="18"/>
                <w:lang w:val="es-ES_tradnl"/>
              </w:rPr>
              <w:endnoteReference w:id="93"/>
            </w:r>
            <w:r w:rsidRPr="009B4A6D">
              <w:rPr>
                <w:rFonts w:ascii="Calibri" w:hAnsi="Calibri"/>
                <w:sz w:val="18"/>
                <w:szCs w:val="18"/>
                <w:lang w:val="es-ES_tradnl"/>
              </w:rPr>
              <w:t>:</w:t>
            </w:r>
          </w:p>
        </w:tc>
      </w:tr>
      <w:tr w:rsidR="003F3AE5" w:rsidRPr="004B0AA6" w:rsidTr="00A76FF4">
        <w:trPr>
          <w:trHeight w:val="340"/>
        </w:trPr>
        <w:tc>
          <w:tcPr>
            <w:tcW w:w="5000" w:type="pct"/>
            <w:gridSpan w:val="2"/>
            <w:shd w:val="clear" w:color="auto" w:fill="auto"/>
            <w:vAlign w:val="center"/>
          </w:tcPr>
          <w:p w:rsidR="003F3AE5" w:rsidRPr="00C070D3" w:rsidRDefault="003F3AE5" w:rsidP="003F273F">
            <w:pPr>
              <w:jc w:val="both"/>
              <w:rPr>
                <w:rFonts w:ascii="Calibri" w:hAnsi="Calibri" w:cs="Arial"/>
                <w:sz w:val="18"/>
                <w:szCs w:val="18"/>
                <w:lang w:val="es-ES_tradnl"/>
              </w:rPr>
            </w:pPr>
            <w:r w:rsidRPr="00980B5F">
              <w:rPr>
                <w:rFonts w:ascii="Calibri" w:hAnsi="Calibri"/>
                <w:sz w:val="18"/>
                <w:szCs w:val="18"/>
                <w:lang w:val="es-ES_tradnl"/>
              </w:rPr>
              <w:t xml:space="preserve">¿Cumple con </w:t>
            </w:r>
            <w:r w:rsidRPr="00980B5F">
              <w:rPr>
                <w:sz w:val="18"/>
                <w:szCs w:val="18"/>
                <w:lang w:val="es-ES_tradnl"/>
              </w:rPr>
              <w:t>la</w:t>
            </w:r>
            <w:r>
              <w:rPr>
                <w:sz w:val="18"/>
                <w:szCs w:val="18"/>
                <w:lang w:val="es-ES_tradnl"/>
              </w:rPr>
              <w:t>s medidas de</w:t>
            </w:r>
            <w:r w:rsidRPr="00980B5F">
              <w:rPr>
                <w:sz w:val="18"/>
                <w:szCs w:val="18"/>
                <w:lang w:val="es-ES_tradnl"/>
              </w:rPr>
              <w:t xml:space="preserve"> </w:t>
            </w:r>
            <w:r w:rsidRPr="00980B5F">
              <w:rPr>
                <w:sz w:val="18"/>
                <w:szCs w:val="18"/>
              </w:rPr>
              <w:t>seguridad eléctrica en su conjunto?</w:t>
            </w:r>
            <w:r>
              <w:rPr>
                <w:sz w:val="18"/>
                <w:szCs w:val="18"/>
              </w:rPr>
              <w:t xml:space="preserve"> </w:t>
            </w:r>
            <w:r w:rsidRPr="002A455A">
              <w:rPr>
                <w:rFonts w:ascii="Calibri" w:hAnsi="Calibri"/>
                <w:sz w:val="18"/>
                <w:szCs w:val="18"/>
                <w:lang w:val="es-ES_tradnl"/>
              </w:rPr>
              <w:t>(S/N)</w:t>
            </w:r>
            <w:r>
              <w:rPr>
                <w:sz w:val="18"/>
                <w:szCs w:val="18"/>
              </w:rPr>
              <w:t xml:space="preserve"> </w:t>
            </w:r>
            <w:r w:rsidRPr="00A76FF4">
              <w:rPr>
                <w:rStyle w:val="Refdenotaalfinal"/>
                <w:rFonts w:ascii="Calibri" w:hAnsi="Calibri" w:cs="Arial"/>
                <w:sz w:val="18"/>
                <w:szCs w:val="18"/>
                <w:lang w:val="es-ES_tradnl"/>
              </w:rPr>
              <w:endnoteReference w:id="94"/>
            </w:r>
            <w:r>
              <w:rPr>
                <w:sz w:val="18"/>
                <w:szCs w:val="18"/>
              </w:rPr>
              <w:t>:</w:t>
            </w:r>
          </w:p>
        </w:tc>
      </w:tr>
      <w:tr w:rsidR="003F3AE5" w:rsidRPr="004B0AA6" w:rsidTr="00A76FF4">
        <w:trPr>
          <w:trHeight w:val="340"/>
        </w:trPr>
        <w:tc>
          <w:tcPr>
            <w:tcW w:w="5000" w:type="pct"/>
            <w:gridSpan w:val="2"/>
            <w:shd w:val="clear" w:color="auto" w:fill="auto"/>
            <w:vAlign w:val="center"/>
          </w:tcPr>
          <w:p w:rsidR="003F3AE5" w:rsidRPr="00980B5F" w:rsidRDefault="003F3AE5" w:rsidP="003F273F">
            <w:pPr>
              <w:jc w:val="both"/>
              <w:rPr>
                <w:rFonts w:ascii="Calibri" w:hAnsi="Calibri"/>
                <w:sz w:val="18"/>
                <w:szCs w:val="18"/>
                <w:lang w:val="es-ES_tradnl"/>
              </w:rPr>
            </w:pPr>
            <w:r>
              <w:rPr>
                <w:rFonts w:ascii="Calibri" w:hAnsi="Calibri" w:cs="Arial"/>
                <w:sz w:val="18"/>
                <w:szCs w:val="18"/>
              </w:rPr>
              <w:t>¿</w:t>
            </w:r>
            <w:r>
              <w:rPr>
                <w:rFonts w:ascii="Calibri" w:hAnsi="Calibri" w:cs="Arial"/>
                <w:sz w:val="18"/>
                <w:szCs w:val="18"/>
                <w:lang w:val="es-ES_tradnl"/>
              </w:rPr>
              <w:t>Existe una s</w:t>
            </w:r>
            <w:r w:rsidRPr="00D02898">
              <w:rPr>
                <w:rFonts w:ascii="Calibri" w:hAnsi="Calibri" w:cs="Arial"/>
                <w:sz w:val="18"/>
                <w:szCs w:val="18"/>
                <w:lang w:val="es-ES_tradnl"/>
              </w:rPr>
              <w:t>eparación a una línea de alta tensión mayor de 1,5 veces la altura de la línea</w:t>
            </w:r>
            <w:r>
              <w:rPr>
                <w:rFonts w:ascii="Calibri" w:hAnsi="Calibri" w:cs="Arial"/>
                <w:sz w:val="18"/>
                <w:szCs w:val="18"/>
                <w:lang w:val="es-ES_tradnl"/>
              </w:rPr>
              <w:t>?</w:t>
            </w:r>
            <w:r w:rsidRPr="00D02898">
              <w:rPr>
                <w:rFonts w:ascii="Calibri" w:hAnsi="Calibri" w:cs="Arial"/>
                <w:sz w:val="18"/>
                <w:szCs w:val="18"/>
                <w:lang w:val="es-ES_tradnl"/>
              </w:rPr>
              <w:t xml:space="preserve"> (S/N) </w:t>
            </w:r>
            <w:r w:rsidRPr="00A76FF4">
              <w:rPr>
                <w:rStyle w:val="Refdenotaalfinal"/>
                <w:rFonts w:ascii="Calibri" w:hAnsi="Calibri" w:cs="Arial"/>
                <w:sz w:val="18"/>
                <w:szCs w:val="18"/>
                <w:lang w:val="es-ES_tradnl"/>
              </w:rPr>
              <w:endnoteReference w:id="95"/>
            </w:r>
            <w:r w:rsidRPr="00D02898">
              <w:rPr>
                <w:rFonts w:ascii="Calibri" w:hAnsi="Calibri" w:cs="Arial"/>
                <w:sz w:val="18"/>
                <w:szCs w:val="18"/>
                <w:lang w:val="es-ES_tradnl"/>
              </w:rPr>
              <w:t>:</w:t>
            </w:r>
          </w:p>
        </w:tc>
      </w:tr>
      <w:tr w:rsidR="003F3AE5" w:rsidRPr="004B0AA6" w:rsidTr="00A76FF4">
        <w:trPr>
          <w:trHeight w:val="340"/>
        </w:trPr>
        <w:tc>
          <w:tcPr>
            <w:tcW w:w="2500" w:type="pct"/>
            <w:shd w:val="clear" w:color="auto" w:fill="auto"/>
            <w:vAlign w:val="center"/>
          </w:tcPr>
          <w:p w:rsidR="003F3AE5" w:rsidRPr="004B0AA6" w:rsidRDefault="003F3AE5" w:rsidP="003F273F">
            <w:pPr>
              <w:jc w:val="both"/>
              <w:rPr>
                <w:rFonts w:ascii="Calibri" w:hAnsi="Calibri" w:cs="Arial"/>
                <w:sz w:val="18"/>
                <w:szCs w:val="18"/>
                <w:lang w:val="es-ES_tradnl"/>
              </w:rPr>
            </w:pPr>
            <w:r w:rsidRPr="00005D9C">
              <w:rPr>
                <w:rFonts w:ascii="Calibri" w:hAnsi="Calibri" w:cs="Arial"/>
                <w:sz w:val="18"/>
                <w:szCs w:val="18"/>
                <w:lang w:val="es-ES_tradnl"/>
              </w:rPr>
              <w:t xml:space="preserve">Señalización diurna (S/N) </w:t>
            </w:r>
            <w:r w:rsidRPr="00A76FF4">
              <w:rPr>
                <w:rStyle w:val="Refdenotaalfinal"/>
                <w:rFonts w:ascii="Calibri" w:hAnsi="Calibri" w:cs="Arial"/>
                <w:sz w:val="18"/>
                <w:szCs w:val="18"/>
                <w:lang w:val="es-ES_tradnl"/>
              </w:rPr>
              <w:endnoteReference w:id="96"/>
            </w:r>
            <w:r w:rsidRPr="00005D9C">
              <w:rPr>
                <w:rFonts w:ascii="Calibri" w:hAnsi="Calibri" w:cs="Arial"/>
                <w:sz w:val="18"/>
                <w:szCs w:val="18"/>
                <w:lang w:val="es-ES_tradnl"/>
              </w:rPr>
              <w:t>:</w:t>
            </w:r>
          </w:p>
        </w:tc>
        <w:tc>
          <w:tcPr>
            <w:tcW w:w="2500" w:type="pct"/>
            <w:shd w:val="clear" w:color="auto" w:fill="auto"/>
            <w:vAlign w:val="center"/>
          </w:tcPr>
          <w:p w:rsidR="003F3AE5" w:rsidRPr="004B0AA6" w:rsidRDefault="003F3AE5" w:rsidP="003F273F">
            <w:pPr>
              <w:jc w:val="both"/>
              <w:rPr>
                <w:rFonts w:ascii="Calibri" w:hAnsi="Calibri" w:cs="Arial"/>
                <w:sz w:val="18"/>
                <w:szCs w:val="18"/>
                <w:lang w:val="es-ES_tradnl"/>
              </w:rPr>
            </w:pPr>
            <w:r w:rsidRPr="00005D9C">
              <w:rPr>
                <w:rFonts w:ascii="Calibri" w:hAnsi="Calibri" w:cs="Arial"/>
                <w:sz w:val="18"/>
                <w:szCs w:val="18"/>
                <w:lang w:val="es-ES_tradnl"/>
              </w:rPr>
              <w:t xml:space="preserve">Balizamiento nocturno (S/N) </w:t>
            </w:r>
            <w:r w:rsidRPr="00A76FF4">
              <w:rPr>
                <w:rStyle w:val="Refdenotaalfinal"/>
                <w:rFonts w:ascii="Calibri" w:hAnsi="Calibri" w:cs="Arial"/>
                <w:sz w:val="18"/>
                <w:szCs w:val="18"/>
                <w:lang w:val="es-ES_tradnl"/>
              </w:rPr>
              <w:endnoteReference w:id="97"/>
            </w:r>
            <w:r w:rsidRPr="00005D9C">
              <w:rPr>
                <w:rFonts w:ascii="Calibri" w:hAnsi="Calibri" w:cs="Arial"/>
                <w:sz w:val="18"/>
                <w:szCs w:val="18"/>
                <w:lang w:val="es-ES_tradnl"/>
              </w:rPr>
              <w:t xml:space="preserve">: </w:t>
            </w:r>
          </w:p>
        </w:tc>
      </w:tr>
      <w:tr w:rsidR="003F3AE5" w:rsidRPr="004B0AA6" w:rsidTr="00A76FF4">
        <w:trPr>
          <w:trHeight w:val="340"/>
        </w:trPr>
        <w:tc>
          <w:tcPr>
            <w:tcW w:w="2500" w:type="pct"/>
            <w:shd w:val="clear" w:color="auto" w:fill="auto"/>
            <w:vAlign w:val="center"/>
          </w:tcPr>
          <w:p w:rsidR="003F3AE5" w:rsidRPr="004B0AA6" w:rsidRDefault="003F3AE5" w:rsidP="003F273F">
            <w:pPr>
              <w:jc w:val="both"/>
              <w:rPr>
                <w:rFonts w:ascii="Calibri" w:hAnsi="Calibri" w:cs="Arial"/>
                <w:sz w:val="18"/>
                <w:szCs w:val="18"/>
                <w:lang w:val="es-ES_tradnl"/>
              </w:rPr>
            </w:pPr>
            <w:r>
              <w:rPr>
                <w:rFonts w:ascii="Calibri" w:hAnsi="Calibri" w:cs="Arial"/>
                <w:sz w:val="18"/>
                <w:szCs w:val="18"/>
              </w:rPr>
              <w:t>S</w:t>
            </w:r>
            <w:r w:rsidRPr="004B0AA6">
              <w:rPr>
                <w:rFonts w:ascii="Calibri" w:hAnsi="Calibri" w:cs="Arial"/>
                <w:sz w:val="18"/>
                <w:szCs w:val="18"/>
                <w:lang w:val="es-ES_tradnl"/>
              </w:rPr>
              <w:t xml:space="preserve">istema </w:t>
            </w:r>
            <w:r>
              <w:rPr>
                <w:rFonts w:ascii="Calibri" w:hAnsi="Calibri" w:cs="Arial"/>
                <w:sz w:val="18"/>
                <w:szCs w:val="18"/>
                <w:lang w:val="es-ES_tradnl"/>
              </w:rPr>
              <w:t xml:space="preserve">de </w:t>
            </w:r>
            <w:r w:rsidRPr="004B0AA6">
              <w:rPr>
                <w:rFonts w:ascii="Calibri" w:hAnsi="Calibri" w:cs="Arial"/>
                <w:sz w:val="18"/>
                <w:szCs w:val="18"/>
                <w:lang w:val="es-ES_tradnl"/>
              </w:rPr>
              <w:t xml:space="preserve">protección contra incendios (S/N) </w:t>
            </w:r>
            <w:r w:rsidRPr="00A76FF4">
              <w:rPr>
                <w:rStyle w:val="Refdenotaalfinal"/>
                <w:rFonts w:ascii="Calibri" w:hAnsi="Calibri" w:cs="Arial"/>
                <w:sz w:val="18"/>
                <w:szCs w:val="18"/>
                <w:lang w:val="es-ES_tradnl"/>
              </w:rPr>
              <w:endnoteReference w:id="98"/>
            </w:r>
            <w:r w:rsidRPr="004B0AA6">
              <w:rPr>
                <w:rFonts w:ascii="Calibri" w:hAnsi="Calibri" w:cs="Arial"/>
                <w:sz w:val="18"/>
                <w:szCs w:val="18"/>
                <w:lang w:val="es-ES_tradnl"/>
              </w:rPr>
              <w:t>:</w:t>
            </w:r>
          </w:p>
        </w:tc>
        <w:tc>
          <w:tcPr>
            <w:tcW w:w="2500" w:type="pct"/>
            <w:shd w:val="clear" w:color="auto" w:fill="auto"/>
            <w:vAlign w:val="center"/>
          </w:tcPr>
          <w:p w:rsidR="003F3AE5" w:rsidRPr="004B0AA6" w:rsidRDefault="003F3AE5" w:rsidP="003F273F">
            <w:pPr>
              <w:jc w:val="both"/>
              <w:rPr>
                <w:rFonts w:ascii="Calibri" w:hAnsi="Calibri" w:cs="Arial"/>
                <w:sz w:val="18"/>
                <w:szCs w:val="18"/>
                <w:lang w:val="es-ES_tradnl"/>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protección contra intrusión (S/N) </w:t>
            </w:r>
            <w:r w:rsidRPr="00A76FF4">
              <w:rPr>
                <w:rStyle w:val="Refdenotaalfinal"/>
                <w:rFonts w:ascii="Calibri" w:hAnsi="Calibri" w:cs="Arial"/>
                <w:sz w:val="18"/>
                <w:szCs w:val="18"/>
                <w:lang w:val="es-ES_tradnl"/>
              </w:rPr>
              <w:endnoteReference w:id="99"/>
            </w:r>
            <w:r w:rsidRPr="004B0AA6">
              <w:rPr>
                <w:rFonts w:ascii="Calibri" w:hAnsi="Calibri" w:cs="Arial"/>
                <w:sz w:val="18"/>
                <w:szCs w:val="18"/>
                <w:lang w:val="es-ES_tradnl"/>
              </w:rPr>
              <w:t>:</w:t>
            </w:r>
          </w:p>
        </w:tc>
      </w:tr>
      <w:tr w:rsidR="003F3AE5" w:rsidRPr="004B0AA6" w:rsidTr="00A76FF4">
        <w:trPr>
          <w:trHeight w:val="340"/>
        </w:trPr>
        <w:tc>
          <w:tcPr>
            <w:tcW w:w="2500" w:type="pct"/>
            <w:shd w:val="clear" w:color="auto" w:fill="auto"/>
            <w:vAlign w:val="center"/>
          </w:tcPr>
          <w:p w:rsidR="003F3AE5" w:rsidRPr="004B0AA6" w:rsidRDefault="003F3AE5" w:rsidP="00AF7A02">
            <w:pPr>
              <w:jc w:val="both"/>
              <w:rPr>
                <w:rFonts w:ascii="Calibri" w:hAnsi="Calibri" w:cs="Arial"/>
                <w:sz w:val="18"/>
                <w:szCs w:val="18"/>
                <w:lang w:val="es-ES_tradnl"/>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alimentación de energía </w:t>
            </w:r>
            <w:r w:rsidRPr="00A76FF4">
              <w:rPr>
                <w:rStyle w:val="Refdenotaalfinal"/>
                <w:rFonts w:ascii="Calibri" w:hAnsi="Calibri" w:cs="Arial"/>
                <w:sz w:val="18"/>
                <w:szCs w:val="18"/>
                <w:lang w:val="es-ES_tradnl"/>
              </w:rPr>
              <w:endnoteReference w:id="100"/>
            </w:r>
            <w:r w:rsidRPr="004B0AA6">
              <w:rPr>
                <w:rFonts w:ascii="Calibri" w:hAnsi="Calibri" w:cs="Arial"/>
                <w:sz w:val="18"/>
                <w:szCs w:val="18"/>
                <w:lang w:val="es-ES_tradnl"/>
              </w:rPr>
              <w:t>:</w:t>
            </w:r>
          </w:p>
        </w:tc>
        <w:tc>
          <w:tcPr>
            <w:tcW w:w="2500" w:type="pct"/>
            <w:shd w:val="clear" w:color="auto" w:fill="auto"/>
            <w:vAlign w:val="center"/>
          </w:tcPr>
          <w:p w:rsidR="003F3AE5" w:rsidRPr="004B0AA6" w:rsidRDefault="003F3AE5" w:rsidP="00AF7A02">
            <w:pPr>
              <w:jc w:val="both"/>
              <w:rPr>
                <w:rFonts w:ascii="Calibri" w:hAnsi="Calibri" w:cs="Arial"/>
                <w:sz w:val="18"/>
                <w:szCs w:val="18"/>
                <w:lang w:val="es-ES_tradnl"/>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alimentación de reserva </w:t>
            </w:r>
            <w:r w:rsidRPr="00A76FF4">
              <w:rPr>
                <w:rStyle w:val="Refdenotaalfinal"/>
                <w:rFonts w:ascii="Calibri" w:hAnsi="Calibri" w:cs="Arial"/>
                <w:sz w:val="18"/>
                <w:szCs w:val="18"/>
                <w:lang w:val="es-ES_tradnl"/>
              </w:rPr>
              <w:endnoteReference w:id="101"/>
            </w:r>
            <w:r w:rsidRPr="004B0AA6">
              <w:rPr>
                <w:rFonts w:ascii="Calibri" w:hAnsi="Calibri" w:cs="Arial"/>
                <w:sz w:val="18"/>
                <w:szCs w:val="18"/>
                <w:lang w:val="es-ES_tradnl"/>
              </w:rPr>
              <w:t>:</w:t>
            </w:r>
          </w:p>
        </w:tc>
      </w:tr>
    </w:tbl>
    <w:p w:rsidR="003F3AE5" w:rsidRDefault="003F3AE5" w:rsidP="003F3AE5">
      <w:pPr>
        <w:ind w:right="-136"/>
        <w:jc w:val="both"/>
        <w:rPr>
          <w:rFonts w:ascii="Calibri" w:hAnsi="Calibri" w:cs="Arial"/>
          <w:sz w:val="16"/>
          <w:szCs w:val="14"/>
          <w:lang w:val="es-ES_tradnl"/>
        </w:rPr>
      </w:pPr>
    </w:p>
    <w:p w:rsidR="00D2670E" w:rsidRPr="00AD4590" w:rsidRDefault="009373E4" w:rsidP="00D2670E">
      <w:pPr>
        <w:pStyle w:val="Prrafodelista"/>
        <w:numPr>
          <w:ilvl w:val="0"/>
          <w:numId w:val="7"/>
        </w:numPr>
        <w:spacing w:before="120" w:after="120"/>
        <w:ind w:left="284" w:right="-143" w:hanging="426"/>
        <w:jc w:val="left"/>
        <w:rPr>
          <w:b/>
          <w:szCs w:val="18"/>
        </w:rPr>
      </w:pPr>
      <w:r w:rsidRPr="00080864">
        <w:rPr>
          <w:b/>
          <w:szCs w:val="18"/>
          <w:bdr w:val="single" w:sz="4" w:space="0" w:color="auto"/>
          <w:shd w:val="clear" w:color="auto" w:fill="F2F2F2" w:themeFill="background1" w:themeFillShade="F2"/>
        </w:rPr>
        <w:t xml:space="preserve">ESTACIÓN </w:t>
      </w:r>
      <w:r>
        <w:rPr>
          <w:b/>
          <w:szCs w:val="18"/>
          <w:bdr w:val="single" w:sz="4" w:space="0" w:color="auto"/>
          <w:shd w:val="clear" w:color="auto" w:fill="F2F2F2" w:themeFill="background1" w:themeFillShade="F2"/>
        </w:rPr>
        <w:t xml:space="preserve">con REFERENCIA o IDENTIFICADOR </w:t>
      </w:r>
      <w:r w:rsidRPr="00026CF2">
        <w:rPr>
          <w:b/>
          <w:szCs w:val="18"/>
          <w:bdr w:val="single" w:sz="4" w:space="0" w:color="auto"/>
          <w:shd w:val="clear" w:color="auto" w:fill="F2F2F2" w:themeFill="background1" w:themeFillShade="F2"/>
        </w:rPr>
        <w:t>Nº</w:t>
      </w:r>
      <w:r w:rsidRPr="00026CF2">
        <w:rPr>
          <w:rFonts w:ascii="Calibri" w:hAnsi="Calibri" w:cs="Arial"/>
          <w:sz w:val="24"/>
          <w:szCs w:val="18"/>
          <w:bdr w:val="single" w:sz="4" w:space="0" w:color="auto"/>
          <w:shd w:val="clear" w:color="auto" w:fill="F2F2F2" w:themeFill="background1" w:themeFillShade="F2"/>
        </w:rPr>
        <w:t xml:space="preserve"> </w:t>
      </w:r>
      <w:r w:rsidR="00AF3153" w:rsidRPr="00A76FF4">
        <w:rPr>
          <w:rFonts w:ascii="Calibri" w:hAnsi="Calibri" w:cs="Arial"/>
          <w:b/>
          <w:bdr w:val="single" w:sz="4" w:space="0" w:color="auto"/>
          <w:shd w:val="clear" w:color="auto" w:fill="F2F2F2" w:themeFill="background1" w:themeFillShade="F2"/>
          <w:vertAlign w:val="superscript"/>
          <w:lang w:val="es-ES_tradnl"/>
        </w:rPr>
        <w:endnoteReference w:id="102"/>
      </w:r>
      <w:r w:rsidR="00AF3153" w:rsidRPr="00A76FF4">
        <w:rPr>
          <w:b/>
          <w:bdr w:val="single" w:sz="4" w:space="0" w:color="auto"/>
          <w:shd w:val="clear" w:color="auto" w:fill="F2F2F2" w:themeFill="background1" w:themeFillShade="F2"/>
        </w:rPr>
        <w:t>:</w:t>
      </w:r>
      <w:r w:rsidR="00AF3153" w:rsidRPr="003D67A7">
        <w:rPr>
          <w:b/>
          <w:bdr w:val="single" w:sz="4" w:space="0" w:color="auto"/>
          <w:shd w:val="clear" w:color="auto" w:fill="F2F2F2" w:themeFill="background1" w:themeFillShade="F2"/>
        </w:rPr>
        <w:t xml:space="preserve"> </w:t>
      </w:r>
      <w:r w:rsidR="00AF3153">
        <w:rPr>
          <w:b/>
          <w:szCs w:val="18"/>
          <w:bdr w:val="single" w:sz="4" w:space="0" w:color="auto"/>
          <w:shd w:val="clear" w:color="auto" w:fill="F2F2F2" w:themeFill="background1" w:themeFillShade="F2"/>
        </w:rPr>
        <w:t xml:space="preserve">       </w:t>
      </w:r>
      <w:r w:rsidR="00AF3153" w:rsidRPr="00080864">
        <w:rPr>
          <w:b/>
          <w:szCs w:val="18"/>
          <w:bdr w:val="single" w:sz="4" w:space="0" w:color="auto"/>
          <w:shd w:val="clear" w:color="auto" w:fill="F2F2F2" w:themeFill="background1" w:themeFillShade="F2"/>
        </w:rPr>
        <w:t xml:space="preserve">     </w:t>
      </w:r>
      <w:r w:rsidR="00026CF2">
        <w:rPr>
          <w:b/>
          <w:szCs w:val="18"/>
          <w:bdr w:val="single" w:sz="4" w:space="0" w:color="auto"/>
          <w:shd w:val="clear" w:color="auto" w:fill="F2F2F2" w:themeFill="background1" w:themeFillShade="F2"/>
        </w:rPr>
        <w:t xml:space="preserve">     </w:t>
      </w:r>
      <w:r w:rsidR="00AF3153" w:rsidRPr="00080864">
        <w:rPr>
          <w:b/>
          <w:szCs w:val="18"/>
          <w:bdr w:val="single" w:sz="4" w:space="0" w:color="auto"/>
          <w:shd w:val="clear" w:color="auto" w:fill="F2F2F2" w:themeFill="background1" w:themeFillShade="F2"/>
        </w:rPr>
        <w:t xml:space="preserve">                                                    </w:t>
      </w:r>
      <w:r w:rsidR="00AF3153">
        <w:rPr>
          <w:b/>
          <w:szCs w:val="18"/>
          <w:bdr w:val="single" w:sz="4" w:space="0" w:color="auto"/>
          <w:shd w:val="clear" w:color="auto" w:fill="F2F2F2" w:themeFill="background1" w:themeFillShade="F2"/>
        </w:rPr>
        <w:t xml:space="preserve">        </w:t>
      </w:r>
      <w:r w:rsidR="009205B4">
        <w:rPr>
          <w:b/>
          <w:szCs w:val="18"/>
          <w:bdr w:val="single" w:sz="4" w:space="0" w:color="auto"/>
          <w:shd w:val="clear" w:color="auto" w:fill="F2F2F2" w:themeFill="background1" w:themeFillShade="F2"/>
        </w:rPr>
        <w:t xml:space="preserve">   </w:t>
      </w:r>
      <w:r w:rsidR="00AF3153">
        <w:rPr>
          <w:b/>
          <w:szCs w:val="18"/>
          <w:bdr w:val="single" w:sz="4" w:space="0" w:color="auto"/>
          <w:shd w:val="clear" w:color="auto" w:fill="F2F2F2" w:themeFill="background1" w:themeFillShade="F2"/>
        </w:rPr>
        <w:t xml:space="preserve">       </w:t>
      </w:r>
      <w:r w:rsidR="00D2670E" w:rsidRPr="00AD4590">
        <w:rPr>
          <w:b/>
          <w:i/>
          <w:sz w:val="18"/>
          <w:szCs w:val="18"/>
          <w:bdr w:val="single" w:sz="4" w:space="0" w:color="auto"/>
          <w:shd w:val="clear" w:color="auto" w:fill="F2F2F2" w:themeFill="background1" w:themeFillShade="F2"/>
        </w:rPr>
        <w:t>(</w:t>
      </w:r>
      <w:r w:rsidR="00D2670E">
        <w:rPr>
          <w:b/>
          <w:i/>
          <w:sz w:val="18"/>
          <w:szCs w:val="18"/>
          <w:bdr w:val="single" w:sz="4" w:space="0" w:color="auto"/>
          <w:shd w:val="clear" w:color="auto" w:fill="F2F2F2" w:themeFill="background1" w:themeFillShade="F2"/>
        </w:rPr>
        <w:t>Fin</w:t>
      </w:r>
      <w:r w:rsidR="00D2670E" w:rsidRPr="00AD4590">
        <w:rPr>
          <w:b/>
          <w:i/>
          <w:sz w:val="18"/>
          <w:szCs w:val="18"/>
          <w:bdr w:val="single" w:sz="4" w:space="0" w:color="auto"/>
          <w:shd w:val="clear" w:color="auto" w:fill="F2F2F2" w:themeFill="background1" w:themeFillShade="F2"/>
        </w:rPr>
        <w:t>)</w:t>
      </w:r>
    </w:p>
    <w:p w:rsidR="0068121A" w:rsidRPr="001521E6" w:rsidRDefault="0068121A" w:rsidP="0068121A">
      <w:pPr>
        <w:jc w:val="both"/>
        <w:rPr>
          <w:sz w:val="18"/>
        </w:rPr>
      </w:pPr>
    </w:p>
    <w:p w:rsidR="00A839A5" w:rsidRDefault="00A839A5" w:rsidP="00A839A5">
      <w:pPr>
        <w:jc w:val="center"/>
        <w:rPr>
          <w:b/>
          <w:sz w:val="18"/>
        </w:rPr>
      </w:pPr>
      <w:r>
        <w:rPr>
          <w:b/>
          <w:sz w:val="18"/>
        </w:rPr>
        <w:t xml:space="preserve"> </w:t>
      </w:r>
      <w:r w:rsidR="00A3260D">
        <w:rPr>
          <w:b/>
          <w:sz w:val="18"/>
        </w:rPr>
        <w:br w:type="page"/>
      </w:r>
    </w:p>
    <w:p w:rsidR="00A839A5" w:rsidRDefault="00A839A5" w:rsidP="008726DB">
      <w:pPr>
        <w:rPr>
          <w:b/>
          <w:sz w:val="18"/>
        </w:rPr>
      </w:pPr>
    </w:p>
    <w:p w:rsidR="003E5CBC" w:rsidRPr="00980B5F" w:rsidRDefault="00503CD4" w:rsidP="00503CD4">
      <w:pPr>
        <w:jc w:val="center"/>
        <w:rPr>
          <w:b/>
        </w:rPr>
      </w:pPr>
      <w:r w:rsidRPr="00980B5F">
        <w:rPr>
          <w:b/>
        </w:rPr>
        <w:t>INSTRUCCIONES PARA COMPLETAR</w:t>
      </w:r>
    </w:p>
    <w:sectPr w:rsidR="003E5CBC" w:rsidRPr="00980B5F" w:rsidSect="00651AE5">
      <w:headerReference w:type="default" r:id="rId9"/>
      <w:footerReference w:type="even" r:id="rId10"/>
      <w:footerReference w:type="default" r:id="rId11"/>
      <w:footerReference w:type="first" r:id="rId12"/>
      <w:endnotePr>
        <w:numFmt w:val="decimal"/>
      </w:endnotePr>
      <w:pgSz w:w="11906" w:h="16838" w:code="9"/>
      <w:pgMar w:top="1134" w:right="1134" w:bottom="1418"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02" w:rsidRDefault="00432002">
      <w:r>
        <w:separator/>
      </w:r>
    </w:p>
  </w:endnote>
  <w:endnote w:type="continuationSeparator" w:id="0">
    <w:p w:rsidR="00432002" w:rsidRDefault="00432002">
      <w:r>
        <w:continuationSeparator/>
      </w:r>
    </w:p>
  </w:endnote>
  <w:endnote w:id="1">
    <w:p w:rsidR="002903FD" w:rsidRPr="00026CF2" w:rsidRDefault="002903FD" w:rsidP="002903FD">
      <w:pPr>
        <w:pStyle w:val="Textonotaalfinal"/>
        <w:ind w:left="113" w:hanging="113"/>
        <w:jc w:val="both"/>
        <w:rPr>
          <w:sz w:val="16"/>
          <w:szCs w:val="16"/>
        </w:rPr>
      </w:pPr>
      <w:r w:rsidRPr="00026CF2">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Nombre o razón social de la empresa instaladora de telecomunicación.</w:t>
      </w:r>
    </w:p>
  </w:endnote>
  <w:endnote w:id="2">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NIF de la empresa instaladora.</w:t>
      </w:r>
    </w:p>
  </w:endnote>
  <w:endnote w:id="3">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Número identificador (folio) de la inscripción de la empresa instaladora en el Registro de Empresas Instaladoras de Telecomunicación, gestionado por la Secretaría de Estado para la Sociedad de la Información y la Agenda Digital.</w:t>
      </w:r>
    </w:p>
  </w:endnote>
  <w:endnote w:id="4">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026CF2">
        <w:rPr>
          <w:sz w:val="16"/>
          <w:szCs w:val="16"/>
        </w:rPr>
        <w:t xml:space="preserve"> Dirección del domicilio social de la empresa instaladora.</w:t>
      </w:r>
    </w:p>
  </w:endnote>
  <w:endnote w:id="5">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Código postal del domicilio social de la empresa instaladora.</w:t>
      </w:r>
    </w:p>
  </w:endnote>
  <w:endnote w:id="6">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Localidad del domicilio social de la empresa instaladora.</w:t>
      </w:r>
    </w:p>
  </w:endnote>
  <w:endnote w:id="7">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026CF2">
        <w:rPr>
          <w:sz w:val="16"/>
          <w:szCs w:val="16"/>
        </w:rPr>
        <w:t xml:space="preserve"> Municipio del domicilio social de la empresa instaladora.</w:t>
      </w:r>
    </w:p>
  </w:endnote>
  <w:endnote w:id="8">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Provincia del domicilio social de la empresa instaladora.</w:t>
      </w:r>
    </w:p>
  </w:endnote>
  <w:endnote w:id="9">
    <w:p w:rsidR="002903FD" w:rsidRPr="00026CF2" w:rsidRDefault="002903FD" w:rsidP="002903FD">
      <w:pPr>
        <w:pStyle w:val="Textonotaalfinal"/>
        <w:ind w:left="113" w:hanging="113"/>
        <w:jc w:val="both"/>
        <w:rPr>
          <w:sz w:val="16"/>
          <w:szCs w:val="16"/>
        </w:rPr>
      </w:pPr>
      <w:r w:rsidRPr="00393D4D">
        <w:rPr>
          <w:rStyle w:val="Refdenotaalfinal"/>
          <w:sz w:val="16"/>
          <w:szCs w:val="16"/>
          <w:vertAlign w:val="baseline"/>
        </w:rPr>
        <w:endnoteRef/>
      </w:r>
      <w:r w:rsidRPr="00026CF2">
        <w:rPr>
          <w:sz w:val="16"/>
          <w:szCs w:val="16"/>
        </w:rPr>
        <w:t xml:space="preserve"> Cuenta de correo electrónico de contacto para enviar un aviso de cortesía en caso de notificación a la empresa instaladora de telecomunicación.</w:t>
      </w:r>
    </w:p>
  </w:endnote>
  <w:endnote w:id="10">
    <w:p w:rsidR="002903FD" w:rsidRPr="00026CF2" w:rsidRDefault="002903FD" w:rsidP="002903FD">
      <w:pPr>
        <w:pStyle w:val="Textonotaalfinal"/>
        <w:ind w:left="170" w:hanging="170"/>
        <w:jc w:val="both"/>
        <w:rPr>
          <w:sz w:val="16"/>
          <w:szCs w:val="16"/>
        </w:rPr>
      </w:pPr>
      <w:r w:rsidRPr="00393D4D">
        <w:rPr>
          <w:rStyle w:val="Refdenotaalfinal"/>
          <w:sz w:val="16"/>
          <w:szCs w:val="16"/>
          <w:vertAlign w:val="baseline"/>
        </w:rPr>
        <w:endnoteRef/>
      </w:r>
      <w:r w:rsidRPr="00026CF2">
        <w:rPr>
          <w:sz w:val="16"/>
          <w:szCs w:val="16"/>
        </w:rPr>
        <w:t xml:space="preserve"> Nombre y apellidos de la persona física, con poder de representación de la empresa instaladora, que firma el boletín de instalación.</w:t>
      </w:r>
    </w:p>
  </w:endnote>
  <w:endnote w:id="11">
    <w:p w:rsidR="002903FD" w:rsidRPr="00026CF2" w:rsidRDefault="002903FD" w:rsidP="002903FD">
      <w:pPr>
        <w:pStyle w:val="Textonotaalfinal"/>
        <w:ind w:left="170" w:hanging="170"/>
        <w:jc w:val="both"/>
        <w:rPr>
          <w:sz w:val="16"/>
          <w:szCs w:val="16"/>
        </w:rPr>
      </w:pPr>
      <w:r w:rsidRPr="00393D4D">
        <w:rPr>
          <w:rStyle w:val="Refdenotaalfinal"/>
          <w:sz w:val="16"/>
          <w:szCs w:val="16"/>
          <w:vertAlign w:val="baseline"/>
        </w:rPr>
        <w:endnoteRef/>
      </w:r>
      <w:r w:rsidRPr="00026CF2">
        <w:rPr>
          <w:sz w:val="16"/>
          <w:szCs w:val="16"/>
        </w:rPr>
        <w:t xml:space="preserve"> NIF/NIE de la persona física, con poder de representación de la empresa instaladora, que firma el boletín de instalación.</w:t>
      </w:r>
    </w:p>
  </w:endnote>
  <w:endnote w:id="12">
    <w:p w:rsidR="00DB242A" w:rsidRPr="00026CF2" w:rsidRDefault="00DB242A" w:rsidP="00DB242A">
      <w:pPr>
        <w:pStyle w:val="Textonotaalfinal"/>
        <w:ind w:left="170" w:hanging="170"/>
        <w:jc w:val="both"/>
        <w:rPr>
          <w:sz w:val="16"/>
          <w:szCs w:val="16"/>
        </w:rPr>
      </w:pPr>
      <w:r w:rsidRPr="00026CF2">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Número de estaciones de radiocomunicación nuevas, con potencia isotrópica radiada equivalente (p.i.r.e.) máxima superior a 1 vatio, cuya instalación ha sido ejecutada por la empresa instaladora</w:t>
      </w:r>
    </w:p>
  </w:endnote>
  <w:endnote w:id="13">
    <w:p w:rsidR="00DB242A" w:rsidRPr="00026CF2" w:rsidRDefault="00DB242A" w:rsidP="00DB242A">
      <w:pPr>
        <w:pStyle w:val="Textonotaalfinal"/>
        <w:ind w:left="170" w:hanging="170"/>
        <w:jc w:val="both"/>
        <w:rPr>
          <w:sz w:val="16"/>
          <w:szCs w:val="16"/>
        </w:rPr>
      </w:pPr>
      <w:r w:rsidRPr="00026CF2">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Número de estaciones de radiocomunicación previamente existentes, con p.i.r.e. máxima superior a 1 vatio, cuya instalación ha sido modificada por la empresa instaladora.</w:t>
      </w:r>
    </w:p>
  </w:endnote>
  <w:endnote w:id="14">
    <w:p w:rsidR="00432002" w:rsidRPr="00026CF2" w:rsidRDefault="00432002" w:rsidP="001240A8">
      <w:pPr>
        <w:pStyle w:val="Textonotaalfinal"/>
        <w:ind w:left="170" w:hanging="170"/>
        <w:jc w:val="both"/>
        <w:rPr>
          <w:sz w:val="16"/>
          <w:szCs w:val="16"/>
        </w:rPr>
      </w:pPr>
      <w:r w:rsidRPr="00026CF2">
        <w:rPr>
          <w:rStyle w:val="Refdenotaalfinal"/>
          <w:sz w:val="16"/>
          <w:szCs w:val="16"/>
          <w:vertAlign w:val="baseline"/>
        </w:rPr>
        <w:endnoteRef/>
      </w:r>
      <w:r w:rsidRPr="00A76FF4">
        <w:rPr>
          <w:rStyle w:val="Refdenotaalfinal"/>
          <w:sz w:val="16"/>
          <w:szCs w:val="16"/>
          <w:vertAlign w:val="baseline"/>
        </w:rPr>
        <w:t xml:space="preserve"> </w:t>
      </w:r>
      <w:r w:rsidRPr="00026CF2">
        <w:rPr>
          <w:sz w:val="16"/>
          <w:szCs w:val="16"/>
        </w:rPr>
        <w:t>Número total de estaciones de radiocomunicación, con p.i.r.e. máxima superior a 1 vatio, cuya instalación ha sido ejecutada o modificada por la empresa instaladora.</w:t>
      </w:r>
    </w:p>
  </w:endnote>
  <w:endnote w:id="15">
    <w:p w:rsidR="00432002" w:rsidRPr="0068121A" w:rsidRDefault="00432002" w:rsidP="006878B9">
      <w:pPr>
        <w:pStyle w:val="Textonotaalfinal"/>
        <w:ind w:left="170" w:hanging="170"/>
        <w:jc w:val="both"/>
        <w:rPr>
          <w:sz w:val="16"/>
          <w:szCs w:val="16"/>
        </w:rPr>
      </w:pPr>
      <w:r w:rsidRPr="00026CF2">
        <w:rPr>
          <w:rStyle w:val="Refdenotaalfinal"/>
          <w:sz w:val="16"/>
          <w:szCs w:val="16"/>
          <w:vertAlign w:val="baseline"/>
        </w:rPr>
        <w:endnoteRef/>
      </w:r>
      <w:r w:rsidRPr="00026CF2">
        <w:rPr>
          <w:sz w:val="16"/>
          <w:szCs w:val="16"/>
        </w:rPr>
        <w:t xml:space="preserve"> Incluidas, entre</w:t>
      </w:r>
      <w:r w:rsidRPr="0068121A">
        <w:rPr>
          <w:sz w:val="16"/>
          <w:szCs w:val="16"/>
        </w:rPr>
        <w:t xml:space="preserve"> otras disposiciones, lo dispuesto en: la Ley 9/2014, de 9 de mayo, </w:t>
      </w:r>
      <w:r w:rsidRPr="0068121A">
        <w:rPr>
          <w:i/>
          <w:sz w:val="16"/>
          <w:szCs w:val="16"/>
        </w:rPr>
        <w:t>General de Telecomunicaciones;</w:t>
      </w:r>
      <w:r w:rsidRPr="0068121A">
        <w:rPr>
          <w:sz w:val="16"/>
          <w:szCs w:val="16"/>
        </w:rPr>
        <w:t xml:space="preserve"> el Real Decreto 123/2017, de 24 de febrero, </w:t>
      </w:r>
      <w:r w:rsidRPr="0068121A">
        <w:rPr>
          <w:i/>
          <w:sz w:val="16"/>
          <w:szCs w:val="16"/>
        </w:rPr>
        <w:t>por el que se aprueba el Reglamento sobre el uso del dominio público radioeléctrico</w:t>
      </w:r>
      <w:r w:rsidRPr="0068121A">
        <w:rPr>
          <w:sz w:val="16"/>
          <w:szCs w:val="16"/>
        </w:rPr>
        <w:t xml:space="preserve">; el Real Decreto 1066/2001, de 28 de septiembre, </w:t>
      </w:r>
      <w:r w:rsidRPr="0068121A">
        <w:rPr>
          <w:i/>
          <w:sz w:val="16"/>
          <w:szCs w:val="16"/>
        </w:rPr>
        <w:t>por el que se aprueba el Reglamento que establece condiciones de protección del dominio público radioeléctrico, restricciones a las emisiones radioeléctricas y medidas de protección sanitaria frente a emisiones radioeléctricas</w:t>
      </w:r>
      <w:r w:rsidRPr="0068121A">
        <w:rPr>
          <w:sz w:val="16"/>
          <w:szCs w:val="16"/>
        </w:rPr>
        <w:t xml:space="preserve">; el Real Decreto 188/2016, de 6 de mayo, </w:t>
      </w:r>
      <w:r w:rsidRPr="0068121A">
        <w:rPr>
          <w:i/>
          <w:sz w:val="16"/>
          <w:szCs w:val="16"/>
        </w:rPr>
        <w:t>por el que se aprueba el Reglamento por el que se establecen los requisitos para la comercialización, puesta en servicio y uso de equipos radioeléctricos, y se regula el procedimiento para la evaluación de la conformidad, la vigilancia del mercado y el régimen sancionador de los equipos de telecomunicación</w:t>
      </w:r>
      <w:r w:rsidRPr="0068121A">
        <w:rPr>
          <w:sz w:val="16"/>
          <w:szCs w:val="16"/>
        </w:rPr>
        <w:t xml:space="preserve"> o, en su caso, el Real Decreto 186/2016, de 6 de mayo, </w:t>
      </w:r>
      <w:r w:rsidRPr="0068121A">
        <w:rPr>
          <w:i/>
          <w:sz w:val="16"/>
          <w:szCs w:val="16"/>
        </w:rPr>
        <w:t>por el que se regula la compatibilidad electromagnética de los equipos eléctricos y electrónicos</w:t>
      </w:r>
      <w:r w:rsidRPr="0068121A">
        <w:rPr>
          <w:sz w:val="16"/>
          <w:szCs w:val="16"/>
        </w:rPr>
        <w:t>; el Cuadro Nacional de Atribución de Frecuencias; el Reglamento de Radiocomunicaciones de la Unión Internacional de Telecomunicaciones; y demás disposiciones de aplicación, entre otras, aquellas en materia de explotación de redes y prestación de servicios, secreto de las comunicaciones y protección de datos personales, y limitaciones y servidumbres para la protección de determinadas instalaciones radioeléctricas</w:t>
      </w:r>
      <w:r w:rsidRPr="0068121A">
        <w:rPr>
          <w:i/>
          <w:sz w:val="16"/>
          <w:szCs w:val="16"/>
        </w:rPr>
        <w:t>.</w:t>
      </w:r>
    </w:p>
  </w:endnote>
  <w:endnote w:id="16">
    <w:p w:rsidR="00432002" w:rsidRPr="00061799" w:rsidRDefault="00432002" w:rsidP="00AF3153">
      <w:pPr>
        <w:pStyle w:val="Textonotaalfinal"/>
        <w:ind w:left="170" w:hanging="170"/>
        <w:rPr>
          <w:sz w:val="16"/>
          <w:szCs w:val="16"/>
        </w:rPr>
      </w:pPr>
      <w:r w:rsidRPr="00661CEA">
        <w:rPr>
          <w:rStyle w:val="Refdenotaalfinal"/>
          <w:sz w:val="16"/>
          <w:szCs w:val="16"/>
          <w:vertAlign w:val="baseline"/>
        </w:rPr>
        <w:endnoteRef/>
      </w:r>
      <w:r>
        <w:rPr>
          <w:sz w:val="16"/>
          <w:szCs w:val="16"/>
        </w:rPr>
        <w:t xml:space="preserve"> Referencia</w:t>
      </w:r>
      <w:r w:rsidRPr="00061799">
        <w:rPr>
          <w:sz w:val="16"/>
          <w:szCs w:val="16"/>
        </w:rPr>
        <w:t xml:space="preserve"> </w:t>
      </w:r>
      <w:r>
        <w:rPr>
          <w:sz w:val="16"/>
          <w:szCs w:val="16"/>
        </w:rPr>
        <w:t xml:space="preserve"> o número de identificador </w:t>
      </w:r>
      <w:r w:rsidR="00026CF2">
        <w:rPr>
          <w:sz w:val="16"/>
          <w:szCs w:val="16"/>
        </w:rPr>
        <w:t xml:space="preserve">(si ha sido facilitado por la Secretaria de Estado) </w:t>
      </w:r>
      <w:r>
        <w:rPr>
          <w:sz w:val="16"/>
          <w:szCs w:val="16"/>
        </w:rPr>
        <w:t>de la estación</w:t>
      </w:r>
      <w:r w:rsidRPr="00061799">
        <w:rPr>
          <w:sz w:val="16"/>
          <w:szCs w:val="16"/>
        </w:rPr>
        <w:t>, cuya descripción inicia.</w:t>
      </w:r>
    </w:p>
  </w:endnote>
  <w:endnote w:id="17">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Identifíquese los principales campos pertenecientes a la ubicación de la estación, </w:t>
      </w:r>
      <w:r>
        <w:rPr>
          <w:rFonts w:ascii="Calibri" w:hAnsi="Calibri" w:cs="Arial"/>
          <w:sz w:val="16"/>
          <w:szCs w:val="22"/>
          <w:lang w:val="es-ES_tradnl"/>
        </w:rPr>
        <w:t>completando</w:t>
      </w:r>
      <w:r w:rsidRPr="00EA75E3">
        <w:rPr>
          <w:rFonts w:ascii="Calibri" w:hAnsi="Calibri" w:cs="Arial"/>
          <w:sz w:val="16"/>
          <w:szCs w:val="22"/>
          <w:lang w:val="es-ES_tradnl"/>
        </w:rPr>
        <w:t xml:space="preserve"> datos de finca urbana o finca rústica según proceda</w:t>
      </w:r>
      <w:r>
        <w:rPr>
          <w:rFonts w:ascii="Calibri" w:hAnsi="Calibri" w:cs="Arial"/>
          <w:sz w:val="16"/>
          <w:szCs w:val="22"/>
          <w:lang w:val="es-ES_tradnl"/>
        </w:rPr>
        <w:t>.</w:t>
      </w:r>
    </w:p>
  </w:endnote>
  <w:endnote w:id="18">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titular de la finca o inmueble donde se ubica la estación.</w:t>
      </w:r>
    </w:p>
  </w:endnote>
  <w:endnote w:id="19">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Rellénense los datos indicados en este apartado sólo si el uso de la finca o inmueble donde se encuentra la estación no está siendo ejercido por el titular de la propiedad, sino por un tercero, que dispone de derechos de uso de la finca o inmueble. </w:t>
      </w:r>
    </w:p>
  </w:endnote>
  <w:endnote w:id="20">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Se seleccionará el tipo de estación al que se hace referencia.</w:t>
      </w:r>
    </w:p>
  </w:endnote>
  <w:endnote w:id="21">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Información relativa al proyecto técnico de la estación radioeléctrica.</w:t>
      </w:r>
    </w:p>
  </w:endnote>
  <w:endnote w:id="22">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Nombre y apellidos del técnico competente autor del proyecto técnico de instalación de la estación de radiocomunicaciones que fue aprobado por la Secretaría de Estado para la Sociedad de la Información y la Agenda Digital.</w:t>
      </w:r>
    </w:p>
  </w:endnote>
  <w:endnote w:id="23">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Fecha de aprobación del proyecto técnico de instalación de la estación de radiocomunicaciones y de autorización para realizar la instalación por parte de la Secretaría de Estado para la Sociedad de la Información y la Agenda Digital mediante resolución.</w:t>
      </w:r>
    </w:p>
  </w:endnote>
  <w:endnote w:id="24">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estudio técnico o análisis documentado.</w:t>
      </w:r>
    </w:p>
  </w:endnote>
  <w:endnote w:id="25">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dirección de obra de telecomunicaciones.</w:t>
      </w:r>
    </w:p>
  </w:endnote>
  <w:endnote w:id="26">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Provincia de la Jefatura Provincial de Inspección de Telecomunicaciones que se encarga del trámite administrativo.</w:t>
      </w:r>
    </w:p>
  </w:endnote>
  <w:endnote w:id="27">
    <w:p w:rsidR="00432002" w:rsidRPr="00980B5F" w:rsidRDefault="00432002" w:rsidP="00AD4CA7">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3B6DC6">
        <w:rPr>
          <w:rFonts w:ascii="Calibri" w:hAnsi="Calibri" w:cs="Arial"/>
          <w:spacing w:val="-4"/>
          <w:sz w:val="16"/>
          <w:szCs w:val="16"/>
          <w:lang w:val="es-ES_tradnl"/>
        </w:rPr>
        <w:t>Según autorización para realizar la instalación</w:t>
      </w:r>
      <w:r w:rsidRPr="003B6DC6" w:rsidDel="00066CCB">
        <w:rPr>
          <w:rFonts w:ascii="Calibri" w:hAnsi="Calibri" w:cs="Arial"/>
          <w:spacing w:val="-4"/>
          <w:sz w:val="16"/>
          <w:szCs w:val="16"/>
          <w:lang w:val="es-ES_tradnl"/>
        </w:rPr>
        <w:t xml:space="preserve"> </w:t>
      </w:r>
      <w:r w:rsidRPr="003B6DC6">
        <w:rPr>
          <w:rFonts w:ascii="Calibri" w:hAnsi="Calibri" w:cs="Arial"/>
          <w:spacing w:val="-4"/>
          <w:sz w:val="16"/>
          <w:szCs w:val="16"/>
          <w:lang w:val="es-ES_tradnl"/>
        </w:rPr>
        <w:t>de la Secretaría de Estado para la Sociedad de la Información y la Agenda Digital</w:t>
      </w:r>
      <w:r>
        <w:rPr>
          <w:rFonts w:ascii="Calibri" w:hAnsi="Calibri" w:cs="Arial"/>
          <w:spacing w:val="-4"/>
          <w:sz w:val="16"/>
          <w:szCs w:val="16"/>
          <w:lang w:val="es-ES_tradnl"/>
        </w:rPr>
        <w:t>.</w:t>
      </w:r>
    </w:p>
  </w:endnote>
  <w:endnote w:id="28">
    <w:p w:rsidR="00432002" w:rsidRPr="00061799" w:rsidRDefault="00432002" w:rsidP="00AF3153">
      <w:pPr>
        <w:pStyle w:val="Textonotaalfinal"/>
        <w:ind w:left="170" w:hanging="170"/>
        <w:rPr>
          <w:sz w:val="16"/>
          <w:szCs w:val="16"/>
        </w:rPr>
      </w:pPr>
      <w:r w:rsidRPr="00CC1DBD">
        <w:rPr>
          <w:rStyle w:val="Refdenotaalfinal"/>
          <w:sz w:val="16"/>
          <w:szCs w:val="16"/>
          <w:vertAlign w:val="baseline"/>
        </w:rPr>
        <w:endnoteRef/>
      </w:r>
      <w:r>
        <w:rPr>
          <w:sz w:val="16"/>
          <w:szCs w:val="16"/>
        </w:rPr>
        <w:t xml:space="preserve"> </w:t>
      </w:r>
      <w:r w:rsidR="00026CF2">
        <w:rPr>
          <w:sz w:val="16"/>
          <w:szCs w:val="16"/>
        </w:rPr>
        <w:t>Referencia</w:t>
      </w:r>
      <w:r w:rsidR="00026CF2" w:rsidRPr="00061799">
        <w:rPr>
          <w:sz w:val="16"/>
          <w:szCs w:val="16"/>
        </w:rPr>
        <w:t xml:space="preserve"> </w:t>
      </w:r>
      <w:r w:rsidR="00026CF2">
        <w:rPr>
          <w:sz w:val="16"/>
          <w:szCs w:val="16"/>
        </w:rPr>
        <w:t xml:space="preserve"> o número de identificador (si ha sido facilitado por la Secretaria de Estado) </w:t>
      </w:r>
      <w:r>
        <w:rPr>
          <w:sz w:val="16"/>
          <w:szCs w:val="16"/>
        </w:rPr>
        <w:t xml:space="preserve">de la estación, </w:t>
      </w:r>
      <w:r w:rsidRPr="00A76FF4">
        <w:rPr>
          <w:sz w:val="16"/>
          <w:szCs w:val="16"/>
        </w:rPr>
        <w:t>conforme a la nota 16,</w:t>
      </w:r>
      <w:r>
        <w:rPr>
          <w:sz w:val="16"/>
          <w:szCs w:val="16"/>
        </w:rPr>
        <w:t xml:space="preserve"> cuya descripción finaliza.</w:t>
      </w:r>
    </w:p>
  </w:endnote>
  <w:endnote w:id="29">
    <w:p w:rsidR="00432002" w:rsidRPr="00B448F5" w:rsidRDefault="00432002" w:rsidP="00373A4D">
      <w:pPr>
        <w:pStyle w:val="Textonotaalfinal"/>
        <w:ind w:left="170" w:hanging="170"/>
        <w:jc w:val="both"/>
        <w:rPr>
          <w:sz w:val="18"/>
          <w:szCs w:val="18"/>
        </w:rPr>
      </w:pPr>
      <w:r w:rsidRPr="0068121A">
        <w:rPr>
          <w:rStyle w:val="Refdenotaalfinal"/>
          <w:sz w:val="16"/>
          <w:szCs w:val="16"/>
          <w:vertAlign w:val="baseline"/>
        </w:rPr>
        <w:endnoteRef/>
      </w:r>
      <w:r w:rsidRPr="0068121A">
        <w:rPr>
          <w:sz w:val="16"/>
          <w:szCs w:val="18"/>
        </w:rPr>
        <w:t xml:space="preserve"> </w:t>
      </w:r>
      <w:r w:rsidRPr="0068121A">
        <w:rPr>
          <w:sz w:val="16"/>
        </w:rPr>
        <w:t>El boletín debe estar firmado electrónicamente por la empresa instaladora. En el caso de que una persona actúe como representante de la empresa instaladora, esta debe firmar con un certificado de persona física con representación jurídica, o bien con un certificado de persona física, en cuyo caso deberá adjuntar al boletín un poder notarial firmado o compulsado electrónicamente, o una autorización firmada electrónicamente por el representante legal de la empresa.</w:t>
      </w:r>
    </w:p>
  </w:endnote>
  <w:endnote w:id="30">
    <w:p w:rsidR="00432002" w:rsidRPr="007D4F2B" w:rsidRDefault="00432002" w:rsidP="00AD4CA7">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Datos del titular de uso del dominio público radioeléctrico de la red de estaciones.</w:t>
      </w:r>
    </w:p>
  </w:endnote>
  <w:endnote w:id="31">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Identificador del equipo transmisor. Todos los transmisores, con igual marca y modelo, serán caracterizados una sola vez, y todas tendrán el mismo identificador. Los identificadores de los distintos transmisores serán indicados según la secuencia 1, 2, 3, 4…</w:t>
      </w:r>
    </w:p>
  </w:endnote>
  <w:endnote w:id="32">
    <w:p w:rsidR="00432002" w:rsidRPr="007D4F2B" w:rsidRDefault="00432002" w:rsidP="00716B5E">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Valor de la potencia nominal máxima del equipo transmisor en vatios.</w:t>
      </w:r>
    </w:p>
  </w:endnote>
  <w:endnote w:id="33">
    <w:p w:rsidR="00432002" w:rsidRPr="007D4F2B" w:rsidRDefault="00432002" w:rsidP="00716B5E">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Marca del equipo transmisor.</w:t>
      </w:r>
    </w:p>
  </w:endnote>
  <w:endnote w:id="34">
    <w:p w:rsidR="00432002" w:rsidRPr="007D4F2B" w:rsidRDefault="00432002" w:rsidP="00716B5E">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Modelo del equipo transmisor.</w:t>
      </w:r>
    </w:p>
  </w:endnote>
  <w:endnote w:id="35">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Identificador de una antena transmisora. Todas las antenas transmisoras, con igual marca y modelo, serán caracterizadas una sola vez, y todas tendrán el mismo identificador. Los identificadores de las distintas antenas transmisoras serán indicados según la secuencia 1, 2, 3, 4…</w:t>
      </w:r>
    </w:p>
  </w:endnote>
  <w:endnote w:id="36">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Marca de la antena transmisora.</w:t>
      </w:r>
    </w:p>
  </w:endnote>
  <w:endnote w:id="37">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Modelo de la antena transmisora.</w:t>
      </w:r>
    </w:p>
  </w:endnote>
  <w:endnote w:id="38">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Tipo de directividad de la antena transmisora: directiva u omnidireccional.</w:t>
      </w:r>
    </w:p>
  </w:endnote>
  <w:endnote w:id="39">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Fórmula que caracterice el diagrama de radiación de la estación terrena, según lo dispuesto en Recomendación UIT-R S.580-6.</w:t>
      </w:r>
    </w:p>
  </w:endnote>
  <w:endnote w:id="40">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Valor máximo de la ganancia de la antena transmisora en dBi (respecto a una antena isotrópica).</w:t>
      </w:r>
    </w:p>
  </w:endnote>
  <w:endnote w:id="41">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Polarización de la antena transmisora: V (Vertical), H (Horizontal), CL (Circular a izquierdas), CR (Circular a derechas) o M (Mixta).</w:t>
      </w:r>
    </w:p>
  </w:endnote>
  <w:endnote w:id="42">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Ancho angular en grados sexagesimales de caída a 3 dB del diagrama de radiación de la antena transmisora en el plano horizontal.</w:t>
      </w:r>
    </w:p>
  </w:endnote>
  <w:endnote w:id="43">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Ancho angular en grados sexagesimales de caída a 3 dB del diagrama de radiación de la antena transmisora en el plano vertical.</w:t>
      </w:r>
    </w:p>
  </w:endnote>
  <w:endnote w:id="44">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Dimensión máxima de la antena transmisora en metros.</w:t>
      </w:r>
    </w:p>
  </w:endnote>
  <w:endnote w:id="45">
    <w:p w:rsidR="00432002" w:rsidRPr="00A76FF4" w:rsidRDefault="00432002" w:rsidP="00D2670E">
      <w:pPr>
        <w:pStyle w:val="Textonotaalfinal"/>
        <w:rPr>
          <w:sz w:val="16"/>
          <w:szCs w:val="16"/>
        </w:rPr>
      </w:pPr>
      <w:r w:rsidRPr="00A76FF4">
        <w:rPr>
          <w:sz w:val="16"/>
          <w:szCs w:val="16"/>
        </w:rPr>
        <w:endnoteRef/>
      </w:r>
      <w:r w:rsidRPr="00A76FF4">
        <w:rPr>
          <w:sz w:val="16"/>
          <w:szCs w:val="16"/>
        </w:rPr>
        <w:t xml:space="preserve"> A continuación debe incluir los parámetros específicos de cada estación instalada o modificada.</w:t>
      </w:r>
      <w:r>
        <w:rPr>
          <w:sz w:val="16"/>
          <w:szCs w:val="16"/>
        </w:rPr>
        <w:t xml:space="preserve"> </w:t>
      </w:r>
      <w:r w:rsidRPr="00A76FF4">
        <w:rPr>
          <w:sz w:val="16"/>
          <w:szCs w:val="16"/>
        </w:rPr>
        <w:t>Los datos de descripción de cada estación deben comenzar en una nueva página.</w:t>
      </w:r>
    </w:p>
  </w:endnote>
  <w:endnote w:id="46">
    <w:p w:rsidR="00432002" w:rsidRPr="00061799" w:rsidRDefault="00432002" w:rsidP="00AF3153">
      <w:pPr>
        <w:pStyle w:val="Textonotaalfinal"/>
        <w:ind w:left="170" w:hanging="170"/>
        <w:rPr>
          <w:sz w:val="16"/>
          <w:szCs w:val="16"/>
        </w:rPr>
      </w:pPr>
      <w:r w:rsidRPr="00CC1DBD">
        <w:rPr>
          <w:rStyle w:val="Refdenotaalfinal"/>
          <w:sz w:val="16"/>
          <w:szCs w:val="16"/>
          <w:vertAlign w:val="baseline"/>
        </w:rPr>
        <w:endnoteRef/>
      </w:r>
      <w:r w:rsidRPr="00661CEA">
        <w:rPr>
          <w:sz w:val="16"/>
          <w:szCs w:val="16"/>
        </w:rPr>
        <w:t xml:space="preserve"> </w:t>
      </w:r>
      <w:r>
        <w:rPr>
          <w:sz w:val="16"/>
          <w:szCs w:val="16"/>
        </w:rPr>
        <w:t>Referencia</w:t>
      </w:r>
      <w:r w:rsidRPr="00061799">
        <w:rPr>
          <w:sz w:val="16"/>
          <w:szCs w:val="16"/>
        </w:rPr>
        <w:t xml:space="preserve"> </w:t>
      </w:r>
      <w:r>
        <w:rPr>
          <w:sz w:val="16"/>
          <w:szCs w:val="16"/>
        </w:rPr>
        <w:t xml:space="preserve">o número de identificador </w:t>
      </w:r>
      <w:r w:rsidR="00026CF2">
        <w:rPr>
          <w:sz w:val="16"/>
          <w:szCs w:val="16"/>
        </w:rPr>
        <w:t xml:space="preserve">(si ha sido facilitado por la Secretaria de Estado) </w:t>
      </w:r>
      <w:r>
        <w:rPr>
          <w:sz w:val="16"/>
          <w:szCs w:val="16"/>
        </w:rPr>
        <w:t>de la estación</w:t>
      </w:r>
      <w:r w:rsidRPr="00061799">
        <w:rPr>
          <w:sz w:val="16"/>
          <w:szCs w:val="16"/>
        </w:rPr>
        <w:t>, cuya descripción inicia.</w:t>
      </w:r>
    </w:p>
  </w:endnote>
  <w:endnote w:id="47">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Nombre de la estación otorgado por el titular de uso del dominio público radioeléctrico.</w:t>
      </w:r>
    </w:p>
  </w:endnote>
  <w:endnote w:id="48">
    <w:p w:rsidR="00432002" w:rsidRPr="007D4F2B" w:rsidRDefault="00432002" w:rsidP="003F3AE5">
      <w:pPr>
        <w:pStyle w:val="Textonotaalfinal"/>
        <w:spacing w:after="120"/>
        <w:ind w:left="227" w:hanging="227"/>
        <w:jc w:val="both"/>
        <w:rPr>
          <w:sz w:val="16"/>
          <w:szCs w:val="16"/>
        </w:rPr>
      </w:pPr>
      <w:r w:rsidRPr="007D4F2B">
        <w:rPr>
          <w:rStyle w:val="Refdenotaalfinal"/>
          <w:sz w:val="16"/>
          <w:szCs w:val="16"/>
          <w:vertAlign w:val="baseline"/>
        </w:rPr>
        <w:endnoteRef/>
      </w:r>
      <w:r w:rsidRPr="007D4F2B">
        <w:rPr>
          <w:sz w:val="16"/>
          <w:szCs w:val="16"/>
        </w:rPr>
        <w:t xml:space="preserve"> Tipología de la estación, según la máxima potencia radiada y el entorno de la estación (100 metros de radio alrededor de la estación), conforme a la Orden CTE/23/2002, de 11 de enero, </w:t>
      </w:r>
      <w:r w:rsidRPr="007D4F2B">
        <w:rPr>
          <w:i/>
          <w:sz w:val="16"/>
          <w:szCs w:val="16"/>
        </w:rPr>
        <w:t>por la que se establecen condiciones para la presentación de determinados estudios y certificaciones por operadores de servicios de radiocomunicaciones</w:t>
      </w:r>
      <w:r w:rsidRPr="007D4F2B">
        <w:rPr>
          <w:sz w:val="16"/>
          <w:szCs w:val="16"/>
        </w:rPr>
        <w:t>:</w:t>
      </w:r>
    </w:p>
    <w:tbl>
      <w:tblPr>
        <w:tblStyle w:val="Tablaconcuadrcula"/>
        <w:tblW w:w="8784" w:type="dxa"/>
        <w:jc w:val="center"/>
        <w:tblLook w:val="04A0" w:firstRow="1" w:lastRow="0" w:firstColumn="1" w:lastColumn="0" w:noHBand="0" w:noVBand="1"/>
      </w:tblPr>
      <w:tblGrid>
        <w:gridCol w:w="1087"/>
        <w:gridCol w:w="2592"/>
        <w:gridCol w:w="5105"/>
      </w:tblGrid>
      <w:tr w:rsidR="00432002" w:rsidRPr="00B3776A" w:rsidTr="003F273F">
        <w:trPr>
          <w:jc w:val="center"/>
        </w:trPr>
        <w:tc>
          <w:tcPr>
            <w:tcW w:w="1087" w:type="dxa"/>
            <w:shd w:val="clear" w:color="auto" w:fill="F2F2F2"/>
            <w:vAlign w:val="center"/>
          </w:tcPr>
          <w:p w:rsidR="00432002" w:rsidRPr="007D4F2B" w:rsidRDefault="00432002" w:rsidP="00E7248B">
            <w:pPr>
              <w:pStyle w:val="Textonotaalfinal"/>
              <w:jc w:val="center"/>
              <w:rPr>
                <w:b/>
                <w:sz w:val="16"/>
                <w:szCs w:val="16"/>
              </w:rPr>
            </w:pPr>
            <w:r w:rsidRPr="007D4F2B">
              <w:rPr>
                <w:b/>
                <w:sz w:val="16"/>
                <w:szCs w:val="16"/>
              </w:rPr>
              <w:t>Tipología</w:t>
            </w:r>
          </w:p>
        </w:tc>
        <w:tc>
          <w:tcPr>
            <w:tcW w:w="2592" w:type="dxa"/>
            <w:shd w:val="clear" w:color="auto" w:fill="F2F2F2"/>
            <w:vAlign w:val="center"/>
          </w:tcPr>
          <w:p w:rsidR="00432002" w:rsidRPr="007D4F2B" w:rsidRDefault="00432002" w:rsidP="00C776FA">
            <w:pPr>
              <w:pStyle w:val="Textonotaalfinal"/>
              <w:jc w:val="center"/>
              <w:rPr>
                <w:b/>
                <w:sz w:val="16"/>
                <w:szCs w:val="16"/>
              </w:rPr>
            </w:pPr>
            <w:r w:rsidRPr="007D4F2B">
              <w:rPr>
                <w:b/>
                <w:sz w:val="16"/>
                <w:szCs w:val="16"/>
              </w:rPr>
              <w:t xml:space="preserve">Máxima </w:t>
            </w:r>
            <w:r w:rsidRPr="006807AD">
              <w:rPr>
                <w:b/>
                <w:sz w:val="16"/>
                <w:szCs w:val="16"/>
              </w:rPr>
              <w:t xml:space="preserve">p.i.r.e. </w:t>
            </w:r>
            <w:r w:rsidRPr="007D4F2B">
              <w:rPr>
                <w:b/>
                <w:sz w:val="16"/>
                <w:szCs w:val="16"/>
              </w:rPr>
              <w:t xml:space="preserve"> </w:t>
            </w:r>
          </w:p>
        </w:tc>
        <w:tc>
          <w:tcPr>
            <w:tcW w:w="5105" w:type="dxa"/>
            <w:shd w:val="clear" w:color="auto" w:fill="F2F2F2"/>
            <w:vAlign w:val="center"/>
          </w:tcPr>
          <w:p w:rsidR="00432002" w:rsidRPr="007D4F2B" w:rsidRDefault="00432002" w:rsidP="00E7248B">
            <w:pPr>
              <w:pStyle w:val="Textonotaalfinal"/>
              <w:jc w:val="center"/>
              <w:rPr>
                <w:b/>
                <w:sz w:val="16"/>
                <w:szCs w:val="16"/>
              </w:rPr>
            </w:pPr>
            <w:r w:rsidRPr="007D4F2B">
              <w:rPr>
                <w:b/>
                <w:sz w:val="16"/>
                <w:szCs w:val="16"/>
              </w:rPr>
              <w:t>Entorno</w:t>
            </w:r>
          </w:p>
        </w:tc>
      </w:tr>
      <w:tr w:rsidR="00432002" w:rsidRPr="00B3776A" w:rsidTr="003F273F">
        <w:trPr>
          <w:jc w:val="center"/>
        </w:trPr>
        <w:tc>
          <w:tcPr>
            <w:tcW w:w="1087" w:type="dxa"/>
            <w:vAlign w:val="center"/>
          </w:tcPr>
          <w:p w:rsidR="00432002" w:rsidRPr="007D4F2B" w:rsidRDefault="00432002" w:rsidP="000C2857">
            <w:pPr>
              <w:pStyle w:val="Textonotaalfinal"/>
              <w:jc w:val="center"/>
              <w:rPr>
                <w:sz w:val="16"/>
                <w:szCs w:val="16"/>
              </w:rPr>
            </w:pPr>
            <w:r w:rsidRPr="007D4F2B">
              <w:rPr>
                <w:sz w:val="16"/>
                <w:szCs w:val="16"/>
              </w:rPr>
              <w:t>ER1</w:t>
            </w:r>
          </w:p>
        </w:tc>
        <w:tc>
          <w:tcPr>
            <w:tcW w:w="2592" w:type="dxa"/>
            <w:vAlign w:val="center"/>
          </w:tcPr>
          <w:p w:rsidR="00432002" w:rsidRPr="00571551" w:rsidRDefault="00432002" w:rsidP="00C776FA">
            <w:pPr>
              <w:pStyle w:val="Textonotaalfinal"/>
              <w:rPr>
                <w:sz w:val="16"/>
                <w:szCs w:val="16"/>
                <w:lang w:val="pt-BR"/>
              </w:rPr>
            </w:pPr>
            <w:r w:rsidRPr="00571551">
              <w:rPr>
                <w:sz w:val="16"/>
                <w:szCs w:val="16"/>
                <w:lang w:val="pt-BR"/>
              </w:rPr>
              <w:t>10 &lt; máx. p.i.r.e.  (vatios)</w:t>
            </w:r>
          </w:p>
        </w:tc>
        <w:tc>
          <w:tcPr>
            <w:tcW w:w="5105" w:type="dxa"/>
            <w:vMerge w:val="restart"/>
            <w:vAlign w:val="center"/>
          </w:tcPr>
          <w:p w:rsidR="00432002" w:rsidRPr="007D4F2B" w:rsidRDefault="00432002" w:rsidP="00E7248B">
            <w:pPr>
              <w:pStyle w:val="Textonotaalfinal"/>
              <w:rPr>
                <w:sz w:val="16"/>
                <w:szCs w:val="16"/>
              </w:rPr>
            </w:pPr>
            <w:r w:rsidRPr="007D4F2B">
              <w:rPr>
                <w:sz w:val="16"/>
                <w:szCs w:val="16"/>
              </w:rPr>
              <w:t>Urbano</w:t>
            </w:r>
          </w:p>
        </w:tc>
      </w:tr>
      <w:tr w:rsidR="00432002" w:rsidRPr="00B3776A" w:rsidTr="003F273F">
        <w:trPr>
          <w:jc w:val="center"/>
        </w:trPr>
        <w:tc>
          <w:tcPr>
            <w:tcW w:w="1087" w:type="dxa"/>
            <w:vAlign w:val="center"/>
          </w:tcPr>
          <w:p w:rsidR="00432002" w:rsidRPr="007D4F2B" w:rsidRDefault="00432002" w:rsidP="000C2857">
            <w:pPr>
              <w:pStyle w:val="Textonotaalfinal"/>
              <w:jc w:val="center"/>
              <w:rPr>
                <w:sz w:val="16"/>
                <w:szCs w:val="16"/>
              </w:rPr>
            </w:pPr>
            <w:r w:rsidRPr="007D4F2B">
              <w:rPr>
                <w:sz w:val="16"/>
                <w:szCs w:val="16"/>
              </w:rPr>
              <w:t>ER2</w:t>
            </w:r>
          </w:p>
        </w:tc>
        <w:tc>
          <w:tcPr>
            <w:tcW w:w="2592" w:type="dxa"/>
            <w:vAlign w:val="center"/>
          </w:tcPr>
          <w:p w:rsidR="00432002" w:rsidRPr="007D4F2B" w:rsidRDefault="00432002" w:rsidP="000C2857">
            <w:pPr>
              <w:pStyle w:val="Textonotaalfinal"/>
              <w:rPr>
                <w:sz w:val="16"/>
                <w:szCs w:val="16"/>
              </w:rPr>
            </w:pPr>
            <w:r w:rsidRPr="007D4F2B">
              <w:rPr>
                <w:sz w:val="16"/>
                <w:szCs w:val="16"/>
              </w:rPr>
              <w:t xml:space="preserve">1 &lt; máx. </w:t>
            </w:r>
            <w:r w:rsidRPr="006807AD">
              <w:rPr>
                <w:sz w:val="16"/>
                <w:szCs w:val="16"/>
              </w:rPr>
              <w:t xml:space="preserve">p.i.r.e. </w:t>
            </w:r>
            <w:r w:rsidRPr="007D4F2B">
              <w:rPr>
                <w:sz w:val="16"/>
                <w:szCs w:val="16"/>
              </w:rPr>
              <w:t xml:space="preserve"> (vatios) ≤ 10</w:t>
            </w:r>
          </w:p>
        </w:tc>
        <w:tc>
          <w:tcPr>
            <w:tcW w:w="5105" w:type="dxa"/>
            <w:vMerge/>
            <w:vAlign w:val="center"/>
          </w:tcPr>
          <w:p w:rsidR="00432002" w:rsidRPr="007D4F2B" w:rsidRDefault="00432002" w:rsidP="00E7248B">
            <w:pPr>
              <w:pStyle w:val="Textonotaalfinal"/>
              <w:rPr>
                <w:sz w:val="16"/>
                <w:szCs w:val="16"/>
              </w:rPr>
            </w:pPr>
          </w:p>
        </w:tc>
      </w:tr>
      <w:tr w:rsidR="00432002" w:rsidRPr="00B3776A" w:rsidTr="003F273F">
        <w:trPr>
          <w:jc w:val="center"/>
        </w:trPr>
        <w:tc>
          <w:tcPr>
            <w:tcW w:w="1087" w:type="dxa"/>
            <w:vAlign w:val="center"/>
          </w:tcPr>
          <w:p w:rsidR="00432002" w:rsidRPr="007D4F2B" w:rsidRDefault="00432002" w:rsidP="000C2857">
            <w:pPr>
              <w:pStyle w:val="Textonotaalfinal"/>
              <w:jc w:val="center"/>
              <w:rPr>
                <w:sz w:val="16"/>
                <w:szCs w:val="16"/>
              </w:rPr>
            </w:pPr>
            <w:r w:rsidRPr="007D4F2B">
              <w:rPr>
                <w:sz w:val="16"/>
                <w:szCs w:val="16"/>
              </w:rPr>
              <w:t>ER3</w:t>
            </w:r>
          </w:p>
        </w:tc>
        <w:tc>
          <w:tcPr>
            <w:tcW w:w="2592" w:type="dxa"/>
            <w:vAlign w:val="center"/>
          </w:tcPr>
          <w:p w:rsidR="00432002" w:rsidRPr="00571551" w:rsidRDefault="00432002" w:rsidP="000C2857">
            <w:pPr>
              <w:pStyle w:val="Textonotaalfinal"/>
              <w:rPr>
                <w:sz w:val="16"/>
                <w:szCs w:val="16"/>
                <w:lang w:val="pt-BR"/>
              </w:rPr>
            </w:pPr>
            <w:r w:rsidRPr="00571551">
              <w:rPr>
                <w:sz w:val="16"/>
                <w:szCs w:val="16"/>
                <w:lang w:val="pt-BR"/>
              </w:rPr>
              <w:t>10 &lt; máx. p.i.r.e.  (vatios)</w:t>
            </w:r>
          </w:p>
        </w:tc>
        <w:tc>
          <w:tcPr>
            <w:tcW w:w="5105" w:type="dxa"/>
            <w:vMerge w:val="restart"/>
            <w:vAlign w:val="center"/>
          </w:tcPr>
          <w:p w:rsidR="00432002" w:rsidRPr="007D4F2B" w:rsidRDefault="00432002" w:rsidP="00E7248B">
            <w:pPr>
              <w:pStyle w:val="Textonotaalfinal"/>
              <w:rPr>
                <w:sz w:val="16"/>
                <w:szCs w:val="16"/>
              </w:rPr>
            </w:pPr>
            <w:r w:rsidRPr="007D4F2B">
              <w:rPr>
                <w:sz w:val="16"/>
                <w:szCs w:val="16"/>
              </w:rPr>
              <w:t>No urbano donde  SÍ permanecen habitualmente personas</w:t>
            </w:r>
          </w:p>
        </w:tc>
      </w:tr>
      <w:tr w:rsidR="00432002" w:rsidRPr="00B3776A" w:rsidTr="003F273F">
        <w:trPr>
          <w:jc w:val="center"/>
        </w:trPr>
        <w:tc>
          <w:tcPr>
            <w:tcW w:w="1087" w:type="dxa"/>
            <w:vAlign w:val="center"/>
          </w:tcPr>
          <w:p w:rsidR="00432002" w:rsidRPr="007D4F2B" w:rsidRDefault="00432002" w:rsidP="000C2857">
            <w:pPr>
              <w:pStyle w:val="Textonotaalfinal"/>
              <w:jc w:val="center"/>
              <w:rPr>
                <w:sz w:val="16"/>
                <w:szCs w:val="16"/>
              </w:rPr>
            </w:pPr>
            <w:r w:rsidRPr="007D4F2B">
              <w:rPr>
                <w:sz w:val="16"/>
                <w:szCs w:val="16"/>
              </w:rPr>
              <w:t>ER4</w:t>
            </w:r>
          </w:p>
        </w:tc>
        <w:tc>
          <w:tcPr>
            <w:tcW w:w="2592" w:type="dxa"/>
            <w:vAlign w:val="center"/>
          </w:tcPr>
          <w:p w:rsidR="00432002" w:rsidRPr="007D4F2B" w:rsidRDefault="00432002" w:rsidP="000C2857">
            <w:pPr>
              <w:pStyle w:val="Textonotaalfinal"/>
              <w:rPr>
                <w:sz w:val="16"/>
                <w:szCs w:val="16"/>
              </w:rPr>
            </w:pPr>
            <w:r w:rsidRPr="007D4F2B">
              <w:rPr>
                <w:sz w:val="16"/>
                <w:szCs w:val="16"/>
              </w:rPr>
              <w:t xml:space="preserve">1 &lt; máx. </w:t>
            </w:r>
            <w:r w:rsidRPr="006807AD">
              <w:rPr>
                <w:sz w:val="16"/>
                <w:szCs w:val="16"/>
              </w:rPr>
              <w:t xml:space="preserve">p.i.r.e. </w:t>
            </w:r>
            <w:r w:rsidRPr="007D4F2B">
              <w:rPr>
                <w:sz w:val="16"/>
                <w:szCs w:val="16"/>
              </w:rPr>
              <w:t xml:space="preserve"> (vatios) ≤ 10</w:t>
            </w:r>
          </w:p>
        </w:tc>
        <w:tc>
          <w:tcPr>
            <w:tcW w:w="5105" w:type="dxa"/>
            <w:vMerge/>
            <w:vAlign w:val="center"/>
          </w:tcPr>
          <w:p w:rsidR="00432002" w:rsidRPr="007D4F2B" w:rsidRDefault="00432002" w:rsidP="00E7248B">
            <w:pPr>
              <w:pStyle w:val="Textonotaalfinal"/>
              <w:rPr>
                <w:sz w:val="16"/>
                <w:szCs w:val="16"/>
              </w:rPr>
            </w:pPr>
          </w:p>
        </w:tc>
      </w:tr>
      <w:tr w:rsidR="00432002" w:rsidRPr="00B3776A" w:rsidTr="003F273F">
        <w:trPr>
          <w:jc w:val="center"/>
        </w:trPr>
        <w:tc>
          <w:tcPr>
            <w:tcW w:w="1087" w:type="dxa"/>
            <w:vAlign w:val="center"/>
          </w:tcPr>
          <w:p w:rsidR="00432002" w:rsidRPr="007D4F2B" w:rsidRDefault="00432002" w:rsidP="00E7248B">
            <w:pPr>
              <w:pStyle w:val="Textonotaalfinal"/>
              <w:jc w:val="center"/>
              <w:rPr>
                <w:sz w:val="16"/>
                <w:szCs w:val="16"/>
              </w:rPr>
            </w:pPr>
            <w:r w:rsidRPr="007D4F2B">
              <w:rPr>
                <w:sz w:val="16"/>
                <w:szCs w:val="16"/>
              </w:rPr>
              <w:t>ER5</w:t>
            </w:r>
          </w:p>
        </w:tc>
        <w:tc>
          <w:tcPr>
            <w:tcW w:w="2592" w:type="dxa"/>
            <w:vAlign w:val="center"/>
          </w:tcPr>
          <w:p w:rsidR="00432002" w:rsidRPr="00571551" w:rsidRDefault="00432002" w:rsidP="000C2857">
            <w:pPr>
              <w:pStyle w:val="Textonotaalfinal"/>
              <w:rPr>
                <w:sz w:val="16"/>
                <w:szCs w:val="16"/>
                <w:lang w:val="pt-BR"/>
              </w:rPr>
            </w:pPr>
            <w:r w:rsidRPr="00571551">
              <w:rPr>
                <w:sz w:val="16"/>
                <w:szCs w:val="16"/>
                <w:lang w:val="pt-BR"/>
              </w:rPr>
              <w:t>1 &lt; máx. p.i.r.e.  (vatios)</w:t>
            </w:r>
          </w:p>
        </w:tc>
        <w:tc>
          <w:tcPr>
            <w:tcW w:w="5105" w:type="dxa"/>
            <w:vAlign w:val="center"/>
          </w:tcPr>
          <w:p w:rsidR="00432002" w:rsidRPr="007D4F2B" w:rsidRDefault="00432002" w:rsidP="00E7248B">
            <w:pPr>
              <w:pStyle w:val="Textonotaalfinal"/>
              <w:rPr>
                <w:sz w:val="16"/>
                <w:szCs w:val="16"/>
              </w:rPr>
            </w:pPr>
            <w:r w:rsidRPr="007D4F2B">
              <w:rPr>
                <w:sz w:val="16"/>
                <w:szCs w:val="16"/>
              </w:rPr>
              <w:t>No urbano y donde NO permanecen habitualmente personas</w:t>
            </w:r>
          </w:p>
        </w:tc>
      </w:tr>
      <w:tr w:rsidR="00432002" w:rsidRPr="00B3776A" w:rsidTr="003F273F">
        <w:trPr>
          <w:jc w:val="center"/>
        </w:trPr>
        <w:tc>
          <w:tcPr>
            <w:tcW w:w="1087" w:type="dxa"/>
            <w:vAlign w:val="center"/>
          </w:tcPr>
          <w:p w:rsidR="00432002" w:rsidRPr="007D4F2B" w:rsidRDefault="00432002" w:rsidP="00E7248B">
            <w:pPr>
              <w:pStyle w:val="Textonotaalfinal"/>
              <w:jc w:val="center"/>
              <w:rPr>
                <w:sz w:val="16"/>
                <w:szCs w:val="16"/>
              </w:rPr>
            </w:pPr>
            <w:r w:rsidRPr="007D4F2B">
              <w:rPr>
                <w:sz w:val="16"/>
                <w:szCs w:val="16"/>
              </w:rPr>
              <w:t>ER6</w:t>
            </w:r>
          </w:p>
        </w:tc>
        <w:tc>
          <w:tcPr>
            <w:tcW w:w="2592" w:type="dxa"/>
            <w:vAlign w:val="center"/>
          </w:tcPr>
          <w:p w:rsidR="00432002" w:rsidRPr="007D4F2B" w:rsidRDefault="00432002" w:rsidP="000C2857">
            <w:pPr>
              <w:pStyle w:val="Textonotaalfinal"/>
              <w:rPr>
                <w:sz w:val="16"/>
                <w:szCs w:val="16"/>
              </w:rPr>
            </w:pPr>
            <w:r w:rsidRPr="007D4F2B">
              <w:rPr>
                <w:sz w:val="16"/>
                <w:szCs w:val="16"/>
              </w:rPr>
              <w:t xml:space="preserve">máx. </w:t>
            </w:r>
            <w:r w:rsidRPr="006807AD">
              <w:rPr>
                <w:sz w:val="16"/>
                <w:szCs w:val="16"/>
              </w:rPr>
              <w:t xml:space="preserve">p.i.r.e. </w:t>
            </w:r>
            <w:r w:rsidRPr="007D4F2B">
              <w:rPr>
                <w:sz w:val="16"/>
                <w:szCs w:val="16"/>
              </w:rPr>
              <w:t xml:space="preserve"> (vatios) ≤ 1</w:t>
            </w:r>
          </w:p>
        </w:tc>
        <w:tc>
          <w:tcPr>
            <w:tcW w:w="5105" w:type="dxa"/>
            <w:vAlign w:val="center"/>
          </w:tcPr>
          <w:p w:rsidR="00432002" w:rsidRPr="007D4F2B" w:rsidRDefault="00432002" w:rsidP="00E7248B">
            <w:pPr>
              <w:pStyle w:val="Textonotaalfinal"/>
              <w:rPr>
                <w:sz w:val="16"/>
                <w:szCs w:val="16"/>
              </w:rPr>
            </w:pPr>
            <w:r w:rsidRPr="007D4F2B">
              <w:rPr>
                <w:sz w:val="16"/>
                <w:szCs w:val="16"/>
              </w:rPr>
              <w:t>Cualquiera</w:t>
            </w:r>
          </w:p>
        </w:tc>
      </w:tr>
    </w:tbl>
    <w:p w:rsidR="00432002" w:rsidRPr="00B3776A" w:rsidRDefault="00432002" w:rsidP="003F3AE5">
      <w:pPr>
        <w:pStyle w:val="Textonotaalfinal"/>
        <w:spacing w:after="120"/>
        <w:jc w:val="both"/>
        <w:rPr>
          <w:sz w:val="2"/>
          <w:szCs w:val="2"/>
        </w:rPr>
      </w:pPr>
    </w:p>
  </w:endnote>
  <w:endnote w:id="49">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Longitud geográfica del emplazamiento de la estación, respecto al Meridiano de Greenwich, según el formato GG</w:t>
      </w:r>
      <w:r w:rsidRPr="007D4F2B">
        <w:rPr>
          <w:rFonts w:ascii="Times New Roman" w:hAnsi="Times New Roman"/>
          <w:sz w:val="16"/>
          <w:szCs w:val="16"/>
        </w:rPr>
        <w:t>ᵒ</w:t>
      </w:r>
      <w:r w:rsidRPr="007D4F2B">
        <w:rPr>
          <w:sz w:val="16"/>
          <w:szCs w:val="16"/>
        </w:rPr>
        <w:t xml:space="preserve"> L MM' SS</w:t>
      </w:r>
      <w:r w:rsidRPr="007D4F2B">
        <w:rPr>
          <w:rFonts w:cs="Book Antiqua"/>
          <w:sz w:val="16"/>
          <w:szCs w:val="16"/>
        </w:rPr>
        <w:t>’’</w:t>
      </w:r>
      <w:r w:rsidRPr="007D4F2B">
        <w:rPr>
          <w:sz w:val="16"/>
          <w:szCs w:val="16"/>
        </w:rPr>
        <w:t>CC, siendo: GG = grados sexagesimales, L = punto cardinal (seleccione E para Este o W para Oeste), MM = minutos, SS = segundos y CC = centésimas de segundo.</w:t>
      </w:r>
    </w:p>
  </w:endnote>
  <w:endnote w:id="50">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Latitud geográfica del emplazamiento de la estación, respecto al Ecuador, según el formato GG</w:t>
      </w:r>
      <w:r w:rsidRPr="007D4F2B">
        <w:rPr>
          <w:rFonts w:ascii="Times New Roman" w:hAnsi="Times New Roman"/>
          <w:sz w:val="16"/>
          <w:szCs w:val="16"/>
        </w:rPr>
        <w:t>ᵒ</w:t>
      </w:r>
      <w:r w:rsidRPr="007D4F2B">
        <w:rPr>
          <w:sz w:val="16"/>
          <w:szCs w:val="16"/>
        </w:rPr>
        <w:t xml:space="preserve"> N MM' SS</w:t>
      </w:r>
      <w:r w:rsidRPr="007D4F2B">
        <w:rPr>
          <w:rFonts w:cs="Book Antiqua"/>
          <w:sz w:val="16"/>
          <w:szCs w:val="16"/>
        </w:rPr>
        <w:t>’’</w:t>
      </w:r>
      <w:r w:rsidRPr="007D4F2B">
        <w:rPr>
          <w:sz w:val="16"/>
          <w:szCs w:val="16"/>
        </w:rPr>
        <w:t>CC, siendo: GG = grados, N = Norte, MM = minutos, SS = segundos y CC = centésimas de segundo.</w:t>
      </w:r>
    </w:p>
  </w:endnote>
  <w:endnote w:id="51">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Sistema datum de referencia de las coordenadas geográficas el emplazamiento de la estación (seleccione ETRS89 para Península Ibérica e Islas Baleares, o REGCAN95 para Canarias).</w:t>
      </w:r>
    </w:p>
  </w:endnote>
  <w:endnote w:id="52">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Cota geográfica en metros del suelo sobre el nivel del mar.</w:t>
      </w:r>
    </w:p>
  </w:endnote>
  <w:endnote w:id="53">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Altura en metros del edificio sobre la cota geográfica del suelo, en caso de que el emplazamiento esté situado sobre un edificio.</w:t>
      </w:r>
    </w:p>
  </w:endnote>
  <w:endnote w:id="54">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Descripción de la ubicación del emplazamiento, añadiendo información complementaria para su correcta localización</w:t>
      </w:r>
      <w:r>
        <w:rPr>
          <w:sz w:val="16"/>
          <w:szCs w:val="16"/>
        </w:rPr>
        <w:t>, en caso necesario.</w:t>
      </w:r>
    </w:p>
  </w:endnote>
  <w:endnote w:id="55">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Tipo de soporte: torre autoestable, torre arriostrada, mástil tubular, adosado a pared o estructura especial.</w:t>
      </w:r>
    </w:p>
  </w:endnote>
  <w:endnote w:id="56">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Altura en metros del soporte sobre la cota geográfica del suelo.</w:t>
      </w:r>
    </w:p>
  </w:endnote>
  <w:endnote w:id="57">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w:t>
      </w:r>
      <w:r w:rsidRPr="005A6847">
        <w:rPr>
          <w:sz w:val="16"/>
          <w:szCs w:val="18"/>
        </w:rPr>
        <w:t>Indique si la estación comparte soporte con otras estaciones del mismo titular de uso del dominio público radioeléctrico o de otro titular.</w:t>
      </w:r>
    </w:p>
  </w:endnote>
  <w:endnote w:id="58">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Indique si el soporte está mimetizado.</w:t>
      </w:r>
    </w:p>
  </w:endnote>
  <w:endnote w:id="59">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Indique en caso de soporte compartido, qué otros servicios de radiocomunicación disponen de estaciones en el soporte: OM (Radiodifusión sonora en ondas medias), FM (Radiodifusión sonora en frecuencia modulada), RD (Radiodifusión sonora digital), TDT (Televisión digital), RE (Radioenlace), TM (Telefonía móvil), LMDS (Fijo punto-multipunto o Acceso inalámbrico fijo), TETRA, PMR, RAF (Radioaficionado)...</w:t>
      </w:r>
    </w:p>
  </w:endnote>
  <w:endnote w:id="60">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w:t>
      </w:r>
      <w:r w:rsidRPr="007D4F2B">
        <w:rPr>
          <w:rFonts w:cs="Arial"/>
          <w:color w:val="000000"/>
          <w:sz w:val="16"/>
          <w:szCs w:val="16"/>
          <w:lang w:val="es-ES_tradnl"/>
        </w:rPr>
        <w:t xml:space="preserve">Solo si la estación cumple las condiciones establecidas en el artículo 53.1 del </w:t>
      </w:r>
      <w:r w:rsidRPr="007D4F2B">
        <w:rPr>
          <w:rFonts w:cs="Arial"/>
          <w:i/>
          <w:color w:val="000000"/>
          <w:sz w:val="16"/>
          <w:szCs w:val="16"/>
          <w:lang w:val="es-ES_tradnl"/>
        </w:rPr>
        <w:t>Reglamento de uso del dominio público radioeléctrico</w:t>
      </w:r>
      <w:r w:rsidRPr="007D4F2B">
        <w:rPr>
          <w:rFonts w:cs="Arial"/>
          <w:color w:val="000000"/>
          <w:sz w:val="16"/>
          <w:szCs w:val="16"/>
          <w:lang w:val="es-ES_tradnl"/>
        </w:rPr>
        <w:t>, aprobado mediante el Real Decreto 123/2017</w:t>
      </w:r>
      <w:r w:rsidRPr="007D4F2B">
        <w:rPr>
          <w:sz w:val="16"/>
          <w:szCs w:val="16"/>
        </w:rPr>
        <w:t>, de 24 de febrero</w:t>
      </w:r>
      <w:r w:rsidRPr="007D4F2B">
        <w:rPr>
          <w:rFonts w:cs="Arial"/>
          <w:color w:val="000000"/>
          <w:sz w:val="16"/>
          <w:szCs w:val="16"/>
          <w:lang w:val="es-ES_tradnl"/>
        </w:rPr>
        <w:t>.</w:t>
      </w:r>
    </w:p>
  </w:endnote>
  <w:endnote w:id="61">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Indique si el emplazamiento dispone de señalización que advierta al público en general de la estación radioeléctrica. Según el artículo 53.6 del </w:t>
      </w:r>
      <w:r w:rsidRPr="00D120D1">
        <w:rPr>
          <w:sz w:val="16"/>
          <w:szCs w:val="16"/>
        </w:rPr>
        <w:t>Reglamento sobre el uso del dominio público radioeléctrico</w:t>
      </w:r>
      <w:r w:rsidRPr="00BE1EB5">
        <w:rPr>
          <w:sz w:val="16"/>
          <w:szCs w:val="16"/>
        </w:rPr>
        <w:t xml:space="preserve"> </w:t>
      </w:r>
      <w:r>
        <w:rPr>
          <w:sz w:val="16"/>
          <w:szCs w:val="16"/>
        </w:rPr>
        <w:t xml:space="preserve">aprobado por el </w:t>
      </w:r>
      <w:r w:rsidRPr="007D4F2B">
        <w:rPr>
          <w:sz w:val="16"/>
          <w:szCs w:val="16"/>
        </w:rPr>
        <w:t>Real Decreto 123/2017, de 24 de febrero, esta señalización es necesaria si la estación tiene tipología ER1 o ER3 y cumple las condiciones establecidas en el artículo 53.1 del citado reglamento</w:t>
      </w:r>
      <w:r>
        <w:rPr>
          <w:sz w:val="16"/>
          <w:szCs w:val="16"/>
        </w:rPr>
        <w:t xml:space="preserve"> (en tal caso, el proyecto técnico debe recoger esta medida)</w:t>
      </w:r>
      <w:r w:rsidRPr="007D4F2B">
        <w:rPr>
          <w:sz w:val="16"/>
          <w:szCs w:val="16"/>
        </w:rPr>
        <w:t>.</w:t>
      </w:r>
    </w:p>
  </w:endnote>
  <w:endnote w:id="62">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Indique si el emplazamiento dispone de vallado que prohíba el acceso al público en general de la estación radioeléctrica. Si la estación tiene tipología ER1 o ER3, el vallado es exigible cuando se dan las circunstancias establecidas en el artículo 53.6 del </w:t>
      </w:r>
      <w:r>
        <w:rPr>
          <w:sz w:val="16"/>
          <w:szCs w:val="16"/>
        </w:rPr>
        <w:t xml:space="preserve">Reglamento aprobado por el </w:t>
      </w:r>
      <w:r w:rsidRPr="007D4F2B">
        <w:rPr>
          <w:sz w:val="16"/>
          <w:szCs w:val="16"/>
        </w:rPr>
        <w:t xml:space="preserve">Real Decreto 123/2017, de 24 de febrero, y resulta exigible para restringir el acceso de personal no profesional (en instalación, mantenimiento o inspección de estaciones radioeléctricas) a zonas en las que pudieran superarse los límites establecidos en el anexo II del </w:t>
      </w:r>
      <w:r w:rsidRPr="007D4F2B">
        <w:rPr>
          <w:i/>
          <w:sz w:val="16"/>
          <w:szCs w:val="16"/>
        </w:rPr>
        <w:t>Reglamento que establece condiciones de protección del dominio público radioeléctrico, restricciones a las emisiones radioeléctricas y medidas de protección sanitaria frente a emisiones radioeléctricas</w:t>
      </w:r>
      <w:r w:rsidRPr="007D4F2B">
        <w:rPr>
          <w:sz w:val="16"/>
          <w:szCs w:val="16"/>
        </w:rPr>
        <w:t>, aprobado mediante el Real Decreto 1066/2001, de 28 de septiembre</w:t>
      </w:r>
      <w:r>
        <w:rPr>
          <w:sz w:val="16"/>
          <w:szCs w:val="16"/>
        </w:rPr>
        <w:t xml:space="preserve"> (en tal caso, el proyecto técnico debe recoger esta medida)</w:t>
      </w:r>
      <w:r w:rsidRPr="007D4F2B">
        <w:rPr>
          <w:sz w:val="16"/>
          <w:szCs w:val="16"/>
        </w:rPr>
        <w:t>.</w:t>
      </w:r>
    </w:p>
  </w:endnote>
  <w:endnote w:id="63">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Indique si el emplazamiento dispone de señalización que prohíba el acceso al público en general de la estación radioeléctrica. La señalización de prohibición de acceso de personal no profesional resulta exigible cuando se dan las circunstancias establecidas en el artículo 53.6 del </w:t>
      </w:r>
      <w:r>
        <w:rPr>
          <w:sz w:val="16"/>
          <w:szCs w:val="16"/>
        </w:rPr>
        <w:t xml:space="preserve">Reglamento aprobado por el </w:t>
      </w:r>
      <w:r w:rsidRPr="007D4F2B">
        <w:rPr>
          <w:sz w:val="16"/>
          <w:szCs w:val="16"/>
        </w:rPr>
        <w:t xml:space="preserve">Real Decreto 123/2017, de 24 de febrero, y tiene como objeto restringir el acceso de personal no profesional a zonas en las que pudieran superarse los límites establecidos en el anexo II del </w:t>
      </w:r>
      <w:r>
        <w:rPr>
          <w:sz w:val="16"/>
          <w:szCs w:val="16"/>
        </w:rPr>
        <w:t xml:space="preserve">Reglamento aprobado por el </w:t>
      </w:r>
      <w:r w:rsidRPr="007D4F2B">
        <w:rPr>
          <w:sz w:val="16"/>
          <w:szCs w:val="16"/>
        </w:rPr>
        <w:t>Real Decreto 1066/2001, de 28 de septiembre</w:t>
      </w:r>
      <w:r>
        <w:rPr>
          <w:sz w:val="16"/>
          <w:szCs w:val="16"/>
        </w:rPr>
        <w:t xml:space="preserve"> (en tal caso, el proyecto técnico debe recoger esta medida)</w:t>
      </w:r>
      <w:r w:rsidRPr="007D4F2B">
        <w:rPr>
          <w:sz w:val="16"/>
          <w:szCs w:val="16"/>
        </w:rPr>
        <w:t>.</w:t>
      </w:r>
    </w:p>
  </w:endnote>
  <w:endnote w:id="64">
    <w:p w:rsidR="00432002" w:rsidRPr="007D4F2B" w:rsidRDefault="00432002" w:rsidP="00AD4CA7">
      <w:pPr>
        <w:pStyle w:val="Textonotaalfinal"/>
        <w:ind w:left="227" w:hanging="227"/>
        <w:jc w:val="both"/>
        <w:rPr>
          <w:sz w:val="16"/>
          <w:szCs w:val="16"/>
        </w:rPr>
      </w:pPr>
      <w:r w:rsidRPr="00D755F4">
        <w:rPr>
          <w:rStyle w:val="Refdenotaalfinal"/>
          <w:sz w:val="16"/>
          <w:szCs w:val="16"/>
          <w:vertAlign w:val="baseline"/>
        </w:rPr>
        <w:endnoteRef/>
      </w:r>
      <w:r w:rsidRPr="00D755F4">
        <w:rPr>
          <w:sz w:val="16"/>
          <w:szCs w:val="16"/>
        </w:rPr>
        <w:t xml:space="preserve"> </w:t>
      </w:r>
      <w:r w:rsidR="00393D4D" w:rsidRPr="00A76FF4">
        <w:rPr>
          <w:sz w:val="16"/>
          <w:szCs w:val="16"/>
        </w:rPr>
        <w:t>Datos del operador que explota la red pública de comunicaciones electrónicas o presta servicios de comunicaciones electrónicas disponibles al público en el caso de que no sea titular de los derechos de uso del dominio público radioeléctrico</w:t>
      </w:r>
      <w:r w:rsidR="00D755F4" w:rsidRPr="00D755F4">
        <w:rPr>
          <w:sz w:val="16"/>
          <w:szCs w:val="16"/>
        </w:rPr>
        <w:t xml:space="preserve">, , conforme al punto 26 del Anexo II de la Ley 9/2014, de 9 de mayo, </w:t>
      </w:r>
      <w:r w:rsidR="00D755F4" w:rsidRPr="00D755F4">
        <w:rPr>
          <w:i/>
          <w:sz w:val="16"/>
          <w:szCs w:val="16"/>
        </w:rPr>
        <w:t>General de Telecomunicaciones</w:t>
      </w:r>
      <w:r w:rsidR="00D755F4" w:rsidRPr="00D755F4">
        <w:rPr>
          <w:sz w:val="16"/>
          <w:szCs w:val="16"/>
        </w:rPr>
        <w:t>.</w:t>
      </w:r>
    </w:p>
  </w:endnote>
  <w:endnote w:id="65">
    <w:p w:rsidR="00432002" w:rsidRPr="007D4F2B" w:rsidRDefault="00432002" w:rsidP="00AD4CA7">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Datos del titular de uso del emplazamiento donde se ubica la estación</w:t>
      </w:r>
      <w:r>
        <w:rPr>
          <w:sz w:val="16"/>
          <w:szCs w:val="16"/>
        </w:rPr>
        <w:t>, adjuntando copia del acuerdo con la propiedad (si procede) debidamente firmado.</w:t>
      </w:r>
    </w:p>
  </w:endnote>
  <w:endnote w:id="66">
    <w:p w:rsidR="00432002" w:rsidRPr="007D4F2B" w:rsidRDefault="00432002" w:rsidP="00AD4CA7">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Datos del titular de la finca o inmueble donde se ubica la estación.</w:t>
      </w:r>
    </w:p>
  </w:endnote>
  <w:endnote w:id="67">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Nombre y apellidos del técnico competente autor del proyecto técnico de la obra civil, en caso de ser necesario.</w:t>
      </w:r>
    </w:p>
  </w:endnote>
  <w:endnote w:id="68">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Fecha de aprobación del proyecto técnico de la obra civil por la correspondiente administración competente, o en su caso fecha de presentación ante la misma, si procede.</w:t>
      </w:r>
    </w:p>
  </w:endnote>
  <w:endnote w:id="69">
    <w:p w:rsidR="00432002" w:rsidRPr="007D4F2B" w:rsidRDefault="00432002" w:rsidP="003F3AE5">
      <w:pPr>
        <w:pStyle w:val="Textonotaalfinal"/>
        <w:ind w:left="227" w:hanging="227"/>
        <w:jc w:val="both"/>
        <w:rPr>
          <w:sz w:val="16"/>
          <w:szCs w:val="16"/>
        </w:rPr>
      </w:pPr>
      <w:r w:rsidRPr="007D4F2B">
        <w:rPr>
          <w:rStyle w:val="Refdenotaalfinal"/>
          <w:sz w:val="16"/>
          <w:szCs w:val="16"/>
          <w:vertAlign w:val="baseline"/>
        </w:rPr>
        <w:endnoteRef/>
      </w:r>
      <w:r w:rsidRPr="007D4F2B">
        <w:rPr>
          <w:sz w:val="16"/>
          <w:szCs w:val="16"/>
        </w:rPr>
        <w:t xml:space="preserve"> Clase de estación, según lo definido por la Unión Internacional de Telecomunicaciones (UIT).</w:t>
      </w:r>
    </w:p>
  </w:endnote>
  <w:endnote w:id="70">
    <w:p w:rsidR="00432002" w:rsidRPr="00061799" w:rsidRDefault="00432002" w:rsidP="00CB746F">
      <w:pPr>
        <w:pStyle w:val="Textonotaalfinal"/>
        <w:ind w:left="170" w:hanging="170"/>
        <w:rPr>
          <w:sz w:val="16"/>
          <w:szCs w:val="16"/>
        </w:rPr>
      </w:pPr>
      <w:r w:rsidRPr="002903FD">
        <w:rPr>
          <w:rStyle w:val="Refdenotaalfinal"/>
          <w:sz w:val="16"/>
          <w:szCs w:val="16"/>
          <w:vertAlign w:val="baseline"/>
        </w:rPr>
        <w:endnoteRef/>
      </w:r>
      <w:r>
        <w:rPr>
          <w:sz w:val="16"/>
          <w:szCs w:val="16"/>
        </w:rPr>
        <w:t xml:space="preserve"> </w:t>
      </w:r>
      <w:r w:rsidR="00026CF2">
        <w:rPr>
          <w:sz w:val="16"/>
          <w:szCs w:val="16"/>
        </w:rPr>
        <w:t>Referencia</w:t>
      </w:r>
      <w:r w:rsidRPr="00061799">
        <w:rPr>
          <w:sz w:val="16"/>
          <w:szCs w:val="16"/>
        </w:rPr>
        <w:t xml:space="preserve"> </w:t>
      </w:r>
      <w:r>
        <w:rPr>
          <w:sz w:val="16"/>
          <w:szCs w:val="16"/>
        </w:rPr>
        <w:t xml:space="preserve">o número </w:t>
      </w:r>
      <w:r w:rsidR="00026CF2">
        <w:rPr>
          <w:sz w:val="16"/>
          <w:szCs w:val="16"/>
        </w:rPr>
        <w:t xml:space="preserve">de identificador (si han sido facilitados por la Secretaria de Estado) </w:t>
      </w:r>
      <w:r>
        <w:rPr>
          <w:sz w:val="16"/>
          <w:szCs w:val="16"/>
        </w:rPr>
        <w:t>del enlace de transmisión</w:t>
      </w:r>
      <w:r w:rsidRPr="00061799">
        <w:rPr>
          <w:sz w:val="16"/>
          <w:szCs w:val="16"/>
        </w:rPr>
        <w:t>, cuya descripción inicia.</w:t>
      </w:r>
    </w:p>
  </w:endnote>
  <w:endnote w:id="71">
    <w:p w:rsidR="00432002" w:rsidRPr="00AE4A89" w:rsidRDefault="00432002" w:rsidP="00432002">
      <w:pPr>
        <w:pStyle w:val="Textonotaalfinal"/>
        <w:ind w:left="170" w:hanging="170"/>
        <w:rPr>
          <w:sz w:val="16"/>
          <w:szCs w:val="16"/>
        </w:rPr>
      </w:pPr>
      <w:r w:rsidRPr="00691F7B">
        <w:rPr>
          <w:sz w:val="16"/>
          <w:szCs w:val="16"/>
        </w:rPr>
        <w:endnoteRef/>
      </w:r>
      <w:r w:rsidRPr="004352FE">
        <w:rPr>
          <w:sz w:val="16"/>
          <w:szCs w:val="16"/>
        </w:rPr>
        <w:t xml:space="preserve"> Marca del equipo transmisor de la estación.</w:t>
      </w:r>
    </w:p>
  </w:endnote>
  <w:endnote w:id="72">
    <w:p w:rsidR="00432002" w:rsidRPr="00AE4A89" w:rsidRDefault="00432002" w:rsidP="00432002">
      <w:pPr>
        <w:pStyle w:val="Textonotaalfinal"/>
        <w:ind w:left="170" w:hanging="170"/>
        <w:rPr>
          <w:sz w:val="16"/>
          <w:szCs w:val="16"/>
        </w:rPr>
      </w:pPr>
      <w:r w:rsidRPr="00691F7B">
        <w:rPr>
          <w:sz w:val="16"/>
          <w:szCs w:val="16"/>
        </w:rPr>
        <w:endnoteRef/>
      </w:r>
      <w:r w:rsidRPr="004352FE">
        <w:rPr>
          <w:sz w:val="16"/>
          <w:szCs w:val="16"/>
        </w:rPr>
        <w:t xml:space="preserve"> Modelo del equipo transmisor de la estación.</w:t>
      </w:r>
    </w:p>
  </w:endnote>
  <w:endnote w:id="73">
    <w:p w:rsidR="00432002" w:rsidRPr="00AE4A89" w:rsidRDefault="00432002" w:rsidP="00432002">
      <w:pPr>
        <w:pStyle w:val="Textonotaalfinal"/>
        <w:ind w:left="170" w:hanging="170"/>
        <w:rPr>
          <w:sz w:val="16"/>
          <w:szCs w:val="16"/>
        </w:rPr>
      </w:pPr>
      <w:r w:rsidRPr="00691F7B">
        <w:rPr>
          <w:sz w:val="16"/>
          <w:szCs w:val="16"/>
        </w:rPr>
        <w:endnoteRef/>
      </w:r>
      <w:r w:rsidRPr="004352FE">
        <w:rPr>
          <w:sz w:val="16"/>
          <w:szCs w:val="16"/>
        </w:rPr>
        <w:t xml:space="preserve"> Marca de la antera transmisora.</w:t>
      </w:r>
    </w:p>
  </w:endnote>
  <w:endnote w:id="74">
    <w:p w:rsidR="00432002" w:rsidRPr="00AE4A89" w:rsidRDefault="00432002" w:rsidP="00432002">
      <w:pPr>
        <w:pStyle w:val="Textonotaalfinal"/>
        <w:ind w:left="170" w:hanging="170"/>
        <w:rPr>
          <w:sz w:val="16"/>
          <w:szCs w:val="16"/>
        </w:rPr>
      </w:pPr>
      <w:r w:rsidRPr="00691F7B">
        <w:rPr>
          <w:sz w:val="16"/>
          <w:szCs w:val="16"/>
        </w:rPr>
        <w:endnoteRef/>
      </w:r>
      <w:r w:rsidRPr="004352FE">
        <w:rPr>
          <w:sz w:val="16"/>
          <w:szCs w:val="16"/>
        </w:rPr>
        <w:t xml:space="preserve"> Modelo de la antena transmisora.</w:t>
      </w:r>
    </w:p>
  </w:endnote>
  <w:endnote w:id="75">
    <w:p w:rsidR="00432002" w:rsidRPr="00AE4A89" w:rsidRDefault="00432002" w:rsidP="00432002">
      <w:pPr>
        <w:pStyle w:val="Textonotaalfinal"/>
        <w:ind w:left="170" w:hanging="170"/>
        <w:rPr>
          <w:sz w:val="16"/>
          <w:szCs w:val="16"/>
        </w:rPr>
      </w:pPr>
      <w:r w:rsidRPr="00691F7B">
        <w:rPr>
          <w:sz w:val="16"/>
          <w:szCs w:val="16"/>
        </w:rPr>
        <w:endnoteRef/>
      </w:r>
      <w:r w:rsidRPr="004352FE">
        <w:rPr>
          <w:sz w:val="16"/>
          <w:szCs w:val="16"/>
        </w:rPr>
        <w:t xml:space="preserve"> Valor máximo de la ganancia de la antena transmisora en dBi (respecto a una antena isotrópica).</w:t>
      </w:r>
    </w:p>
  </w:endnote>
  <w:endnote w:id="76">
    <w:p w:rsidR="00432002" w:rsidRPr="004F08D4" w:rsidRDefault="00432002" w:rsidP="00432002">
      <w:pPr>
        <w:pStyle w:val="Textonotaalfinal"/>
        <w:ind w:left="170" w:hanging="170"/>
        <w:rPr>
          <w:sz w:val="16"/>
          <w:szCs w:val="16"/>
        </w:rPr>
      </w:pPr>
      <w:r w:rsidRPr="004F08D4">
        <w:rPr>
          <w:sz w:val="16"/>
          <w:szCs w:val="16"/>
        </w:rPr>
        <w:endnoteRef/>
      </w:r>
      <w:r w:rsidRPr="004352FE">
        <w:rPr>
          <w:sz w:val="16"/>
          <w:szCs w:val="16"/>
        </w:rPr>
        <w:t xml:space="preserve"> Ancho angular en grados sexagesimales de </w:t>
      </w:r>
      <w:r w:rsidRPr="00AE4A89">
        <w:rPr>
          <w:sz w:val="16"/>
          <w:szCs w:val="16"/>
        </w:rPr>
        <w:t>caída a 3 dB del diagrama de radiación de la antena transmisora en el plano vertical.</w:t>
      </w:r>
    </w:p>
  </w:endnote>
  <w:endnote w:id="77">
    <w:p w:rsidR="00432002" w:rsidRPr="007B7875" w:rsidRDefault="00432002" w:rsidP="00432002">
      <w:pPr>
        <w:pStyle w:val="Textonotaalfinal"/>
        <w:ind w:left="170" w:hanging="170"/>
        <w:rPr>
          <w:sz w:val="16"/>
          <w:szCs w:val="16"/>
        </w:rPr>
      </w:pPr>
      <w:r w:rsidRPr="004F08D4">
        <w:rPr>
          <w:sz w:val="16"/>
          <w:szCs w:val="16"/>
        </w:rPr>
        <w:endnoteRef/>
      </w:r>
      <w:r w:rsidRPr="007B7875">
        <w:rPr>
          <w:sz w:val="16"/>
          <w:szCs w:val="16"/>
        </w:rPr>
        <w:t xml:space="preserve"> Indique la altura de la antena transmisora con respecto al suelo.</w:t>
      </w:r>
    </w:p>
  </w:endnote>
  <w:endnote w:id="78">
    <w:p w:rsidR="00432002" w:rsidRPr="007B7875" w:rsidRDefault="00432002" w:rsidP="00432002">
      <w:pPr>
        <w:pStyle w:val="Textonotaalfinal"/>
        <w:ind w:left="170" w:hanging="170"/>
        <w:rPr>
          <w:sz w:val="16"/>
          <w:szCs w:val="16"/>
        </w:rPr>
      </w:pPr>
      <w:r w:rsidRPr="00691F7B">
        <w:rPr>
          <w:sz w:val="16"/>
          <w:szCs w:val="16"/>
        </w:rPr>
        <w:endnoteRef/>
      </w:r>
      <w:r w:rsidRPr="007B7875">
        <w:rPr>
          <w:sz w:val="16"/>
          <w:szCs w:val="16"/>
        </w:rPr>
        <w:t xml:space="preserve"> Valor de la frecuencia de enlace de transmisión y su unidad (MHz, GHz).</w:t>
      </w:r>
    </w:p>
  </w:endnote>
  <w:endnote w:id="79">
    <w:p w:rsidR="00432002" w:rsidRPr="007B7875" w:rsidRDefault="00432002" w:rsidP="00432002">
      <w:pPr>
        <w:pStyle w:val="Textonotaalfinal"/>
        <w:ind w:left="170" w:hanging="170"/>
        <w:rPr>
          <w:sz w:val="16"/>
          <w:szCs w:val="16"/>
        </w:rPr>
      </w:pPr>
      <w:r w:rsidRPr="004F08D4">
        <w:rPr>
          <w:sz w:val="16"/>
          <w:szCs w:val="16"/>
        </w:rPr>
        <w:endnoteRef/>
      </w:r>
      <w:r w:rsidRPr="007B7875">
        <w:rPr>
          <w:sz w:val="16"/>
          <w:szCs w:val="16"/>
        </w:rPr>
        <w:t xml:space="preserve"> Potencia radiada máxima por la estación en vatios.</w:t>
      </w:r>
    </w:p>
  </w:endnote>
  <w:endnote w:id="80">
    <w:p w:rsidR="00432002" w:rsidRPr="007B7875" w:rsidRDefault="00432002" w:rsidP="00432002">
      <w:pPr>
        <w:pStyle w:val="Textonotaalfinal"/>
        <w:ind w:left="170" w:hanging="170"/>
        <w:rPr>
          <w:sz w:val="16"/>
          <w:szCs w:val="16"/>
        </w:rPr>
      </w:pPr>
      <w:r w:rsidRPr="004F08D4">
        <w:rPr>
          <w:sz w:val="16"/>
          <w:szCs w:val="16"/>
        </w:rPr>
        <w:endnoteRef/>
      </w:r>
      <w:r w:rsidRPr="007B7875">
        <w:rPr>
          <w:sz w:val="16"/>
          <w:szCs w:val="16"/>
        </w:rPr>
        <w:t xml:space="preserve"> Tipo de potencia radiada: Potencia isotrópica radiada equivalente (p.i.r.e.), potencia radiada aparente (p.r.a.) o potencia radiada aparente en vertical corta (p.r.a.v.c.).</w:t>
      </w:r>
    </w:p>
  </w:endnote>
  <w:endnote w:id="81">
    <w:p w:rsidR="00432002" w:rsidRPr="00F75885" w:rsidRDefault="00432002" w:rsidP="00432002">
      <w:pPr>
        <w:pStyle w:val="Textonotaalfinal"/>
        <w:ind w:left="170" w:hanging="170"/>
        <w:rPr>
          <w:sz w:val="16"/>
          <w:szCs w:val="16"/>
        </w:rPr>
      </w:pPr>
      <w:r w:rsidRPr="004F08D4">
        <w:rPr>
          <w:sz w:val="16"/>
          <w:szCs w:val="16"/>
        </w:rPr>
        <w:endnoteRef/>
      </w:r>
      <w:r w:rsidRPr="00F75885">
        <w:rPr>
          <w:sz w:val="16"/>
          <w:szCs w:val="16"/>
        </w:rPr>
        <w:t xml:space="preserve"> Polarización de la antena transmisora: V (Vertical), H (Horizontal), CL (Circular a izquierdas), CR (Circular a derechas) o M (Mixta).</w:t>
      </w:r>
    </w:p>
  </w:endnote>
  <w:endnote w:id="82">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Acimut de máxima radiación en grados sexagesimales de la antena transmisora.</w:t>
      </w:r>
    </w:p>
  </w:endnote>
  <w:endnote w:id="83">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Ángulo de elevación del haz en grados sexagesimales de la antena transmisora.</w:t>
      </w:r>
    </w:p>
  </w:endnote>
  <w:endnote w:id="84">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Nombre del satélite hacia donde se encuentra dirigido el haz.</w:t>
      </w:r>
    </w:p>
  </w:endnote>
  <w:endnote w:id="85">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Posición orbital del satélite donde se encuentra dirigido el haz en grados y ubicación (Este/Oeste).</w:t>
      </w:r>
    </w:p>
  </w:endnote>
  <w:endnote w:id="86">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Número de </w:t>
      </w:r>
      <w:r w:rsidR="00506F62" w:rsidRPr="007B7875">
        <w:rPr>
          <w:sz w:val="16"/>
          <w:szCs w:val="16"/>
        </w:rPr>
        <w:t>la subred utilizada</w:t>
      </w:r>
      <w:r w:rsidRPr="007B7875">
        <w:rPr>
          <w:sz w:val="16"/>
          <w:szCs w:val="16"/>
        </w:rPr>
        <w:t>, en caso necesario. Los identificadores de las distintas subredes serán indicados según la secuencia 1, 2, 3, 4…</w:t>
      </w:r>
    </w:p>
  </w:endnote>
  <w:endnote w:id="87">
    <w:p w:rsidR="00D755F4" w:rsidRPr="007B7875" w:rsidRDefault="00D755F4" w:rsidP="00432002">
      <w:pPr>
        <w:pStyle w:val="Textonotaalfinal"/>
        <w:ind w:left="170" w:hanging="170"/>
        <w:rPr>
          <w:sz w:val="16"/>
          <w:szCs w:val="16"/>
        </w:rPr>
      </w:pPr>
      <w:r w:rsidRPr="00691F7B">
        <w:rPr>
          <w:sz w:val="16"/>
          <w:szCs w:val="16"/>
        </w:rPr>
        <w:endnoteRef/>
      </w:r>
      <w:r w:rsidRPr="007B7875">
        <w:rPr>
          <w:sz w:val="16"/>
          <w:szCs w:val="16"/>
        </w:rPr>
        <w:t xml:space="preserve"> Canalización empleada, de acuerdo con el Cuadro Nacional de Atribución de Frecuencias (CNAF) y las correspondientes notas de Utilización Nacional (UN), que describen el uso atribuido a las distintas bandas de frecuencia, para cada uno de los servicios de radiocomunicación, así como como las canalizaciones a emplear.</w:t>
      </w:r>
    </w:p>
  </w:endnote>
  <w:endnote w:id="88">
    <w:p w:rsidR="00432002" w:rsidRPr="007B7875" w:rsidRDefault="00432002" w:rsidP="00432002">
      <w:pPr>
        <w:pStyle w:val="Textonotaalfinal"/>
        <w:ind w:left="170" w:hanging="170"/>
        <w:rPr>
          <w:sz w:val="16"/>
          <w:szCs w:val="16"/>
        </w:rPr>
      </w:pPr>
      <w:r w:rsidRPr="00691F7B">
        <w:rPr>
          <w:sz w:val="16"/>
          <w:szCs w:val="16"/>
        </w:rPr>
        <w:endnoteRef/>
      </w:r>
      <w:r w:rsidRPr="007B7875">
        <w:rPr>
          <w:sz w:val="16"/>
          <w:szCs w:val="16"/>
        </w:rPr>
        <w:t xml:space="preserve"> Valor del subtono de apertura, en aquellos casos en los que la Resolución para realizar la instalación de la Secretaria de Estado así lo indique.</w:t>
      </w:r>
    </w:p>
  </w:endnote>
  <w:endnote w:id="89">
    <w:p w:rsidR="00432002" w:rsidRPr="007B7875" w:rsidRDefault="00432002" w:rsidP="00432002">
      <w:pPr>
        <w:pStyle w:val="Textonotaalfinal"/>
        <w:ind w:left="170" w:hanging="170"/>
        <w:rPr>
          <w:sz w:val="16"/>
          <w:szCs w:val="16"/>
        </w:rPr>
      </w:pPr>
      <w:r w:rsidRPr="00691F7B">
        <w:rPr>
          <w:sz w:val="16"/>
          <w:szCs w:val="16"/>
        </w:rPr>
        <w:endnoteRef/>
      </w:r>
      <w:r w:rsidRPr="007B7875">
        <w:rPr>
          <w:sz w:val="16"/>
          <w:szCs w:val="16"/>
        </w:rPr>
        <w:t xml:space="preserve"> Valor del código de direccionamiento de la red, en aquellos casos en los que la Resolución para realizar la instalación de la Secretaria de Estado así lo indique.</w:t>
      </w:r>
    </w:p>
  </w:endnote>
  <w:endnote w:id="90">
    <w:p w:rsidR="00432002" w:rsidRPr="007B7875" w:rsidRDefault="00432002" w:rsidP="00432002">
      <w:pPr>
        <w:pStyle w:val="Textonotaalfinal"/>
        <w:ind w:left="170" w:hanging="170"/>
        <w:rPr>
          <w:sz w:val="16"/>
          <w:szCs w:val="16"/>
        </w:rPr>
      </w:pPr>
      <w:r w:rsidRPr="00691F7B">
        <w:rPr>
          <w:sz w:val="16"/>
          <w:szCs w:val="16"/>
        </w:rPr>
        <w:endnoteRef/>
      </w:r>
      <w:r w:rsidRPr="007B7875">
        <w:rPr>
          <w:sz w:val="16"/>
          <w:szCs w:val="16"/>
        </w:rPr>
        <w:t xml:space="preserve"> Número de </w:t>
      </w:r>
      <w:r w:rsidR="00506F62" w:rsidRPr="007B7875">
        <w:rPr>
          <w:sz w:val="16"/>
          <w:szCs w:val="16"/>
        </w:rPr>
        <w:t>la subred utilizada</w:t>
      </w:r>
      <w:r w:rsidRPr="007B7875">
        <w:rPr>
          <w:sz w:val="16"/>
          <w:szCs w:val="16"/>
        </w:rPr>
        <w:t>, en caso necesario. Los identificadores de las distintas subredes serán indicados según la secuencia 1, 2, 3, 4…</w:t>
      </w:r>
    </w:p>
  </w:endnote>
  <w:endnote w:id="91">
    <w:p w:rsidR="00432002" w:rsidRPr="00352DE9" w:rsidRDefault="00432002" w:rsidP="00432002">
      <w:pPr>
        <w:pStyle w:val="Textonotaalfinal"/>
        <w:ind w:left="170" w:hanging="170"/>
        <w:rPr>
          <w:sz w:val="16"/>
          <w:szCs w:val="16"/>
        </w:rPr>
      </w:pPr>
      <w:r w:rsidRPr="00691F7B">
        <w:rPr>
          <w:sz w:val="16"/>
          <w:szCs w:val="16"/>
        </w:rPr>
        <w:endnoteRef/>
      </w:r>
      <w:r w:rsidRPr="00352DE9">
        <w:rPr>
          <w:sz w:val="16"/>
          <w:szCs w:val="16"/>
        </w:rPr>
        <w:t xml:space="preserve"> Canalización empleada, de acuerdo con el Cuadro Nacional de Atribución de Frecuencias (CNAF) y las correspondientes notas de Utilización Nacional (UN), que describen el uso atribuido a las distintas bandas de frecuencia, para cada uno de los servicios de radiocomunicación, así como como las canalizaciones a emplear.</w:t>
      </w:r>
    </w:p>
  </w:endnote>
  <w:endnote w:id="92">
    <w:p w:rsidR="00432002" w:rsidRPr="00061799" w:rsidRDefault="00432002" w:rsidP="00334BC4">
      <w:pPr>
        <w:pStyle w:val="Textonotaalfinal"/>
        <w:ind w:left="170" w:hanging="170"/>
        <w:rPr>
          <w:sz w:val="16"/>
          <w:szCs w:val="16"/>
        </w:rPr>
      </w:pPr>
      <w:r w:rsidRPr="00A76FF4">
        <w:rPr>
          <w:rStyle w:val="Refdenotaalfinal"/>
          <w:sz w:val="16"/>
          <w:szCs w:val="16"/>
          <w:vertAlign w:val="baseline"/>
        </w:rPr>
        <w:endnoteRef/>
      </w:r>
      <w:r w:rsidRPr="00A76FF4">
        <w:rPr>
          <w:sz w:val="16"/>
          <w:szCs w:val="16"/>
        </w:rPr>
        <w:t xml:space="preserve">  </w:t>
      </w:r>
      <w:r w:rsidR="00026CF2">
        <w:rPr>
          <w:sz w:val="16"/>
          <w:szCs w:val="16"/>
        </w:rPr>
        <w:t>Referencia</w:t>
      </w:r>
      <w:r w:rsidR="00026CF2" w:rsidRPr="00061799">
        <w:rPr>
          <w:sz w:val="16"/>
          <w:szCs w:val="16"/>
        </w:rPr>
        <w:t xml:space="preserve"> </w:t>
      </w:r>
      <w:r w:rsidR="00026CF2">
        <w:rPr>
          <w:sz w:val="16"/>
          <w:szCs w:val="16"/>
        </w:rPr>
        <w:t xml:space="preserve">o número de identificador (si han sido facilitados por la Secretaria de Estado) </w:t>
      </w:r>
      <w:r>
        <w:rPr>
          <w:sz w:val="16"/>
          <w:szCs w:val="16"/>
        </w:rPr>
        <w:t>del enlace de transmisión</w:t>
      </w:r>
      <w:r w:rsidRPr="00A76FF4">
        <w:rPr>
          <w:sz w:val="16"/>
          <w:szCs w:val="16"/>
        </w:rPr>
        <w:t xml:space="preserve">, conforme a la nota </w:t>
      </w:r>
      <w:r w:rsidR="00A76FF4" w:rsidRPr="00A76FF4">
        <w:rPr>
          <w:sz w:val="16"/>
          <w:szCs w:val="16"/>
        </w:rPr>
        <w:t>70</w:t>
      </w:r>
      <w:r w:rsidRPr="00A76FF4">
        <w:rPr>
          <w:sz w:val="16"/>
          <w:szCs w:val="16"/>
        </w:rPr>
        <w:t>, cuya descripción finaliza.</w:t>
      </w:r>
    </w:p>
  </w:endnote>
  <w:endnote w:id="93">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el </w:t>
      </w:r>
      <w:r w:rsidRPr="00980B5F">
        <w:rPr>
          <w:sz w:val="16"/>
          <w:szCs w:val="16"/>
        </w:rPr>
        <w:t>Código Técnico de</w:t>
      </w:r>
      <w:r>
        <w:rPr>
          <w:sz w:val="16"/>
          <w:szCs w:val="16"/>
        </w:rPr>
        <w:t xml:space="preserve"> la</w:t>
      </w:r>
      <w:r w:rsidRPr="00980B5F">
        <w:rPr>
          <w:sz w:val="16"/>
          <w:szCs w:val="16"/>
        </w:rPr>
        <w:t xml:space="preserve"> Edificación (CTE): Documento Básico (DB), Seguridad Estructural (SE), Acciones en la edificación (SE-A E), Cimentación (SE-C), Acero en la edificación (SE-A).</w:t>
      </w:r>
    </w:p>
  </w:endnote>
  <w:endnote w:id="94">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w:t>
      </w:r>
      <w:r w:rsidRPr="00980B5F">
        <w:rPr>
          <w:sz w:val="16"/>
          <w:szCs w:val="16"/>
        </w:rPr>
        <w:t xml:space="preserve">Real Decreto 842/2002, de 2 de agosto, </w:t>
      </w:r>
      <w:r w:rsidRPr="005A6847">
        <w:rPr>
          <w:i/>
          <w:sz w:val="16"/>
          <w:szCs w:val="16"/>
        </w:rPr>
        <w:t>por el que se aprueba el Reglamento electrotécnico para baja tensión</w:t>
      </w:r>
      <w:r w:rsidRPr="00980B5F">
        <w:rPr>
          <w:sz w:val="16"/>
          <w:szCs w:val="16"/>
        </w:rPr>
        <w:t xml:space="preserve">. ITC-BT-18 </w:t>
      </w:r>
      <w:r w:rsidRPr="00980B5F">
        <w:rPr>
          <w:i/>
          <w:sz w:val="16"/>
          <w:szCs w:val="16"/>
        </w:rPr>
        <w:t>Instalaciones de puesta a tierra</w:t>
      </w:r>
      <w:r w:rsidRPr="00980B5F">
        <w:rPr>
          <w:sz w:val="16"/>
          <w:szCs w:val="16"/>
        </w:rPr>
        <w:t xml:space="preserve">. ITC-BT-24 </w:t>
      </w:r>
      <w:r w:rsidRPr="00980B5F">
        <w:rPr>
          <w:i/>
          <w:sz w:val="16"/>
          <w:szCs w:val="16"/>
        </w:rPr>
        <w:t>Protección contra los contactos directos e indirectos</w:t>
      </w:r>
      <w:r w:rsidRPr="00980B5F">
        <w:rPr>
          <w:sz w:val="16"/>
          <w:szCs w:val="16"/>
        </w:rPr>
        <w:t>.</w:t>
      </w:r>
    </w:p>
  </w:endnote>
  <w:endnote w:id="95">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en caso de una línea de alta tensión próxima, una separación mínima de 1,5 veces la altura de la línea</w:t>
      </w:r>
      <w:r>
        <w:rPr>
          <w:sz w:val="16"/>
          <w:szCs w:val="16"/>
        </w:rPr>
        <w:t xml:space="preserve">, de acuerdo al </w:t>
      </w:r>
      <w:r w:rsidRPr="00D21B55">
        <w:rPr>
          <w:sz w:val="16"/>
          <w:szCs w:val="16"/>
        </w:rPr>
        <w:t xml:space="preserve">Real Decreto 223/2008, de 15 de febrero, </w:t>
      </w:r>
      <w:r w:rsidRPr="006020A4">
        <w:rPr>
          <w:i/>
          <w:sz w:val="16"/>
          <w:szCs w:val="16"/>
        </w:rPr>
        <w:t>por el que se aprueban el Reglamento sobre condiciones técnicas y garantías de seguridad en líneas eléctricas de alta tensión y sus instrucciones técnicas complementarias ITC-LAT 01 a 09</w:t>
      </w:r>
      <w:r w:rsidRPr="00980B5F">
        <w:rPr>
          <w:sz w:val="16"/>
          <w:szCs w:val="16"/>
        </w:rPr>
        <w:t>.</w:t>
      </w:r>
    </w:p>
  </w:endnote>
  <w:endnote w:id="96">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señalización diurna. La Agencia Estatal de Seguridad Aérea (AESA) determina si una instalación, por su condición, requiere señalización. La señalización e iluminación de obstáculos deberá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97">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balizamiento nocturno. La AESA determina si una instalación, por su condición, requiere balizamiento. La señalización e iluminación de obstáculos deberá realizarse atendiendo,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98">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incendios, conforme a las disposiciones que resultan de aplicación, como el Real Decreto 842/2002, de 2 de agosto, </w:t>
      </w:r>
      <w:r w:rsidRPr="00980B5F">
        <w:rPr>
          <w:i/>
          <w:sz w:val="16"/>
          <w:szCs w:val="16"/>
        </w:rPr>
        <w:t>por el que se aprueba el Reglamento electrotécnico para baja tensión</w:t>
      </w:r>
      <w:r w:rsidRPr="00980B5F">
        <w:rPr>
          <w:sz w:val="16"/>
          <w:szCs w:val="16"/>
        </w:rPr>
        <w:t>.</w:t>
      </w:r>
    </w:p>
  </w:endnote>
  <w:endnote w:id="99">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intrusos.</w:t>
      </w:r>
    </w:p>
  </w:endnote>
  <w:endnote w:id="100">
    <w:p w:rsidR="00432002" w:rsidRPr="00980B5F" w:rsidRDefault="00432002" w:rsidP="003F3AE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principal de alimentación de energía de la instalación: red eléctrica, grupo electrógeno, solar, eólico, </w:t>
      </w:r>
      <w:r>
        <w:rPr>
          <w:sz w:val="16"/>
          <w:szCs w:val="16"/>
        </w:rPr>
        <w:t>híbrido</w:t>
      </w:r>
      <w:r w:rsidRPr="00980B5F">
        <w:rPr>
          <w:sz w:val="16"/>
          <w:szCs w:val="16"/>
        </w:rPr>
        <w:t xml:space="preserve"> (solar + eólico)...</w:t>
      </w:r>
    </w:p>
  </w:endnote>
  <w:endnote w:id="101">
    <w:p w:rsidR="00432002" w:rsidRPr="00980B5F" w:rsidRDefault="00432002" w:rsidP="00CC1DBD">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reserva de alimentación de energía de la instalación: red eléctrica, grupo electrógeno, solar, eólico, </w:t>
      </w:r>
      <w:r>
        <w:rPr>
          <w:sz w:val="16"/>
          <w:szCs w:val="16"/>
        </w:rPr>
        <w:t>híbrido</w:t>
      </w:r>
      <w:r w:rsidRPr="005A6847">
        <w:rPr>
          <w:sz w:val="16"/>
          <w:szCs w:val="16"/>
        </w:rPr>
        <w:t xml:space="preserve"> </w:t>
      </w:r>
      <w:r w:rsidRPr="00980B5F">
        <w:rPr>
          <w:sz w:val="16"/>
          <w:szCs w:val="16"/>
        </w:rPr>
        <w:t>(solar + eólico)…</w:t>
      </w:r>
    </w:p>
  </w:endnote>
  <w:endnote w:id="102">
    <w:p w:rsidR="00432002" w:rsidRDefault="00432002" w:rsidP="00AF3153">
      <w:pPr>
        <w:pStyle w:val="Textonotaalfinal"/>
        <w:ind w:left="170" w:hanging="170"/>
        <w:rPr>
          <w:sz w:val="16"/>
          <w:szCs w:val="16"/>
        </w:rPr>
      </w:pPr>
      <w:r w:rsidRPr="00A94AB0">
        <w:rPr>
          <w:rStyle w:val="Refdenotaalfinal"/>
          <w:sz w:val="16"/>
          <w:szCs w:val="16"/>
          <w:vertAlign w:val="baseline"/>
        </w:rPr>
        <w:endnoteRef/>
      </w:r>
      <w:r>
        <w:rPr>
          <w:sz w:val="16"/>
          <w:szCs w:val="16"/>
        </w:rPr>
        <w:t xml:space="preserve"> </w:t>
      </w:r>
      <w:r w:rsidR="00026CF2">
        <w:rPr>
          <w:sz w:val="16"/>
          <w:szCs w:val="16"/>
        </w:rPr>
        <w:t>Referencia</w:t>
      </w:r>
      <w:r w:rsidR="00026CF2" w:rsidRPr="00061799">
        <w:rPr>
          <w:sz w:val="16"/>
          <w:szCs w:val="16"/>
        </w:rPr>
        <w:t xml:space="preserve"> </w:t>
      </w:r>
      <w:r w:rsidR="00026CF2">
        <w:rPr>
          <w:sz w:val="16"/>
          <w:szCs w:val="16"/>
        </w:rPr>
        <w:t xml:space="preserve">o número de identificador (si ha sido facilitado por la Secretaria de Estado) </w:t>
      </w:r>
      <w:r>
        <w:rPr>
          <w:sz w:val="16"/>
          <w:szCs w:val="16"/>
        </w:rPr>
        <w:t xml:space="preserve"> de la estación</w:t>
      </w:r>
      <w:r w:rsidRPr="00061799">
        <w:rPr>
          <w:sz w:val="16"/>
          <w:szCs w:val="16"/>
        </w:rPr>
        <w:t xml:space="preserve">, </w:t>
      </w:r>
      <w:r>
        <w:rPr>
          <w:sz w:val="16"/>
          <w:szCs w:val="16"/>
        </w:rPr>
        <w:t xml:space="preserve">conforme </w:t>
      </w:r>
      <w:r w:rsidRPr="00A76FF4">
        <w:rPr>
          <w:sz w:val="16"/>
          <w:szCs w:val="16"/>
        </w:rPr>
        <w:t xml:space="preserve">a la nota </w:t>
      </w:r>
      <w:r w:rsidR="00A76FF4" w:rsidRPr="00A76FF4">
        <w:rPr>
          <w:sz w:val="16"/>
          <w:szCs w:val="16"/>
        </w:rPr>
        <w:t>46</w:t>
      </w:r>
      <w:r w:rsidRPr="00A76FF4">
        <w:rPr>
          <w:sz w:val="16"/>
          <w:szCs w:val="16"/>
        </w:rPr>
        <w:t>, cuya descripción</w:t>
      </w:r>
      <w:r>
        <w:rPr>
          <w:sz w:val="16"/>
          <w:szCs w:val="16"/>
        </w:rPr>
        <w:t xml:space="preserve"> finaliza</w:t>
      </w:r>
      <w:r w:rsidRPr="00061799">
        <w:rPr>
          <w:sz w:val="16"/>
          <w:szCs w:val="16"/>
        </w:rPr>
        <w:t>.</w:t>
      </w:r>
    </w:p>
    <w:p w:rsidR="00432002" w:rsidRDefault="00432002" w:rsidP="00AF3153">
      <w:pPr>
        <w:pStyle w:val="Textonotaalfinal"/>
        <w:ind w:left="170" w:hanging="170"/>
        <w:rPr>
          <w:sz w:val="16"/>
          <w:szCs w:val="16"/>
        </w:rPr>
      </w:pPr>
    </w:p>
    <w:p w:rsidR="00432002" w:rsidRPr="00B36BDC" w:rsidRDefault="00432002" w:rsidP="00661CEA">
      <w:pPr>
        <w:jc w:val="center"/>
        <w:rPr>
          <w:b/>
        </w:rPr>
      </w:pPr>
      <w:r>
        <w:rPr>
          <w:b/>
        </w:rPr>
        <w:t>ACTUALIZACIONES DEL DOCUMENTO</w:t>
      </w:r>
    </w:p>
    <w:p w:rsidR="00432002" w:rsidRDefault="00432002" w:rsidP="00661CEA">
      <w:pPr>
        <w:pStyle w:val="Textonotaalfinal"/>
        <w:ind w:left="227" w:hanging="227"/>
        <w:jc w:val="both"/>
        <w:rPr>
          <w:sz w:val="16"/>
          <w:szCs w:val="16"/>
        </w:rPr>
      </w:pPr>
    </w:p>
    <w:tbl>
      <w:tblPr>
        <w:tblStyle w:val="Tablaconcuadrcula"/>
        <w:tblW w:w="0" w:type="auto"/>
        <w:jc w:val="center"/>
        <w:tblLayout w:type="fixed"/>
        <w:tblLook w:val="04A0" w:firstRow="1" w:lastRow="0" w:firstColumn="1" w:lastColumn="0" w:noHBand="0" w:noVBand="1"/>
      </w:tblPr>
      <w:tblGrid>
        <w:gridCol w:w="817"/>
        <w:gridCol w:w="1537"/>
        <w:gridCol w:w="5132"/>
      </w:tblGrid>
      <w:tr w:rsidR="00432002" w:rsidTr="00A76FF4">
        <w:trPr>
          <w:jc w:val="center"/>
        </w:trPr>
        <w:tc>
          <w:tcPr>
            <w:tcW w:w="817" w:type="dxa"/>
            <w:shd w:val="clear" w:color="auto" w:fill="F2F2F2" w:themeFill="background1" w:themeFillShade="F2"/>
          </w:tcPr>
          <w:p w:rsidR="00432002" w:rsidRPr="00DA1C4B" w:rsidRDefault="00432002" w:rsidP="00A94AB0">
            <w:pPr>
              <w:pStyle w:val="Textonotaalfinal"/>
              <w:jc w:val="center"/>
              <w:rPr>
                <w:b/>
                <w:sz w:val="16"/>
                <w:szCs w:val="16"/>
              </w:rPr>
            </w:pPr>
            <w:r w:rsidRPr="00DA1C4B">
              <w:rPr>
                <w:b/>
                <w:sz w:val="16"/>
                <w:szCs w:val="16"/>
              </w:rPr>
              <w:t>Versión</w:t>
            </w:r>
          </w:p>
        </w:tc>
        <w:tc>
          <w:tcPr>
            <w:tcW w:w="1537" w:type="dxa"/>
            <w:shd w:val="clear" w:color="auto" w:fill="F2F2F2" w:themeFill="background1" w:themeFillShade="F2"/>
          </w:tcPr>
          <w:p w:rsidR="00432002" w:rsidRPr="00DA1C4B" w:rsidRDefault="00432002" w:rsidP="00A94AB0">
            <w:pPr>
              <w:pStyle w:val="Textonotaalfinal"/>
              <w:jc w:val="center"/>
              <w:rPr>
                <w:b/>
                <w:sz w:val="16"/>
                <w:szCs w:val="16"/>
              </w:rPr>
            </w:pPr>
            <w:r w:rsidRPr="00DA1C4B">
              <w:rPr>
                <w:b/>
                <w:sz w:val="16"/>
                <w:szCs w:val="16"/>
              </w:rPr>
              <w:t>Fecha</w:t>
            </w:r>
          </w:p>
        </w:tc>
        <w:tc>
          <w:tcPr>
            <w:tcW w:w="5132" w:type="dxa"/>
            <w:shd w:val="clear" w:color="auto" w:fill="F2F2F2" w:themeFill="background1" w:themeFillShade="F2"/>
          </w:tcPr>
          <w:p w:rsidR="00432002" w:rsidRPr="00DA1C4B" w:rsidRDefault="00432002" w:rsidP="00A94AB0">
            <w:pPr>
              <w:pStyle w:val="Textonotaalfinal"/>
              <w:jc w:val="center"/>
              <w:rPr>
                <w:b/>
                <w:sz w:val="16"/>
                <w:szCs w:val="16"/>
              </w:rPr>
            </w:pPr>
            <w:r w:rsidRPr="00DA1C4B">
              <w:rPr>
                <w:b/>
                <w:sz w:val="16"/>
                <w:szCs w:val="16"/>
              </w:rPr>
              <w:t>Descripción</w:t>
            </w:r>
          </w:p>
        </w:tc>
      </w:tr>
      <w:tr w:rsidR="00432002" w:rsidTr="00A76FF4">
        <w:trPr>
          <w:jc w:val="center"/>
        </w:trPr>
        <w:tc>
          <w:tcPr>
            <w:tcW w:w="817" w:type="dxa"/>
            <w:vAlign w:val="center"/>
          </w:tcPr>
          <w:p w:rsidR="00432002" w:rsidRPr="00DA1C4B" w:rsidRDefault="00432002" w:rsidP="00A94AB0">
            <w:pPr>
              <w:pStyle w:val="Textonotaalfinal"/>
              <w:jc w:val="center"/>
              <w:rPr>
                <w:sz w:val="16"/>
                <w:szCs w:val="16"/>
              </w:rPr>
            </w:pPr>
            <w:r w:rsidRPr="00DA1C4B">
              <w:rPr>
                <w:sz w:val="16"/>
                <w:szCs w:val="16"/>
              </w:rPr>
              <w:t>1.2</w:t>
            </w:r>
          </w:p>
        </w:tc>
        <w:tc>
          <w:tcPr>
            <w:tcW w:w="1537" w:type="dxa"/>
            <w:vAlign w:val="center"/>
          </w:tcPr>
          <w:p w:rsidR="00432002" w:rsidRPr="00DA1C4B" w:rsidRDefault="00D755F4" w:rsidP="00A94AB0">
            <w:pPr>
              <w:pStyle w:val="Textonotaalfinal"/>
              <w:jc w:val="center"/>
              <w:rPr>
                <w:sz w:val="16"/>
                <w:szCs w:val="16"/>
              </w:rPr>
            </w:pPr>
            <w:r>
              <w:rPr>
                <w:sz w:val="16"/>
                <w:szCs w:val="16"/>
              </w:rPr>
              <w:t>03 noviembre</w:t>
            </w:r>
            <w:r w:rsidR="00432002" w:rsidRPr="00DA1C4B">
              <w:rPr>
                <w:sz w:val="16"/>
                <w:szCs w:val="16"/>
              </w:rPr>
              <w:t xml:space="preserve"> 2017</w:t>
            </w:r>
          </w:p>
        </w:tc>
        <w:tc>
          <w:tcPr>
            <w:tcW w:w="5132" w:type="dxa"/>
            <w:vAlign w:val="center"/>
          </w:tcPr>
          <w:p w:rsidR="00432002" w:rsidRDefault="00432002" w:rsidP="00A94AB0">
            <w:pPr>
              <w:pStyle w:val="Textonotaalfinal"/>
              <w:rPr>
                <w:sz w:val="16"/>
                <w:szCs w:val="16"/>
              </w:rPr>
            </w:pPr>
            <w:r>
              <w:rPr>
                <w:sz w:val="16"/>
                <w:szCs w:val="16"/>
              </w:rPr>
              <w:t>Actualización de notas.</w:t>
            </w:r>
          </w:p>
          <w:p w:rsidR="00432002" w:rsidRPr="007264DA" w:rsidRDefault="00432002" w:rsidP="00A94AB0">
            <w:pPr>
              <w:pStyle w:val="Textonotaalfinal"/>
              <w:rPr>
                <w:sz w:val="16"/>
                <w:szCs w:val="16"/>
              </w:rPr>
            </w:pPr>
            <w:r>
              <w:rPr>
                <w:sz w:val="16"/>
                <w:szCs w:val="16"/>
              </w:rPr>
              <w:t>Modificación del apartado “CARACTERÍSTICAS DEL EQUIPO TRANSMISOR”</w:t>
            </w:r>
            <w:r w:rsidR="00EA3CEB">
              <w:rPr>
                <w:sz w:val="16"/>
                <w:szCs w:val="16"/>
              </w:rPr>
              <w:t xml:space="preserve"> y “CARACTERISTICAS DEL ENLACE DE TRANSMISIÓN”.</w:t>
            </w:r>
          </w:p>
        </w:tc>
      </w:tr>
      <w:tr w:rsidR="00432002" w:rsidTr="00A76FF4">
        <w:trPr>
          <w:jc w:val="center"/>
        </w:trPr>
        <w:tc>
          <w:tcPr>
            <w:tcW w:w="817" w:type="dxa"/>
          </w:tcPr>
          <w:p w:rsidR="00432002" w:rsidRPr="00DA1C4B" w:rsidRDefault="00432002" w:rsidP="00A94AB0">
            <w:pPr>
              <w:pStyle w:val="Textonotaalfinal"/>
              <w:jc w:val="center"/>
              <w:rPr>
                <w:sz w:val="16"/>
                <w:szCs w:val="16"/>
              </w:rPr>
            </w:pPr>
            <w:r w:rsidRPr="00DA1C4B">
              <w:rPr>
                <w:sz w:val="16"/>
                <w:szCs w:val="16"/>
              </w:rPr>
              <w:t>1.1</w:t>
            </w:r>
          </w:p>
        </w:tc>
        <w:tc>
          <w:tcPr>
            <w:tcW w:w="1537" w:type="dxa"/>
          </w:tcPr>
          <w:p w:rsidR="00432002" w:rsidRPr="00DA1C4B" w:rsidRDefault="00432002" w:rsidP="00A94AB0">
            <w:pPr>
              <w:pStyle w:val="Textonotaalfinal"/>
              <w:jc w:val="center"/>
              <w:rPr>
                <w:sz w:val="16"/>
                <w:szCs w:val="16"/>
              </w:rPr>
            </w:pPr>
            <w:r w:rsidRPr="00DA1C4B">
              <w:rPr>
                <w:sz w:val="16"/>
                <w:szCs w:val="16"/>
              </w:rPr>
              <w:t>09 agosto 2017</w:t>
            </w:r>
          </w:p>
        </w:tc>
        <w:tc>
          <w:tcPr>
            <w:tcW w:w="5132" w:type="dxa"/>
          </w:tcPr>
          <w:p w:rsidR="00432002" w:rsidRPr="00DA1C4B" w:rsidRDefault="00432002" w:rsidP="00A94AB0">
            <w:pPr>
              <w:pStyle w:val="Textonotaalfinal"/>
              <w:rPr>
                <w:sz w:val="16"/>
                <w:szCs w:val="16"/>
              </w:rPr>
            </w:pPr>
            <w:r w:rsidRPr="00DA1C4B">
              <w:rPr>
                <w:sz w:val="16"/>
                <w:szCs w:val="16"/>
              </w:rPr>
              <w:t>Original.</w:t>
            </w:r>
          </w:p>
        </w:tc>
      </w:tr>
    </w:tbl>
    <w:p w:rsidR="00432002" w:rsidRPr="00061799" w:rsidRDefault="00432002" w:rsidP="00AF3153">
      <w:pPr>
        <w:pStyle w:val="Textonotaalfinal"/>
        <w:ind w:left="170" w:hanging="17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ill Sans">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2" w:rsidRDefault="00432002" w:rsidP="00C951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3D4D">
      <w:rPr>
        <w:rStyle w:val="Nmerodepgina"/>
        <w:noProof/>
      </w:rPr>
      <w:t>8</w:t>
    </w:r>
    <w:r>
      <w:rPr>
        <w:rStyle w:val="Nmerodepgina"/>
      </w:rPr>
      <w:fldChar w:fldCharType="end"/>
    </w:r>
  </w:p>
  <w:p w:rsidR="00432002" w:rsidRDefault="00432002" w:rsidP="00C951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2" w:rsidRDefault="00432002" w:rsidP="00651AE5">
    <w:pPr>
      <w:pStyle w:val="Piedepgina"/>
      <w:jc w:val="center"/>
    </w:pPr>
    <w:r w:rsidRPr="00A76FF4">
      <w:rPr>
        <w:sz w:val="16"/>
        <w:szCs w:val="16"/>
      </w:rPr>
      <w:t>Versión 1.2 (</w:t>
    </w:r>
    <w:r w:rsidR="00D755F4">
      <w:rPr>
        <w:sz w:val="16"/>
        <w:szCs w:val="16"/>
      </w:rPr>
      <w:t>03</w:t>
    </w:r>
    <w:r w:rsidRPr="00A76FF4">
      <w:rPr>
        <w:sz w:val="16"/>
        <w:szCs w:val="16"/>
      </w:rPr>
      <w:t xml:space="preserve"> </w:t>
    </w:r>
    <w:r w:rsidR="00D755F4">
      <w:rPr>
        <w:sz w:val="16"/>
        <w:szCs w:val="16"/>
      </w:rPr>
      <w:t>noviembre</w:t>
    </w:r>
    <w:r w:rsidRPr="00A76FF4">
      <w:rPr>
        <w:sz w:val="16"/>
        <w:szCs w:val="16"/>
      </w:rPr>
      <w:t xml:space="preserve"> 2017)</w:t>
    </w:r>
    <w:r w:rsidRPr="00D755F4">
      <w:rPr>
        <w:sz w:val="20"/>
      </w:rPr>
      <w:t xml:space="preserve"> </w:t>
    </w:r>
    <w:r w:rsidRPr="00D755F4">
      <w:rPr>
        <w:sz w:val="20"/>
      </w:rPr>
      <w:tab/>
    </w:r>
    <w:r w:rsidRPr="00A76FF4">
      <w:fldChar w:fldCharType="begin"/>
    </w:r>
    <w:r w:rsidRPr="00D755F4">
      <w:instrText xml:space="preserve"> PAGE   \* MERGEFORMAT </w:instrText>
    </w:r>
    <w:r w:rsidRPr="00A76FF4">
      <w:fldChar w:fldCharType="separate"/>
    </w:r>
    <w:r w:rsidR="00BB1C44">
      <w:rPr>
        <w:noProof/>
      </w:rPr>
      <w:t>8</w:t>
    </w:r>
    <w:r w:rsidRPr="00A76FF4">
      <w:fldChar w:fldCharType="end"/>
    </w:r>
    <w:r w:rsidRPr="00D755F4">
      <w:rPr>
        <w:sz w:val="20"/>
      </w:rPr>
      <w:tab/>
    </w:r>
    <w:r w:rsidRPr="00A76FF4">
      <w:rPr>
        <w:sz w:val="16"/>
        <w:szCs w:val="16"/>
      </w:rPr>
      <w:t>BITR/2017</w:t>
    </w:r>
    <w:r w:rsidR="00D755F4">
      <w:rPr>
        <w:sz w:val="16"/>
        <w:szCs w:val="16"/>
      </w:rPr>
      <w:t>1103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10036"/>
      <w:docPartObj>
        <w:docPartGallery w:val="Page Numbers (Bottom of Page)"/>
        <w:docPartUnique/>
      </w:docPartObj>
    </w:sdtPr>
    <w:sdtEndPr/>
    <w:sdtContent>
      <w:p w:rsidR="00432002" w:rsidRDefault="00432002">
        <w:pPr>
          <w:pStyle w:val="Piedepgina"/>
          <w:jc w:val="right"/>
        </w:pPr>
        <w:r>
          <w:fldChar w:fldCharType="begin"/>
        </w:r>
        <w:r>
          <w:instrText>PAGE   \* MERGEFORMAT</w:instrText>
        </w:r>
        <w:r>
          <w:fldChar w:fldCharType="separate"/>
        </w:r>
        <w:r w:rsidR="00393D4D">
          <w:rPr>
            <w:noProof/>
          </w:rPr>
          <w:t>8</w:t>
        </w:r>
        <w:r>
          <w:fldChar w:fldCharType="end"/>
        </w:r>
      </w:p>
    </w:sdtContent>
  </w:sdt>
  <w:p w:rsidR="00432002" w:rsidRDefault="004320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02" w:rsidRDefault="00432002">
      <w:r>
        <w:separator/>
      </w:r>
    </w:p>
  </w:footnote>
  <w:footnote w:type="continuationSeparator" w:id="0">
    <w:p w:rsidR="00432002" w:rsidRDefault="0043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2" w:rsidRDefault="00432002" w:rsidP="00B31F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3B6A"/>
    <w:multiLevelType w:val="hybridMultilevel"/>
    <w:tmpl w:val="F814CEB4"/>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B016023"/>
    <w:multiLevelType w:val="hybridMultilevel"/>
    <w:tmpl w:val="B67E9F1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CE0236C"/>
    <w:multiLevelType w:val="hybridMultilevel"/>
    <w:tmpl w:val="1DD8418A"/>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1912BF"/>
    <w:multiLevelType w:val="hybridMultilevel"/>
    <w:tmpl w:val="FBB620C4"/>
    <w:lvl w:ilvl="0" w:tplc="0714E28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316395"/>
    <w:multiLevelType w:val="hybridMultilevel"/>
    <w:tmpl w:val="F42837C6"/>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2E2506"/>
    <w:multiLevelType w:val="hybridMultilevel"/>
    <w:tmpl w:val="C57E05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68304D9E"/>
    <w:multiLevelType w:val="hybridMultilevel"/>
    <w:tmpl w:val="518A9FE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0400F5F"/>
    <w:multiLevelType w:val="hybridMultilevel"/>
    <w:tmpl w:val="BA6A0026"/>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CAD43FC"/>
    <w:multiLevelType w:val="hybridMultilevel"/>
    <w:tmpl w:val="42308E7C"/>
    <w:lvl w:ilvl="0" w:tplc="41689E60">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fill="f" fillcolor="window" stroke="f">
      <v:fill color="window"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F6"/>
    <w:rsid w:val="00005D9C"/>
    <w:rsid w:val="0001057B"/>
    <w:rsid w:val="00012907"/>
    <w:rsid w:val="00020053"/>
    <w:rsid w:val="00023F89"/>
    <w:rsid w:val="00024E7C"/>
    <w:rsid w:val="00026CF2"/>
    <w:rsid w:val="000337D9"/>
    <w:rsid w:val="00036355"/>
    <w:rsid w:val="00040E8F"/>
    <w:rsid w:val="00041E64"/>
    <w:rsid w:val="000434A5"/>
    <w:rsid w:val="000466B7"/>
    <w:rsid w:val="00046D1E"/>
    <w:rsid w:val="000477CC"/>
    <w:rsid w:val="000503EB"/>
    <w:rsid w:val="00054C5A"/>
    <w:rsid w:val="0005641F"/>
    <w:rsid w:val="00063C38"/>
    <w:rsid w:val="00065FFE"/>
    <w:rsid w:val="00073320"/>
    <w:rsid w:val="00076287"/>
    <w:rsid w:val="00082615"/>
    <w:rsid w:val="00083201"/>
    <w:rsid w:val="00083E0D"/>
    <w:rsid w:val="00091909"/>
    <w:rsid w:val="00097D44"/>
    <w:rsid w:val="000A2448"/>
    <w:rsid w:val="000A40C8"/>
    <w:rsid w:val="000A46A6"/>
    <w:rsid w:val="000C2857"/>
    <w:rsid w:val="000C572D"/>
    <w:rsid w:val="000D05B5"/>
    <w:rsid w:val="000E0ED9"/>
    <w:rsid w:val="000E3271"/>
    <w:rsid w:val="000E694A"/>
    <w:rsid w:val="000F60EF"/>
    <w:rsid w:val="000F66AC"/>
    <w:rsid w:val="000F7E8A"/>
    <w:rsid w:val="00100988"/>
    <w:rsid w:val="001021F0"/>
    <w:rsid w:val="00104E15"/>
    <w:rsid w:val="00105C34"/>
    <w:rsid w:val="001156BD"/>
    <w:rsid w:val="0012089A"/>
    <w:rsid w:val="001216C2"/>
    <w:rsid w:val="001240A8"/>
    <w:rsid w:val="00130D4D"/>
    <w:rsid w:val="001324A3"/>
    <w:rsid w:val="001348AC"/>
    <w:rsid w:val="00137C45"/>
    <w:rsid w:val="001402C8"/>
    <w:rsid w:val="00151FAA"/>
    <w:rsid w:val="001521E6"/>
    <w:rsid w:val="0015257D"/>
    <w:rsid w:val="001566AA"/>
    <w:rsid w:val="0016098C"/>
    <w:rsid w:val="00161164"/>
    <w:rsid w:val="00167B22"/>
    <w:rsid w:val="00171E68"/>
    <w:rsid w:val="00176A83"/>
    <w:rsid w:val="00181F4F"/>
    <w:rsid w:val="001826F2"/>
    <w:rsid w:val="00183CAD"/>
    <w:rsid w:val="001863AB"/>
    <w:rsid w:val="00187076"/>
    <w:rsid w:val="0019345B"/>
    <w:rsid w:val="001A7D9B"/>
    <w:rsid w:val="001B19F0"/>
    <w:rsid w:val="001C6967"/>
    <w:rsid w:val="001D58D5"/>
    <w:rsid w:val="001D63B6"/>
    <w:rsid w:val="001E462B"/>
    <w:rsid w:val="001F4CE0"/>
    <w:rsid w:val="002032C6"/>
    <w:rsid w:val="00205668"/>
    <w:rsid w:val="00211DC2"/>
    <w:rsid w:val="0021639C"/>
    <w:rsid w:val="00220F04"/>
    <w:rsid w:val="00225F9B"/>
    <w:rsid w:val="0022707B"/>
    <w:rsid w:val="00234654"/>
    <w:rsid w:val="00235A89"/>
    <w:rsid w:val="00241589"/>
    <w:rsid w:val="00243F40"/>
    <w:rsid w:val="00244258"/>
    <w:rsid w:val="0025398A"/>
    <w:rsid w:val="0026010D"/>
    <w:rsid w:val="00267469"/>
    <w:rsid w:val="00267C9A"/>
    <w:rsid w:val="00272C45"/>
    <w:rsid w:val="002739B3"/>
    <w:rsid w:val="00277158"/>
    <w:rsid w:val="0027760A"/>
    <w:rsid w:val="002777D3"/>
    <w:rsid w:val="0028589E"/>
    <w:rsid w:val="002903FD"/>
    <w:rsid w:val="00290464"/>
    <w:rsid w:val="002A4F2B"/>
    <w:rsid w:val="002B0875"/>
    <w:rsid w:val="002C495E"/>
    <w:rsid w:val="002D0460"/>
    <w:rsid w:val="002D1B56"/>
    <w:rsid w:val="002F1D4C"/>
    <w:rsid w:val="002F5086"/>
    <w:rsid w:val="002F5485"/>
    <w:rsid w:val="002F6456"/>
    <w:rsid w:val="003070E6"/>
    <w:rsid w:val="00314E8A"/>
    <w:rsid w:val="00317308"/>
    <w:rsid w:val="00317E49"/>
    <w:rsid w:val="00320486"/>
    <w:rsid w:val="00320EC9"/>
    <w:rsid w:val="00321AE7"/>
    <w:rsid w:val="00330CDD"/>
    <w:rsid w:val="00333B95"/>
    <w:rsid w:val="00334BC4"/>
    <w:rsid w:val="003350E1"/>
    <w:rsid w:val="003441EF"/>
    <w:rsid w:val="00347B09"/>
    <w:rsid w:val="00350E8E"/>
    <w:rsid w:val="00350F11"/>
    <w:rsid w:val="003527B1"/>
    <w:rsid w:val="00355B8F"/>
    <w:rsid w:val="003661EB"/>
    <w:rsid w:val="00373A4D"/>
    <w:rsid w:val="00374CFA"/>
    <w:rsid w:val="00377AF6"/>
    <w:rsid w:val="003845F9"/>
    <w:rsid w:val="00393D4D"/>
    <w:rsid w:val="00396D14"/>
    <w:rsid w:val="003B2E27"/>
    <w:rsid w:val="003B54BC"/>
    <w:rsid w:val="003C27E7"/>
    <w:rsid w:val="003C315B"/>
    <w:rsid w:val="003C6866"/>
    <w:rsid w:val="003D3B7E"/>
    <w:rsid w:val="003D42F6"/>
    <w:rsid w:val="003D77A5"/>
    <w:rsid w:val="003E5CBC"/>
    <w:rsid w:val="003F273F"/>
    <w:rsid w:val="003F3AE5"/>
    <w:rsid w:val="003F63F5"/>
    <w:rsid w:val="003F70E7"/>
    <w:rsid w:val="00411324"/>
    <w:rsid w:val="004135FB"/>
    <w:rsid w:val="00421C29"/>
    <w:rsid w:val="00424BB7"/>
    <w:rsid w:val="00427995"/>
    <w:rsid w:val="00430575"/>
    <w:rsid w:val="00432002"/>
    <w:rsid w:val="00434FDE"/>
    <w:rsid w:val="004356BF"/>
    <w:rsid w:val="004369C4"/>
    <w:rsid w:val="00437000"/>
    <w:rsid w:val="00443EDC"/>
    <w:rsid w:val="00451B53"/>
    <w:rsid w:val="00454CBD"/>
    <w:rsid w:val="00455535"/>
    <w:rsid w:val="00456319"/>
    <w:rsid w:val="00465BC5"/>
    <w:rsid w:val="004736DF"/>
    <w:rsid w:val="00473AB7"/>
    <w:rsid w:val="00475C34"/>
    <w:rsid w:val="004777DE"/>
    <w:rsid w:val="004807B3"/>
    <w:rsid w:val="00485362"/>
    <w:rsid w:val="00485BB9"/>
    <w:rsid w:val="0049016D"/>
    <w:rsid w:val="004914DC"/>
    <w:rsid w:val="004946FB"/>
    <w:rsid w:val="004964A4"/>
    <w:rsid w:val="0049651D"/>
    <w:rsid w:val="004970D4"/>
    <w:rsid w:val="00497259"/>
    <w:rsid w:val="004A56CE"/>
    <w:rsid w:val="004B21B8"/>
    <w:rsid w:val="004C07E8"/>
    <w:rsid w:val="004C5663"/>
    <w:rsid w:val="004C5A96"/>
    <w:rsid w:val="004D2CE0"/>
    <w:rsid w:val="004D5DFF"/>
    <w:rsid w:val="004E45A1"/>
    <w:rsid w:val="004F0A87"/>
    <w:rsid w:val="004F2A9C"/>
    <w:rsid w:val="004F4A56"/>
    <w:rsid w:val="005022A3"/>
    <w:rsid w:val="00503CD4"/>
    <w:rsid w:val="005042F7"/>
    <w:rsid w:val="00506F62"/>
    <w:rsid w:val="00517354"/>
    <w:rsid w:val="00521A52"/>
    <w:rsid w:val="00526718"/>
    <w:rsid w:val="00531F08"/>
    <w:rsid w:val="005321FA"/>
    <w:rsid w:val="00535C94"/>
    <w:rsid w:val="00537992"/>
    <w:rsid w:val="00537BD9"/>
    <w:rsid w:val="00542364"/>
    <w:rsid w:val="00543133"/>
    <w:rsid w:val="00554EC2"/>
    <w:rsid w:val="00573B15"/>
    <w:rsid w:val="00573E80"/>
    <w:rsid w:val="005743B4"/>
    <w:rsid w:val="00574A24"/>
    <w:rsid w:val="005815F3"/>
    <w:rsid w:val="00591745"/>
    <w:rsid w:val="00594459"/>
    <w:rsid w:val="005A3088"/>
    <w:rsid w:val="005A4C27"/>
    <w:rsid w:val="005B0E39"/>
    <w:rsid w:val="005B1AFC"/>
    <w:rsid w:val="005B2480"/>
    <w:rsid w:val="005B26C4"/>
    <w:rsid w:val="005C68FD"/>
    <w:rsid w:val="005D1560"/>
    <w:rsid w:val="005E15E7"/>
    <w:rsid w:val="005E20F1"/>
    <w:rsid w:val="005E2ACF"/>
    <w:rsid w:val="005E73D7"/>
    <w:rsid w:val="005F3A51"/>
    <w:rsid w:val="005F7AB3"/>
    <w:rsid w:val="00613E2B"/>
    <w:rsid w:val="0061559D"/>
    <w:rsid w:val="006317FF"/>
    <w:rsid w:val="006325E8"/>
    <w:rsid w:val="00640DFC"/>
    <w:rsid w:val="00644BBA"/>
    <w:rsid w:val="00651AE5"/>
    <w:rsid w:val="0065364C"/>
    <w:rsid w:val="00654A34"/>
    <w:rsid w:val="00661CEA"/>
    <w:rsid w:val="0066612B"/>
    <w:rsid w:val="00673553"/>
    <w:rsid w:val="006800A9"/>
    <w:rsid w:val="0068121A"/>
    <w:rsid w:val="006878B9"/>
    <w:rsid w:val="006946BE"/>
    <w:rsid w:val="00695DD6"/>
    <w:rsid w:val="006A3385"/>
    <w:rsid w:val="006C69AA"/>
    <w:rsid w:val="006D16B1"/>
    <w:rsid w:val="006D6A3D"/>
    <w:rsid w:val="006E2663"/>
    <w:rsid w:val="006E2B28"/>
    <w:rsid w:val="006E53A3"/>
    <w:rsid w:val="006F02F6"/>
    <w:rsid w:val="006F0A93"/>
    <w:rsid w:val="006F2948"/>
    <w:rsid w:val="00716B5E"/>
    <w:rsid w:val="00722979"/>
    <w:rsid w:val="00725349"/>
    <w:rsid w:val="007264DA"/>
    <w:rsid w:val="00727AD7"/>
    <w:rsid w:val="00757F54"/>
    <w:rsid w:val="007738C8"/>
    <w:rsid w:val="00774F33"/>
    <w:rsid w:val="00782F26"/>
    <w:rsid w:val="00787764"/>
    <w:rsid w:val="007A0127"/>
    <w:rsid w:val="007A069F"/>
    <w:rsid w:val="007A5E30"/>
    <w:rsid w:val="007A5EE4"/>
    <w:rsid w:val="007B12C7"/>
    <w:rsid w:val="007B47CB"/>
    <w:rsid w:val="007B6875"/>
    <w:rsid w:val="007C0D3D"/>
    <w:rsid w:val="007C29E6"/>
    <w:rsid w:val="007C2EA7"/>
    <w:rsid w:val="007C5EF7"/>
    <w:rsid w:val="007C7FC2"/>
    <w:rsid w:val="007D0B39"/>
    <w:rsid w:val="007E12AD"/>
    <w:rsid w:val="007E19B6"/>
    <w:rsid w:val="007E661E"/>
    <w:rsid w:val="008007AD"/>
    <w:rsid w:val="00804397"/>
    <w:rsid w:val="00805305"/>
    <w:rsid w:val="008060F5"/>
    <w:rsid w:val="00807699"/>
    <w:rsid w:val="0081443D"/>
    <w:rsid w:val="00815254"/>
    <w:rsid w:val="0082109E"/>
    <w:rsid w:val="0082239C"/>
    <w:rsid w:val="00822A4D"/>
    <w:rsid w:val="008330D8"/>
    <w:rsid w:val="00835017"/>
    <w:rsid w:val="0083547C"/>
    <w:rsid w:val="008454C6"/>
    <w:rsid w:val="008458FF"/>
    <w:rsid w:val="00846507"/>
    <w:rsid w:val="00846A3A"/>
    <w:rsid w:val="00854331"/>
    <w:rsid w:val="008567C8"/>
    <w:rsid w:val="00856DBD"/>
    <w:rsid w:val="00860FBD"/>
    <w:rsid w:val="0086173B"/>
    <w:rsid w:val="008661DD"/>
    <w:rsid w:val="008715E7"/>
    <w:rsid w:val="0087221B"/>
    <w:rsid w:val="008726DB"/>
    <w:rsid w:val="0087392D"/>
    <w:rsid w:val="008771C9"/>
    <w:rsid w:val="0087779D"/>
    <w:rsid w:val="00880ED4"/>
    <w:rsid w:val="00891382"/>
    <w:rsid w:val="00891AC7"/>
    <w:rsid w:val="00895918"/>
    <w:rsid w:val="008A47D2"/>
    <w:rsid w:val="008A6E31"/>
    <w:rsid w:val="008B1886"/>
    <w:rsid w:val="008C4CAB"/>
    <w:rsid w:val="008C6204"/>
    <w:rsid w:val="008D19A0"/>
    <w:rsid w:val="008D7F4B"/>
    <w:rsid w:val="008E0827"/>
    <w:rsid w:val="008E14A5"/>
    <w:rsid w:val="008E74B2"/>
    <w:rsid w:val="008F009B"/>
    <w:rsid w:val="008F3FAC"/>
    <w:rsid w:val="009005C1"/>
    <w:rsid w:val="009053C0"/>
    <w:rsid w:val="00907EBC"/>
    <w:rsid w:val="009105B9"/>
    <w:rsid w:val="009205B4"/>
    <w:rsid w:val="0093197E"/>
    <w:rsid w:val="00932585"/>
    <w:rsid w:val="0093588E"/>
    <w:rsid w:val="00936477"/>
    <w:rsid w:val="009373E4"/>
    <w:rsid w:val="00945B7F"/>
    <w:rsid w:val="00946968"/>
    <w:rsid w:val="00950454"/>
    <w:rsid w:val="0096242C"/>
    <w:rsid w:val="009625EB"/>
    <w:rsid w:val="00964DC0"/>
    <w:rsid w:val="00970E79"/>
    <w:rsid w:val="00976052"/>
    <w:rsid w:val="00980B5F"/>
    <w:rsid w:val="009857F6"/>
    <w:rsid w:val="0099470A"/>
    <w:rsid w:val="009A4566"/>
    <w:rsid w:val="009A4BA9"/>
    <w:rsid w:val="009B24E0"/>
    <w:rsid w:val="009B54BF"/>
    <w:rsid w:val="009B6714"/>
    <w:rsid w:val="009B79FA"/>
    <w:rsid w:val="009C2466"/>
    <w:rsid w:val="009C28BD"/>
    <w:rsid w:val="009C5238"/>
    <w:rsid w:val="009C607D"/>
    <w:rsid w:val="009C6E64"/>
    <w:rsid w:val="009C714A"/>
    <w:rsid w:val="009E23DB"/>
    <w:rsid w:val="009F3681"/>
    <w:rsid w:val="00A02B1B"/>
    <w:rsid w:val="00A056F5"/>
    <w:rsid w:val="00A12B02"/>
    <w:rsid w:val="00A16A4C"/>
    <w:rsid w:val="00A17D43"/>
    <w:rsid w:val="00A2312F"/>
    <w:rsid w:val="00A23E3F"/>
    <w:rsid w:val="00A27EF8"/>
    <w:rsid w:val="00A3260D"/>
    <w:rsid w:val="00A40E15"/>
    <w:rsid w:val="00A43924"/>
    <w:rsid w:val="00A4598F"/>
    <w:rsid w:val="00A46495"/>
    <w:rsid w:val="00A5145C"/>
    <w:rsid w:val="00A61CF9"/>
    <w:rsid w:val="00A62447"/>
    <w:rsid w:val="00A674F0"/>
    <w:rsid w:val="00A718A5"/>
    <w:rsid w:val="00A7486D"/>
    <w:rsid w:val="00A76FF4"/>
    <w:rsid w:val="00A839A5"/>
    <w:rsid w:val="00A851DC"/>
    <w:rsid w:val="00A94AB0"/>
    <w:rsid w:val="00AA4683"/>
    <w:rsid w:val="00AA48A7"/>
    <w:rsid w:val="00AA4E69"/>
    <w:rsid w:val="00AA6A71"/>
    <w:rsid w:val="00AB4B2B"/>
    <w:rsid w:val="00AC1531"/>
    <w:rsid w:val="00AC1A69"/>
    <w:rsid w:val="00AC6BFA"/>
    <w:rsid w:val="00AD2FD7"/>
    <w:rsid w:val="00AD4CA7"/>
    <w:rsid w:val="00AE31E4"/>
    <w:rsid w:val="00AF2135"/>
    <w:rsid w:val="00AF3153"/>
    <w:rsid w:val="00AF62D5"/>
    <w:rsid w:val="00AF7A02"/>
    <w:rsid w:val="00B00BD7"/>
    <w:rsid w:val="00B114B0"/>
    <w:rsid w:val="00B12FA8"/>
    <w:rsid w:val="00B20CB8"/>
    <w:rsid w:val="00B318AB"/>
    <w:rsid w:val="00B31F1C"/>
    <w:rsid w:val="00B322B1"/>
    <w:rsid w:val="00B3260C"/>
    <w:rsid w:val="00B3432D"/>
    <w:rsid w:val="00B3503A"/>
    <w:rsid w:val="00B448F5"/>
    <w:rsid w:val="00B53F0C"/>
    <w:rsid w:val="00B55515"/>
    <w:rsid w:val="00B61296"/>
    <w:rsid w:val="00B613E4"/>
    <w:rsid w:val="00B628E8"/>
    <w:rsid w:val="00B67867"/>
    <w:rsid w:val="00B720EA"/>
    <w:rsid w:val="00B7434D"/>
    <w:rsid w:val="00B7457E"/>
    <w:rsid w:val="00B746CF"/>
    <w:rsid w:val="00B80CCA"/>
    <w:rsid w:val="00B8519A"/>
    <w:rsid w:val="00B863A9"/>
    <w:rsid w:val="00B90731"/>
    <w:rsid w:val="00B909D0"/>
    <w:rsid w:val="00B946CF"/>
    <w:rsid w:val="00B95174"/>
    <w:rsid w:val="00BA25B5"/>
    <w:rsid w:val="00BA5A49"/>
    <w:rsid w:val="00BB1C44"/>
    <w:rsid w:val="00BC4880"/>
    <w:rsid w:val="00BD2B8A"/>
    <w:rsid w:val="00BD4E95"/>
    <w:rsid w:val="00BE1EB5"/>
    <w:rsid w:val="00BE4348"/>
    <w:rsid w:val="00BE498B"/>
    <w:rsid w:val="00BF3E41"/>
    <w:rsid w:val="00C070D3"/>
    <w:rsid w:val="00C11622"/>
    <w:rsid w:val="00C13ACC"/>
    <w:rsid w:val="00C2625E"/>
    <w:rsid w:val="00C30182"/>
    <w:rsid w:val="00C3164F"/>
    <w:rsid w:val="00C319A8"/>
    <w:rsid w:val="00C37916"/>
    <w:rsid w:val="00C4281D"/>
    <w:rsid w:val="00C5359A"/>
    <w:rsid w:val="00C57741"/>
    <w:rsid w:val="00C6110E"/>
    <w:rsid w:val="00C6150A"/>
    <w:rsid w:val="00C7100B"/>
    <w:rsid w:val="00C776FA"/>
    <w:rsid w:val="00C84F6F"/>
    <w:rsid w:val="00C9513D"/>
    <w:rsid w:val="00C95A99"/>
    <w:rsid w:val="00CA766C"/>
    <w:rsid w:val="00CB15CF"/>
    <w:rsid w:val="00CB17A0"/>
    <w:rsid w:val="00CB2870"/>
    <w:rsid w:val="00CB2EBC"/>
    <w:rsid w:val="00CB3C48"/>
    <w:rsid w:val="00CB6574"/>
    <w:rsid w:val="00CB746F"/>
    <w:rsid w:val="00CC13B6"/>
    <w:rsid w:val="00CC1DBD"/>
    <w:rsid w:val="00CC21F8"/>
    <w:rsid w:val="00CC291B"/>
    <w:rsid w:val="00CC3F91"/>
    <w:rsid w:val="00CC7BF6"/>
    <w:rsid w:val="00CD5F75"/>
    <w:rsid w:val="00CD6D59"/>
    <w:rsid w:val="00CD7E10"/>
    <w:rsid w:val="00CE18C6"/>
    <w:rsid w:val="00CE2F29"/>
    <w:rsid w:val="00CE3761"/>
    <w:rsid w:val="00CE4C9A"/>
    <w:rsid w:val="00CF248D"/>
    <w:rsid w:val="00CF4527"/>
    <w:rsid w:val="00CF4821"/>
    <w:rsid w:val="00CF72C3"/>
    <w:rsid w:val="00D001ED"/>
    <w:rsid w:val="00D104CB"/>
    <w:rsid w:val="00D120D1"/>
    <w:rsid w:val="00D13B5E"/>
    <w:rsid w:val="00D13B9E"/>
    <w:rsid w:val="00D16D45"/>
    <w:rsid w:val="00D2360C"/>
    <w:rsid w:val="00D23B80"/>
    <w:rsid w:val="00D2670E"/>
    <w:rsid w:val="00D306DC"/>
    <w:rsid w:val="00D36E50"/>
    <w:rsid w:val="00D41527"/>
    <w:rsid w:val="00D43BEF"/>
    <w:rsid w:val="00D57B99"/>
    <w:rsid w:val="00D71975"/>
    <w:rsid w:val="00D73DFF"/>
    <w:rsid w:val="00D755F4"/>
    <w:rsid w:val="00D77E10"/>
    <w:rsid w:val="00D83DC6"/>
    <w:rsid w:val="00D84C15"/>
    <w:rsid w:val="00D92A55"/>
    <w:rsid w:val="00D93861"/>
    <w:rsid w:val="00D979DE"/>
    <w:rsid w:val="00DA6ADE"/>
    <w:rsid w:val="00DB242A"/>
    <w:rsid w:val="00DB3162"/>
    <w:rsid w:val="00DB3189"/>
    <w:rsid w:val="00DB356C"/>
    <w:rsid w:val="00DD04B1"/>
    <w:rsid w:val="00DD4CF7"/>
    <w:rsid w:val="00DD7295"/>
    <w:rsid w:val="00DE1301"/>
    <w:rsid w:val="00DE3BB3"/>
    <w:rsid w:val="00DE47CB"/>
    <w:rsid w:val="00E03F3B"/>
    <w:rsid w:val="00E066B3"/>
    <w:rsid w:val="00E125B2"/>
    <w:rsid w:val="00E248FB"/>
    <w:rsid w:val="00E24958"/>
    <w:rsid w:val="00E3561F"/>
    <w:rsid w:val="00E47376"/>
    <w:rsid w:val="00E661B3"/>
    <w:rsid w:val="00E7248B"/>
    <w:rsid w:val="00E728E0"/>
    <w:rsid w:val="00E74C70"/>
    <w:rsid w:val="00E7581D"/>
    <w:rsid w:val="00E83607"/>
    <w:rsid w:val="00E84FBF"/>
    <w:rsid w:val="00E87F2D"/>
    <w:rsid w:val="00E9321A"/>
    <w:rsid w:val="00E934AE"/>
    <w:rsid w:val="00E93CDF"/>
    <w:rsid w:val="00EA0B67"/>
    <w:rsid w:val="00EA3BA5"/>
    <w:rsid w:val="00EA3CEB"/>
    <w:rsid w:val="00EA3F92"/>
    <w:rsid w:val="00EB0F18"/>
    <w:rsid w:val="00EB56A8"/>
    <w:rsid w:val="00EB5EC2"/>
    <w:rsid w:val="00EC3E12"/>
    <w:rsid w:val="00ED37D5"/>
    <w:rsid w:val="00ED7AC3"/>
    <w:rsid w:val="00EE47FA"/>
    <w:rsid w:val="00EE5C0B"/>
    <w:rsid w:val="00EE6C4F"/>
    <w:rsid w:val="00EF1FF7"/>
    <w:rsid w:val="00EF4861"/>
    <w:rsid w:val="00EF5302"/>
    <w:rsid w:val="00F12A5F"/>
    <w:rsid w:val="00F14184"/>
    <w:rsid w:val="00F20526"/>
    <w:rsid w:val="00F3197F"/>
    <w:rsid w:val="00F35255"/>
    <w:rsid w:val="00F45F79"/>
    <w:rsid w:val="00F47AAE"/>
    <w:rsid w:val="00F534A2"/>
    <w:rsid w:val="00F54E9C"/>
    <w:rsid w:val="00F55529"/>
    <w:rsid w:val="00F6146B"/>
    <w:rsid w:val="00F61779"/>
    <w:rsid w:val="00F672C3"/>
    <w:rsid w:val="00F7118C"/>
    <w:rsid w:val="00F739DD"/>
    <w:rsid w:val="00F73D1F"/>
    <w:rsid w:val="00F75D28"/>
    <w:rsid w:val="00F818D0"/>
    <w:rsid w:val="00F8386F"/>
    <w:rsid w:val="00F83E96"/>
    <w:rsid w:val="00F960A8"/>
    <w:rsid w:val="00FA4D7E"/>
    <w:rsid w:val="00FA715F"/>
    <w:rsid w:val="00FB30F5"/>
    <w:rsid w:val="00FB4ED9"/>
    <w:rsid w:val="00FB53F6"/>
    <w:rsid w:val="00FC1CE9"/>
    <w:rsid w:val="00FC20D5"/>
    <w:rsid w:val="00FC3065"/>
    <w:rsid w:val="00FE43FC"/>
    <w:rsid w:val="00FE4B36"/>
    <w:rsid w:val="00FE64BB"/>
    <w:rsid w:val="00FE7648"/>
    <w:rsid w:val="00FF4A88"/>
    <w:rsid w:val="00FF4B5C"/>
    <w:rsid w:val="00FF6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0A"/>
    <w:rPr>
      <w:rFonts w:asciiTheme="minorHAnsi" w:hAnsiTheme="minorHAnsi"/>
      <w:sz w:val="22"/>
    </w:rPr>
  </w:style>
  <w:style w:type="paragraph" w:styleId="Ttulo1">
    <w:name w:val="heading 1"/>
    <w:basedOn w:val="Normal"/>
    <w:next w:val="Normal"/>
    <w:qFormat/>
    <w:pPr>
      <w:keepNext/>
      <w:outlineLvl w:val="0"/>
    </w:pPr>
    <w:rPr>
      <w:rFonts w:ascii="Gill Sans" w:hAnsi="Gill Sans"/>
      <w:sz w:val="32"/>
    </w:rPr>
  </w:style>
  <w:style w:type="paragraph" w:styleId="Ttulo2">
    <w:name w:val="heading 2"/>
    <w:basedOn w:val="Normal"/>
    <w:next w:val="Normal"/>
    <w:qFormat/>
    <w:pPr>
      <w:keepNext/>
      <w:ind w:left="1416" w:firstLine="708"/>
      <w:outlineLvl w:val="1"/>
    </w:pPr>
    <w:rPr>
      <w:rFonts w:ascii="Gill Sans" w:hAnsi="Gill Sans"/>
      <w:sz w:val="46"/>
    </w:rPr>
  </w:style>
  <w:style w:type="paragraph" w:styleId="Ttulo3">
    <w:name w:val="heading 3"/>
    <w:basedOn w:val="Normal"/>
    <w:next w:val="Normal"/>
    <w:qFormat/>
    <w:pPr>
      <w:keepNext/>
      <w:ind w:left="1416" w:firstLine="708"/>
      <w:outlineLvl w:val="2"/>
    </w:pPr>
    <w:rPr>
      <w:rFonts w:ascii="Gill Sans" w:hAnsi="Gill San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Times New Roman" w:hAnsi="Times New Roman"/>
      <w:sz w:val="24"/>
      <w:lang w:val="es-ES_tradnl"/>
    </w:rPr>
  </w:style>
  <w:style w:type="paragraph" w:styleId="Sangradetextonormal">
    <w:name w:val="Body Text Indent"/>
    <w:basedOn w:val="Normal"/>
    <w:pPr>
      <w:ind w:left="2124" w:firstLine="428"/>
    </w:pPr>
    <w:rPr>
      <w:rFonts w:ascii="Times New Roman" w:hAnsi="Times New Roman"/>
      <w:sz w:val="24"/>
      <w:lang w:val="es-ES_tradnl"/>
    </w:rPr>
  </w:style>
  <w:style w:type="paragraph" w:styleId="Sangra2detindependiente">
    <w:name w:val="Body Text Indent 2"/>
    <w:basedOn w:val="Normal"/>
    <w:pPr>
      <w:ind w:firstLine="708"/>
      <w:jc w:val="both"/>
    </w:pPr>
    <w:rPr>
      <w:rFonts w:ascii="Times New Roman" w:hAnsi="Times New Roman"/>
      <w:sz w:val="24"/>
      <w:lang w:val="es-ES_tradnl"/>
    </w:rPr>
  </w:style>
  <w:style w:type="table" w:styleId="Tablaconcuadrcula">
    <w:name w:val="Table Grid"/>
    <w:basedOn w:val="Tablanormal"/>
    <w:uiPriority w:val="59"/>
    <w:rsid w:val="00E2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30575"/>
    <w:rPr>
      <w:rFonts w:ascii="Tahoma" w:hAnsi="Tahoma" w:cs="Tahoma"/>
      <w:sz w:val="16"/>
      <w:szCs w:val="16"/>
    </w:rPr>
  </w:style>
  <w:style w:type="paragraph" w:styleId="Textonotapie">
    <w:name w:val="footnote text"/>
    <w:basedOn w:val="Normal"/>
    <w:semiHidden/>
    <w:rsid w:val="00C9513D"/>
    <w:rPr>
      <w:sz w:val="20"/>
    </w:rPr>
  </w:style>
  <w:style w:type="character" w:styleId="Refdenotaalpie">
    <w:name w:val="footnote reference"/>
    <w:semiHidden/>
    <w:rsid w:val="00C9513D"/>
    <w:rPr>
      <w:rFonts w:ascii="Arial" w:hAnsi="Arial"/>
      <w:b/>
      <w:vertAlign w:val="superscript"/>
      <w:lang w:val="en-US" w:eastAsia="en-US" w:bidi="ar-SA"/>
    </w:rPr>
  </w:style>
  <w:style w:type="character" w:styleId="Nmerodepgina">
    <w:name w:val="page number"/>
    <w:basedOn w:val="Fuentedeprrafopredeter"/>
    <w:rsid w:val="00C9513D"/>
  </w:style>
  <w:style w:type="paragraph" w:styleId="Textonotaalfinal">
    <w:name w:val="endnote text"/>
    <w:basedOn w:val="Normal"/>
    <w:link w:val="TextonotaalfinalCar"/>
    <w:uiPriority w:val="99"/>
    <w:unhideWhenUsed/>
    <w:rsid w:val="00C13ACC"/>
    <w:rPr>
      <w:sz w:val="20"/>
    </w:rPr>
  </w:style>
  <w:style w:type="character" w:customStyle="1" w:styleId="TextonotaalfinalCar">
    <w:name w:val="Texto nota al final Car"/>
    <w:basedOn w:val="Fuentedeprrafopredeter"/>
    <w:link w:val="Textonotaalfinal"/>
    <w:uiPriority w:val="99"/>
    <w:rsid w:val="00C13ACC"/>
    <w:rPr>
      <w:rFonts w:ascii="Book Antiqua" w:hAnsi="Book Antiqua"/>
    </w:rPr>
  </w:style>
  <w:style w:type="character" w:styleId="Refdenotaalfinal">
    <w:name w:val="endnote reference"/>
    <w:basedOn w:val="Fuentedeprrafopredeter"/>
    <w:semiHidden/>
    <w:unhideWhenUsed/>
    <w:rsid w:val="00C13ACC"/>
    <w:rPr>
      <w:vertAlign w:val="superscript"/>
    </w:rPr>
  </w:style>
  <w:style w:type="paragraph" w:customStyle="1" w:styleId="NormalTabla">
    <w:name w:val="Normal Tabla"/>
    <w:basedOn w:val="Normal"/>
    <w:next w:val="Normal"/>
    <w:rsid w:val="00FE43FC"/>
    <w:pPr>
      <w:keepNext/>
      <w:keepLines/>
      <w:jc w:val="both"/>
    </w:pPr>
    <w:rPr>
      <w:rFonts w:ascii="Arial" w:hAnsi="Arial"/>
      <w:sz w:val="24"/>
    </w:rPr>
  </w:style>
  <w:style w:type="character" w:styleId="Refdecomentario">
    <w:name w:val="annotation reference"/>
    <w:basedOn w:val="Fuentedeprrafopredeter"/>
    <w:semiHidden/>
    <w:unhideWhenUsed/>
    <w:rsid w:val="00B448F5"/>
    <w:rPr>
      <w:sz w:val="16"/>
      <w:szCs w:val="16"/>
    </w:rPr>
  </w:style>
  <w:style w:type="paragraph" w:styleId="Textocomentario">
    <w:name w:val="annotation text"/>
    <w:basedOn w:val="Normal"/>
    <w:link w:val="TextocomentarioCar"/>
    <w:semiHidden/>
    <w:unhideWhenUsed/>
    <w:rsid w:val="00B448F5"/>
    <w:rPr>
      <w:sz w:val="20"/>
    </w:rPr>
  </w:style>
  <w:style w:type="character" w:customStyle="1" w:styleId="TextocomentarioCar">
    <w:name w:val="Texto comentario Car"/>
    <w:basedOn w:val="Fuentedeprrafopredeter"/>
    <w:link w:val="Textocomentario"/>
    <w:semiHidden/>
    <w:rsid w:val="00B448F5"/>
    <w:rPr>
      <w:rFonts w:ascii="Book Antiqua" w:hAnsi="Book Antiqua"/>
    </w:rPr>
  </w:style>
  <w:style w:type="paragraph" w:styleId="Sinespaciado">
    <w:name w:val="No Spacing"/>
    <w:uiPriority w:val="1"/>
    <w:qFormat/>
    <w:rsid w:val="00B448F5"/>
    <w:rPr>
      <w:sz w:val="24"/>
      <w:szCs w:val="24"/>
    </w:rPr>
  </w:style>
  <w:style w:type="paragraph" w:styleId="Asuntodelcomentario">
    <w:name w:val="annotation subject"/>
    <w:basedOn w:val="Textocomentario"/>
    <w:next w:val="Textocomentario"/>
    <w:link w:val="AsuntodelcomentarioCar"/>
    <w:semiHidden/>
    <w:unhideWhenUsed/>
    <w:rsid w:val="003D3B7E"/>
    <w:rPr>
      <w:b/>
      <w:bCs/>
    </w:rPr>
  </w:style>
  <w:style w:type="character" w:customStyle="1" w:styleId="AsuntodelcomentarioCar">
    <w:name w:val="Asunto del comentario Car"/>
    <w:basedOn w:val="TextocomentarioCar"/>
    <w:link w:val="Asuntodelcomentario"/>
    <w:semiHidden/>
    <w:rsid w:val="003D3B7E"/>
    <w:rPr>
      <w:rFonts w:ascii="Book Antiqua" w:hAnsi="Book Antiqua"/>
      <w:b/>
      <w:bCs/>
    </w:rPr>
  </w:style>
  <w:style w:type="paragraph" w:styleId="Revisin">
    <w:name w:val="Revision"/>
    <w:hidden/>
    <w:uiPriority w:val="99"/>
    <w:semiHidden/>
    <w:rsid w:val="007C0D3D"/>
    <w:rPr>
      <w:rFonts w:ascii="Book Antiqua" w:hAnsi="Book Antiqua"/>
      <w:sz w:val="22"/>
    </w:rPr>
  </w:style>
  <w:style w:type="character" w:styleId="Textodelmarcadordeposicin">
    <w:name w:val="Placeholder Text"/>
    <w:basedOn w:val="Fuentedeprrafopredeter"/>
    <w:uiPriority w:val="99"/>
    <w:semiHidden/>
    <w:rsid w:val="00183CAD"/>
    <w:rPr>
      <w:color w:val="808080"/>
    </w:rPr>
  </w:style>
  <w:style w:type="paragraph" w:customStyle="1" w:styleId="Default">
    <w:name w:val="Default"/>
    <w:rsid w:val="00FE64BB"/>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25398A"/>
    <w:rPr>
      <w:rFonts w:ascii="Book Antiqua" w:hAnsi="Book Antiqua"/>
      <w:sz w:val="22"/>
    </w:rPr>
  </w:style>
  <w:style w:type="character" w:styleId="nfasis">
    <w:name w:val="Emphasis"/>
    <w:basedOn w:val="Fuentedeprrafopredeter"/>
    <w:qFormat/>
    <w:rsid w:val="00137C45"/>
    <w:rPr>
      <w:i/>
      <w:iCs/>
    </w:rPr>
  </w:style>
  <w:style w:type="paragraph" w:styleId="Subttulo">
    <w:name w:val="Subtitle"/>
    <w:basedOn w:val="Normal"/>
    <w:next w:val="Normal"/>
    <w:link w:val="SubttuloCar"/>
    <w:qFormat/>
    <w:rsid w:val="001E46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E462B"/>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F35255"/>
    <w:pPr>
      <w:spacing w:after="200" w:line="276" w:lineRule="auto"/>
      <w:ind w:left="720"/>
      <w:contextualSpacing/>
      <w:jc w:val="both"/>
    </w:pPr>
    <w:rPr>
      <w:rFonts w:eastAsiaTheme="minorHAnsi" w:cstheme="minorBidi"/>
      <w:szCs w:val="22"/>
      <w:lang w:eastAsia="en-US"/>
    </w:rPr>
  </w:style>
  <w:style w:type="character" w:styleId="Textoennegrita">
    <w:name w:val="Strong"/>
    <w:basedOn w:val="Fuentedeprrafopredeter"/>
    <w:qFormat/>
    <w:rsid w:val="00932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0A"/>
    <w:rPr>
      <w:rFonts w:asciiTheme="minorHAnsi" w:hAnsiTheme="minorHAnsi"/>
      <w:sz w:val="22"/>
    </w:rPr>
  </w:style>
  <w:style w:type="paragraph" w:styleId="Ttulo1">
    <w:name w:val="heading 1"/>
    <w:basedOn w:val="Normal"/>
    <w:next w:val="Normal"/>
    <w:qFormat/>
    <w:pPr>
      <w:keepNext/>
      <w:outlineLvl w:val="0"/>
    </w:pPr>
    <w:rPr>
      <w:rFonts w:ascii="Gill Sans" w:hAnsi="Gill Sans"/>
      <w:sz w:val="32"/>
    </w:rPr>
  </w:style>
  <w:style w:type="paragraph" w:styleId="Ttulo2">
    <w:name w:val="heading 2"/>
    <w:basedOn w:val="Normal"/>
    <w:next w:val="Normal"/>
    <w:qFormat/>
    <w:pPr>
      <w:keepNext/>
      <w:ind w:left="1416" w:firstLine="708"/>
      <w:outlineLvl w:val="1"/>
    </w:pPr>
    <w:rPr>
      <w:rFonts w:ascii="Gill Sans" w:hAnsi="Gill Sans"/>
      <w:sz w:val="46"/>
    </w:rPr>
  </w:style>
  <w:style w:type="paragraph" w:styleId="Ttulo3">
    <w:name w:val="heading 3"/>
    <w:basedOn w:val="Normal"/>
    <w:next w:val="Normal"/>
    <w:qFormat/>
    <w:pPr>
      <w:keepNext/>
      <w:ind w:left="1416" w:firstLine="708"/>
      <w:outlineLvl w:val="2"/>
    </w:pPr>
    <w:rPr>
      <w:rFonts w:ascii="Gill Sans" w:hAnsi="Gill San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Times New Roman" w:hAnsi="Times New Roman"/>
      <w:sz w:val="24"/>
      <w:lang w:val="es-ES_tradnl"/>
    </w:rPr>
  </w:style>
  <w:style w:type="paragraph" w:styleId="Sangradetextonormal">
    <w:name w:val="Body Text Indent"/>
    <w:basedOn w:val="Normal"/>
    <w:pPr>
      <w:ind w:left="2124" w:firstLine="428"/>
    </w:pPr>
    <w:rPr>
      <w:rFonts w:ascii="Times New Roman" w:hAnsi="Times New Roman"/>
      <w:sz w:val="24"/>
      <w:lang w:val="es-ES_tradnl"/>
    </w:rPr>
  </w:style>
  <w:style w:type="paragraph" w:styleId="Sangra2detindependiente">
    <w:name w:val="Body Text Indent 2"/>
    <w:basedOn w:val="Normal"/>
    <w:pPr>
      <w:ind w:firstLine="708"/>
      <w:jc w:val="both"/>
    </w:pPr>
    <w:rPr>
      <w:rFonts w:ascii="Times New Roman" w:hAnsi="Times New Roman"/>
      <w:sz w:val="24"/>
      <w:lang w:val="es-ES_tradnl"/>
    </w:rPr>
  </w:style>
  <w:style w:type="table" w:styleId="Tablaconcuadrcula">
    <w:name w:val="Table Grid"/>
    <w:basedOn w:val="Tablanormal"/>
    <w:uiPriority w:val="59"/>
    <w:rsid w:val="00E2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30575"/>
    <w:rPr>
      <w:rFonts w:ascii="Tahoma" w:hAnsi="Tahoma" w:cs="Tahoma"/>
      <w:sz w:val="16"/>
      <w:szCs w:val="16"/>
    </w:rPr>
  </w:style>
  <w:style w:type="paragraph" w:styleId="Textonotapie">
    <w:name w:val="footnote text"/>
    <w:basedOn w:val="Normal"/>
    <w:semiHidden/>
    <w:rsid w:val="00C9513D"/>
    <w:rPr>
      <w:sz w:val="20"/>
    </w:rPr>
  </w:style>
  <w:style w:type="character" w:styleId="Refdenotaalpie">
    <w:name w:val="footnote reference"/>
    <w:semiHidden/>
    <w:rsid w:val="00C9513D"/>
    <w:rPr>
      <w:rFonts w:ascii="Arial" w:hAnsi="Arial"/>
      <w:b/>
      <w:vertAlign w:val="superscript"/>
      <w:lang w:val="en-US" w:eastAsia="en-US" w:bidi="ar-SA"/>
    </w:rPr>
  </w:style>
  <w:style w:type="character" w:styleId="Nmerodepgina">
    <w:name w:val="page number"/>
    <w:basedOn w:val="Fuentedeprrafopredeter"/>
    <w:rsid w:val="00C9513D"/>
  </w:style>
  <w:style w:type="paragraph" w:styleId="Textonotaalfinal">
    <w:name w:val="endnote text"/>
    <w:basedOn w:val="Normal"/>
    <w:link w:val="TextonotaalfinalCar"/>
    <w:uiPriority w:val="99"/>
    <w:unhideWhenUsed/>
    <w:rsid w:val="00C13ACC"/>
    <w:rPr>
      <w:sz w:val="20"/>
    </w:rPr>
  </w:style>
  <w:style w:type="character" w:customStyle="1" w:styleId="TextonotaalfinalCar">
    <w:name w:val="Texto nota al final Car"/>
    <w:basedOn w:val="Fuentedeprrafopredeter"/>
    <w:link w:val="Textonotaalfinal"/>
    <w:uiPriority w:val="99"/>
    <w:rsid w:val="00C13ACC"/>
    <w:rPr>
      <w:rFonts w:ascii="Book Antiqua" w:hAnsi="Book Antiqua"/>
    </w:rPr>
  </w:style>
  <w:style w:type="character" w:styleId="Refdenotaalfinal">
    <w:name w:val="endnote reference"/>
    <w:basedOn w:val="Fuentedeprrafopredeter"/>
    <w:semiHidden/>
    <w:unhideWhenUsed/>
    <w:rsid w:val="00C13ACC"/>
    <w:rPr>
      <w:vertAlign w:val="superscript"/>
    </w:rPr>
  </w:style>
  <w:style w:type="paragraph" w:customStyle="1" w:styleId="NormalTabla">
    <w:name w:val="Normal Tabla"/>
    <w:basedOn w:val="Normal"/>
    <w:next w:val="Normal"/>
    <w:rsid w:val="00FE43FC"/>
    <w:pPr>
      <w:keepNext/>
      <w:keepLines/>
      <w:jc w:val="both"/>
    </w:pPr>
    <w:rPr>
      <w:rFonts w:ascii="Arial" w:hAnsi="Arial"/>
      <w:sz w:val="24"/>
    </w:rPr>
  </w:style>
  <w:style w:type="character" w:styleId="Refdecomentario">
    <w:name w:val="annotation reference"/>
    <w:basedOn w:val="Fuentedeprrafopredeter"/>
    <w:semiHidden/>
    <w:unhideWhenUsed/>
    <w:rsid w:val="00B448F5"/>
    <w:rPr>
      <w:sz w:val="16"/>
      <w:szCs w:val="16"/>
    </w:rPr>
  </w:style>
  <w:style w:type="paragraph" w:styleId="Textocomentario">
    <w:name w:val="annotation text"/>
    <w:basedOn w:val="Normal"/>
    <w:link w:val="TextocomentarioCar"/>
    <w:semiHidden/>
    <w:unhideWhenUsed/>
    <w:rsid w:val="00B448F5"/>
    <w:rPr>
      <w:sz w:val="20"/>
    </w:rPr>
  </w:style>
  <w:style w:type="character" w:customStyle="1" w:styleId="TextocomentarioCar">
    <w:name w:val="Texto comentario Car"/>
    <w:basedOn w:val="Fuentedeprrafopredeter"/>
    <w:link w:val="Textocomentario"/>
    <w:semiHidden/>
    <w:rsid w:val="00B448F5"/>
    <w:rPr>
      <w:rFonts w:ascii="Book Antiqua" w:hAnsi="Book Antiqua"/>
    </w:rPr>
  </w:style>
  <w:style w:type="paragraph" w:styleId="Sinespaciado">
    <w:name w:val="No Spacing"/>
    <w:uiPriority w:val="1"/>
    <w:qFormat/>
    <w:rsid w:val="00B448F5"/>
    <w:rPr>
      <w:sz w:val="24"/>
      <w:szCs w:val="24"/>
    </w:rPr>
  </w:style>
  <w:style w:type="paragraph" w:styleId="Asuntodelcomentario">
    <w:name w:val="annotation subject"/>
    <w:basedOn w:val="Textocomentario"/>
    <w:next w:val="Textocomentario"/>
    <w:link w:val="AsuntodelcomentarioCar"/>
    <w:semiHidden/>
    <w:unhideWhenUsed/>
    <w:rsid w:val="003D3B7E"/>
    <w:rPr>
      <w:b/>
      <w:bCs/>
    </w:rPr>
  </w:style>
  <w:style w:type="character" w:customStyle="1" w:styleId="AsuntodelcomentarioCar">
    <w:name w:val="Asunto del comentario Car"/>
    <w:basedOn w:val="TextocomentarioCar"/>
    <w:link w:val="Asuntodelcomentario"/>
    <w:semiHidden/>
    <w:rsid w:val="003D3B7E"/>
    <w:rPr>
      <w:rFonts w:ascii="Book Antiqua" w:hAnsi="Book Antiqua"/>
      <w:b/>
      <w:bCs/>
    </w:rPr>
  </w:style>
  <w:style w:type="paragraph" w:styleId="Revisin">
    <w:name w:val="Revision"/>
    <w:hidden/>
    <w:uiPriority w:val="99"/>
    <w:semiHidden/>
    <w:rsid w:val="007C0D3D"/>
    <w:rPr>
      <w:rFonts w:ascii="Book Antiqua" w:hAnsi="Book Antiqua"/>
      <w:sz w:val="22"/>
    </w:rPr>
  </w:style>
  <w:style w:type="character" w:styleId="Textodelmarcadordeposicin">
    <w:name w:val="Placeholder Text"/>
    <w:basedOn w:val="Fuentedeprrafopredeter"/>
    <w:uiPriority w:val="99"/>
    <w:semiHidden/>
    <w:rsid w:val="00183CAD"/>
    <w:rPr>
      <w:color w:val="808080"/>
    </w:rPr>
  </w:style>
  <w:style w:type="paragraph" w:customStyle="1" w:styleId="Default">
    <w:name w:val="Default"/>
    <w:rsid w:val="00FE64BB"/>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25398A"/>
    <w:rPr>
      <w:rFonts w:ascii="Book Antiqua" w:hAnsi="Book Antiqua"/>
      <w:sz w:val="22"/>
    </w:rPr>
  </w:style>
  <w:style w:type="character" w:styleId="nfasis">
    <w:name w:val="Emphasis"/>
    <w:basedOn w:val="Fuentedeprrafopredeter"/>
    <w:qFormat/>
    <w:rsid w:val="00137C45"/>
    <w:rPr>
      <w:i/>
      <w:iCs/>
    </w:rPr>
  </w:style>
  <w:style w:type="paragraph" w:styleId="Subttulo">
    <w:name w:val="Subtitle"/>
    <w:basedOn w:val="Normal"/>
    <w:next w:val="Normal"/>
    <w:link w:val="SubttuloCar"/>
    <w:qFormat/>
    <w:rsid w:val="001E46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E462B"/>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F35255"/>
    <w:pPr>
      <w:spacing w:after="200" w:line="276" w:lineRule="auto"/>
      <w:ind w:left="720"/>
      <w:contextualSpacing/>
      <w:jc w:val="both"/>
    </w:pPr>
    <w:rPr>
      <w:rFonts w:eastAsiaTheme="minorHAnsi" w:cstheme="minorBidi"/>
      <w:szCs w:val="22"/>
      <w:lang w:eastAsia="en-US"/>
    </w:rPr>
  </w:style>
  <w:style w:type="character" w:styleId="Textoennegrita">
    <w:name w:val="Strong"/>
    <w:basedOn w:val="Fuentedeprrafopredeter"/>
    <w:qFormat/>
    <w:rsid w:val="00932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624">
      <w:bodyDiv w:val="1"/>
      <w:marLeft w:val="0"/>
      <w:marRight w:val="0"/>
      <w:marTop w:val="0"/>
      <w:marBottom w:val="0"/>
      <w:divBdr>
        <w:top w:val="none" w:sz="0" w:space="0" w:color="auto"/>
        <w:left w:val="none" w:sz="0" w:space="0" w:color="auto"/>
        <w:bottom w:val="none" w:sz="0" w:space="0" w:color="auto"/>
        <w:right w:val="none" w:sz="0" w:space="0" w:color="auto"/>
      </w:divBdr>
    </w:div>
    <w:div w:id="466124672">
      <w:bodyDiv w:val="1"/>
      <w:marLeft w:val="0"/>
      <w:marRight w:val="0"/>
      <w:marTop w:val="0"/>
      <w:marBottom w:val="0"/>
      <w:divBdr>
        <w:top w:val="none" w:sz="0" w:space="0" w:color="auto"/>
        <w:left w:val="none" w:sz="0" w:space="0" w:color="auto"/>
        <w:bottom w:val="none" w:sz="0" w:space="0" w:color="auto"/>
        <w:right w:val="none" w:sz="0" w:space="0" w:color="auto"/>
      </w:divBdr>
    </w:div>
    <w:div w:id="593172969">
      <w:bodyDiv w:val="1"/>
      <w:marLeft w:val="0"/>
      <w:marRight w:val="0"/>
      <w:marTop w:val="0"/>
      <w:marBottom w:val="0"/>
      <w:divBdr>
        <w:top w:val="none" w:sz="0" w:space="0" w:color="auto"/>
        <w:left w:val="none" w:sz="0" w:space="0" w:color="auto"/>
        <w:bottom w:val="none" w:sz="0" w:space="0" w:color="auto"/>
        <w:right w:val="none" w:sz="0" w:space="0" w:color="auto"/>
      </w:divBdr>
    </w:div>
    <w:div w:id="1338381956">
      <w:bodyDiv w:val="1"/>
      <w:marLeft w:val="0"/>
      <w:marRight w:val="0"/>
      <w:marTop w:val="0"/>
      <w:marBottom w:val="0"/>
      <w:divBdr>
        <w:top w:val="none" w:sz="0" w:space="0" w:color="auto"/>
        <w:left w:val="none" w:sz="0" w:space="0" w:color="auto"/>
        <w:bottom w:val="none" w:sz="0" w:space="0" w:color="auto"/>
        <w:right w:val="none" w:sz="0" w:space="0" w:color="auto"/>
      </w:divBdr>
    </w:div>
    <w:div w:id="1368094601">
      <w:bodyDiv w:val="1"/>
      <w:marLeft w:val="0"/>
      <w:marRight w:val="0"/>
      <w:marTop w:val="0"/>
      <w:marBottom w:val="0"/>
      <w:divBdr>
        <w:top w:val="none" w:sz="0" w:space="0" w:color="auto"/>
        <w:left w:val="none" w:sz="0" w:space="0" w:color="auto"/>
        <w:bottom w:val="none" w:sz="0" w:space="0" w:color="auto"/>
        <w:right w:val="none" w:sz="0" w:space="0" w:color="auto"/>
      </w:divBdr>
    </w:div>
    <w:div w:id="1650863419">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ez\Documents\inform&#225;tica\web\modelos%20relacionados%20con%20APS\modelos%20&#250;nicos\5%20Modelo%20de%20bolet&#237;n%20para%20instalaci&#243;n%20de%20redes%20de%20estaciones_v5_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AE4BC055184E99A4890B577132EC19"/>
        <w:category>
          <w:name w:val="General"/>
          <w:gallery w:val="placeholder"/>
        </w:category>
        <w:types>
          <w:type w:val="bbPlcHdr"/>
        </w:types>
        <w:behaviors>
          <w:behavior w:val="content"/>
        </w:behaviors>
        <w:guid w:val="{DA0364F8-9C68-4AD3-932D-1B71D249CD51}"/>
      </w:docPartPr>
      <w:docPartBody>
        <w:p w:rsidR="00DF1FF5" w:rsidRDefault="001F5722" w:rsidP="001F5722">
          <w:pPr>
            <w:pStyle w:val="72AE4BC055184E99A4890B577132EC19"/>
          </w:pPr>
          <w:r w:rsidRPr="005602D4">
            <w:rPr>
              <w:shd w:val="clear" w:color="auto" w:fill="F2F2F2" w:themeFill="background1" w:themeFillShade="F2"/>
            </w:rPr>
            <w:t xml:space="preserve">                            </w:t>
          </w:r>
          <w:r>
            <w:rPr>
              <w:shd w:val="clear" w:color="auto" w:fill="F2F2F2" w:themeFill="background1" w:themeFillShade="F2"/>
            </w:rPr>
            <w:t xml:space="preserve">    </w:t>
          </w:r>
          <w:r w:rsidRPr="005602D4">
            <w:rPr>
              <w:shd w:val="clear" w:color="auto" w:fill="F2F2F2" w:themeFill="background1" w:themeFillShade="F2"/>
            </w:rPr>
            <w:t xml:space="preserve">                                                     </w:t>
          </w:r>
        </w:p>
      </w:docPartBody>
    </w:docPart>
    <w:docPart>
      <w:docPartPr>
        <w:name w:val="3D1DB675828C4258BA00D4FD6D9F1129"/>
        <w:category>
          <w:name w:val="General"/>
          <w:gallery w:val="placeholder"/>
        </w:category>
        <w:types>
          <w:type w:val="bbPlcHdr"/>
        </w:types>
        <w:behaviors>
          <w:behavior w:val="content"/>
        </w:behaviors>
        <w:guid w:val="{7871C4B1-4259-4D30-9BCA-C79115D2F074}"/>
      </w:docPartPr>
      <w:docPartBody>
        <w:p w:rsidR="00DF1FF5" w:rsidRDefault="001F5722" w:rsidP="001F5722">
          <w:pPr>
            <w:pStyle w:val="3D1DB675828C4258BA00D4FD6D9F1129"/>
          </w:pPr>
          <w:r w:rsidRPr="005602D4">
            <w:rPr>
              <w:shd w:val="clear" w:color="auto" w:fill="F2F2F2" w:themeFill="background1" w:themeFillShade="F2"/>
            </w:rPr>
            <w:t xml:space="preserve">                                      </w:t>
          </w:r>
        </w:p>
      </w:docPartBody>
    </w:docPart>
    <w:docPart>
      <w:docPartPr>
        <w:name w:val="6206835E873F47DC9DAE88CE4EBFB00B"/>
        <w:category>
          <w:name w:val="General"/>
          <w:gallery w:val="placeholder"/>
        </w:category>
        <w:types>
          <w:type w:val="bbPlcHdr"/>
        </w:types>
        <w:behaviors>
          <w:behavior w:val="content"/>
        </w:behaviors>
        <w:guid w:val="{1F3F60F2-222B-4245-B55E-F900B9DB7890}"/>
      </w:docPartPr>
      <w:docPartBody>
        <w:p w:rsidR="00DF1FF5" w:rsidRDefault="001F5722" w:rsidP="001F5722">
          <w:pPr>
            <w:pStyle w:val="6206835E873F47DC9DAE88CE4EBFB00B"/>
          </w:pPr>
          <w:r w:rsidRPr="005602D4">
            <w:rPr>
              <w:shd w:val="clear" w:color="auto" w:fill="F2F2F2" w:themeFill="background1" w:themeFillShade="F2"/>
            </w:rPr>
            <w:t xml:space="preserve">                          </w:t>
          </w:r>
        </w:p>
      </w:docPartBody>
    </w:docPart>
    <w:docPart>
      <w:docPartPr>
        <w:name w:val="AFADAFF157A84A388FF7D5CDC96B5687"/>
        <w:category>
          <w:name w:val="General"/>
          <w:gallery w:val="placeholder"/>
        </w:category>
        <w:types>
          <w:type w:val="bbPlcHdr"/>
        </w:types>
        <w:behaviors>
          <w:behavior w:val="content"/>
        </w:behaviors>
        <w:guid w:val="{1DF035D4-EDB5-49B9-83DE-6AD3C8DFE398}"/>
      </w:docPartPr>
      <w:docPartBody>
        <w:p w:rsidR="00DF1FF5" w:rsidRDefault="001F5722" w:rsidP="001F5722">
          <w:pPr>
            <w:pStyle w:val="AFADAFF157A84A388FF7D5CDC96B5687"/>
          </w:pPr>
          <w:r w:rsidRPr="005602D4">
            <w:rPr>
              <w:shd w:val="clear" w:color="auto" w:fill="F2F2F2" w:themeFill="background1" w:themeFillShade="F2"/>
            </w:rPr>
            <w:t xml:space="preserve">                               </w:t>
          </w:r>
          <w:r>
            <w:rPr>
              <w:shd w:val="clear" w:color="auto" w:fill="F2F2F2" w:themeFill="background1" w:themeFillShade="F2"/>
            </w:rPr>
            <w:t xml:space="preserve">                               </w:t>
          </w:r>
          <w:r w:rsidRPr="005602D4">
            <w:rPr>
              <w:shd w:val="clear" w:color="auto" w:fill="F2F2F2" w:themeFill="background1" w:themeFillShade="F2"/>
            </w:rPr>
            <w:t xml:space="preserve">       </w:t>
          </w:r>
          <w:r>
            <w:rPr>
              <w:shd w:val="clear" w:color="auto" w:fill="F2F2F2" w:themeFill="background1" w:themeFillShade="F2"/>
            </w:rPr>
            <w:t xml:space="preserve"> </w:t>
          </w:r>
          <w:r w:rsidRPr="005602D4">
            <w:rPr>
              <w:shd w:val="clear" w:color="auto" w:fill="F2F2F2" w:themeFill="background1" w:themeFillShade="F2"/>
            </w:rPr>
            <w:t xml:space="preserve"> </w:t>
          </w:r>
          <w:r>
            <w:rPr>
              <w:shd w:val="clear" w:color="auto" w:fill="F2F2F2" w:themeFill="background1" w:themeFillShade="F2"/>
            </w:rPr>
            <w:t xml:space="preserve">    </w:t>
          </w:r>
          <w:r w:rsidRPr="005602D4">
            <w:rPr>
              <w:shd w:val="clear" w:color="auto" w:fill="F2F2F2" w:themeFill="background1" w:themeFillShade="F2"/>
            </w:rPr>
            <w:t xml:space="preserve">     </w:t>
          </w:r>
          <w:r>
            <w:rPr>
              <w:shd w:val="clear" w:color="auto" w:fill="F2F2F2" w:themeFill="background1" w:themeFillShade="F2"/>
            </w:rPr>
            <w:t xml:space="preserve">  </w:t>
          </w:r>
          <w:r w:rsidRPr="005602D4">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ill Sans">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22"/>
    <w:rsid w:val="001F5722"/>
    <w:rsid w:val="00DF1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E651C42B3F4E93BF699B8C0E76A4E8">
    <w:name w:val="69E651C42B3F4E93BF699B8C0E76A4E8"/>
    <w:rsid w:val="001F5722"/>
  </w:style>
  <w:style w:type="paragraph" w:customStyle="1" w:styleId="1C3FFE850830403C8900E258500554B8">
    <w:name w:val="1C3FFE850830403C8900E258500554B8"/>
    <w:rsid w:val="001F5722"/>
  </w:style>
  <w:style w:type="paragraph" w:customStyle="1" w:styleId="3C2983CAD43C4ACE979D8450981F3107">
    <w:name w:val="3C2983CAD43C4ACE979D8450981F3107"/>
    <w:rsid w:val="001F5722"/>
  </w:style>
  <w:style w:type="paragraph" w:customStyle="1" w:styleId="DF6BBA8A305B477AB376548741FDCCAE">
    <w:name w:val="DF6BBA8A305B477AB376548741FDCCAE"/>
    <w:rsid w:val="001F5722"/>
  </w:style>
  <w:style w:type="character" w:styleId="Textodelmarcadordeposicin">
    <w:name w:val="Placeholder Text"/>
    <w:basedOn w:val="Fuentedeprrafopredeter"/>
    <w:uiPriority w:val="99"/>
    <w:semiHidden/>
    <w:rsid w:val="001F5722"/>
    <w:rPr>
      <w:color w:val="808080"/>
    </w:rPr>
  </w:style>
  <w:style w:type="paragraph" w:customStyle="1" w:styleId="14EDF27B6F3343EA86662E36E524038C">
    <w:name w:val="14EDF27B6F3343EA86662E36E524038C"/>
    <w:rsid w:val="001F5722"/>
  </w:style>
  <w:style w:type="paragraph" w:customStyle="1" w:styleId="CE8DECDE71894D5BBFB12669E0C509C8">
    <w:name w:val="CE8DECDE71894D5BBFB12669E0C509C8"/>
    <w:rsid w:val="001F5722"/>
  </w:style>
  <w:style w:type="paragraph" w:customStyle="1" w:styleId="382B002162094F6DB2725203917D0DA1">
    <w:name w:val="382B002162094F6DB2725203917D0DA1"/>
    <w:rsid w:val="001F5722"/>
  </w:style>
  <w:style w:type="paragraph" w:customStyle="1" w:styleId="5742997801094C78B8B03A3567734B21">
    <w:name w:val="5742997801094C78B8B03A3567734B21"/>
    <w:rsid w:val="001F5722"/>
  </w:style>
  <w:style w:type="paragraph" w:customStyle="1" w:styleId="F8D1C72DB8EA429991CBD35D7F581E78">
    <w:name w:val="F8D1C72DB8EA429991CBD35D7F581E78"/>
    <w:rsid w:val="001F5722"/>
  </w:style>
  <w:style w:type="paragraph" w:customStyle="1" w:styleId="04B6C02F9D5B49CB9BD0399BF8E1DE16">
    <w:name w:val="04B6C02F9D5B49CB9BD0399BF8E1DE16"/>
    <w:rsid w:val="001F5722"/>
  </w:style>
  <w:style w:type="paragraph" w:customStyle="1" w:styleId="5B2A30ABDBD14C3D942267A5A0D8E6E9">
    <w:name w:val="5B2A30ABDBD14C3D942267A5A0D8E6E9"/>
    <w:rsid w:val="001F5722"/>
  </w:style>
  <w:style w:type="paragraph" w:customStyle="1" w:styleId="72AE4BC055184E99A4890B577132EC19">
    <w:name w:val="72AE4BC055184E99A4890B577132EC19"/>
    <w:rsid w:val="001F5722"/>
  </w:style>
  <w:style w:type="paragraph" w:customStyle="1" w:styleId="3D1DB675828C4258BA00D4FD6D9F1129">
    <w:name w:val="3D1DB675828C4258BA00D4FD6D9F1129"/>
    <w:rsid w:val="001F5722"/>
  </w:style>
  <w:style w:type="paragraph" w:customStyle="1" w:styleId="6206835E873F47DC9DAE88CE4EBFB00B">
    <w:name w:val="6206835E873F47DC9DAE88CE4EBFB00B"/>
    <w:rsid w:val="001F5722"/>
  </w:style>
  <w:style w:type="paragraph" w:customStyle="1" w:styleId="AFADAFF157A84A388FF7D5CDC96B5687">
    <w:name w:val="AFADAFF157A84A388FF7D5CDC96B5687"/>
    <w:rsid w:val="001F5722"/>
  </w:style>
  <w:style w:type="paragraph" w:customStyle="1" w:styleId="EC68580856AE460F865A803CFDA175BD">
    <w:name w:val="EC68580856AE460F865A803CFDA175BD"/>
    <w:rsid w:val="001F5722"/>
  </w:style>
  <w:style w:type="paragraph" w:customStyle="1" w:styleId="C040E9AE37884F48A795811EEEE6330B">
    <w:name w:val="C040E9AE37884F48A795811EEEE6330B"/>
    <w:rsid w:val="001F5722"/>
  </w:style>
  <w:style w:type="paragraph" w:customStyle="1" w:styleId="70E5B48056574C4B94DFD01321856DCA">
    <w:name w:val="70E5B48056574C4B94DFD01321856DCA"/>
    <w:rsid w:val="001F5722"/>
  </w:style>
  <w:style w:type="paragraph" w:customStyle="1" w:styleId="4D79867F55CE4FCFA299E99ECD03B0C4">
    <w:name w:val="4D79867F55CE4FCFA299E99ECD03B0C4"/>
    <w:rsid w:val="001F5722"/>
  </w:style>
  <w:style w:type="paragraph" w:customStyle="1" w:styleId="011AAE9701804D81A0F82DC9D7B145D0">
    <w:name w:val="011AAE9701804D81A0F82DC9D7B145D0"/>
    <w:rsid w:val="001F5722"/>
  </w:style>
  <w:style w:type="paragraph" w:customStyle="1" w:styleId="4C4913B569C0402FAEAB3FE8D2937449">
    <w:name w:val="4C4913B569C0402FAEAB3FE8D2937449"/>
    <w:rsid w:val="001F5722"/>
  </w:style>
  <w:style w:type="paragraph" w:customStyle="1" w:styleId="24448704C5E34A0D9B5EA69CB6263F4A">
    <w:name w:val="24448704C5E34A0D9B5EA69CB6263F4A"/>
    <w:rsid w:val="001F57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E651C42B3F4E93BF699B8C0E76A4E8">
    <w:name w:val="69E651C42B3F4E93BF699B8C0E76A4E8"/>
    <w:rsid w:val="001F5722"/>
  </w:style>
  <w:style w:type="paragraph" w:customStyle="1" w:styleId="1C3FFE850830403C8900E258500554B8">
    <w:name w:val="1C3FFE850830403C8900E258500554B8"/>
    <w:rsid w:val="001F5722"/>
  </w:style>
  <w:style w:type="paragraph" w:customStyle="1" w:styleId="3C2983CAD43C4ACE979D8450981F3107">
    <w:name w:val="3C2983CAD43C4ACE979D8450981F3107"/>
    <w:rsid w:val="001F5722"/>
  </w:style>
  <w:style w:type="paragraph" w:customStyle="1" w:styleId="DF6BBA8A305B477AB376548741FDCCAE">
    <w:name w:val="DF6BBA8A305B477AB376548741FDCCAE"/>
    <w:rsid w:val="001F5722"/>
  </w:style>
  <w:style w:type="character" w:styleId="Textodelmarcadordeposicin">
    <w:name w:val="Placeholder Text"/>
    <w:basedOn w:val="Fuentedeprrafopredeter"/>
    <w:uiPriority w:val="99"/>
    <w:semiHidden/>
    <w:rsid w:val="001F5722"/>
    <w:rPr>
      <w:color w:val="808080"/>
    </w:rPr>
  </w:style>
  <w:style w:type="paragraph" w:customStyle="1" w:styleId="14EDF27B6F3343EA86662E36E524038C">
    <w:name w:val="14EDF27B6F3343EA86662E36E524038C"/>
    <w:rsid w:val="001F5722"/>
  </w:style>
  <w:style w:type="paragraph" w:customStyle="1" w:styleId="CE8DECDE71894D5BBFB12669E0C509C8">
    <w:name w:val="CE8DECDE71894D5BBFB12669E0C509C8"/>
    <w:rsid w:val="001F5722"/>
  </w:style>
  <w:style w:type="paragraph" w:customStyle="1" w:styleId="382B002162094F6DB2725203917D0DA1">
    <w:name w:val="382B002162094F6DB2725203917D0DA1"/>
    <w:rsid w:val="001F5722"/>
  </w:style>
  <w:style w:type="paragraph" w:customStyle="1" w:styleId="5742997801094C78B8B03A3567734B21">
    <w:name w:val="5742997801094C78B8B03A3567734B21"/>
    <w:rsid w:val="001F5722"/>
  </w:style>
  <w:style w:type="paragraph" w:customStyle="1" w:styleId="F8D1C72DB8EA429991CBD35D7F581E78">
    <w:name w:val="F8D1C72DB8EA429991CBD35D7F581E78"/>
    <w:rsid w:val="001F5722"/>
  </w:style>
  <w:style w:type="paragraph" w:customStyle="1" w:styleId="04B6C02F9D5B49CB9BD0399BF8E1DE16">
    <w:name w:val="04B6C02F9D5B49CB9BD0399BF8E1DE16"/>
    <w:rsid w:val="001F5722"/>
  </w:style>
  <w:style w:type="paragraph" w:customStyle="1" w:styleId="5B2A30ABDBD14C3D942267A5A0D8E6E9">
    <w:name w:val="5B2A30ABDBD14C3D942267A5A0D8E6E9"/>
    <w:rsid w:val="001F5722"/>
  </w:style>
  <w:style w:type="paragraph" w:customStyle="1" w:styleId="72AE4BC055184E99A4890B577132EC19">
    <w:name w:val="72AE4BC055184E99A4890B577132EC19"/>
    <w:rsid w:val="001F5722"/>
  </w:style>
  <w:style w:type="paragraph" w:customStyle="1" w:styleId="3D1DB675828C4258BA00D4FD6D9F1129">
    <w:name w:val="3D1DB675828C4258BA00D4FD6D9F1129"/>
    <w:rsid w:val="001F5722"/>
  </w:style>
  <w:style w:type="paragraph" w:customStyle="1" w:styleId="6206835E873F47DC9DAE88CE4EBFB00B">
    <w:name w:val="6206835E873F47DC9DAE88CE4EBFB00B"/>
    <w:rsid w:val="001F5722"/>
  </w:style>
  <w:style w:type="paragraph" w:customStyle="1" w:styleId="AFADAFF157A84A388FF7D5CDC96B5687">
    <w:name w:val="AFADAFF157A84A388FF7D5CDC96B5687"/>
    <w:rsid w:val="001F5722"/>
  </w:style>
  <w:style w:type="paragraph" w:customStyle="1" w:styleId="EC68580856AE460F865A803CFDA175BD">
    <w:name w:val="EC68580856AE460F865A803CFDA175BD"/>
    <w:rsid w:val="001F5722"/>
  </w:style>
  <w:style w:type="paragraph" w:customStyle="1" w:styleId="C040E9AE37884F48A795811EEEE6330B">
    <w:name w:val="C040E9AE37884F48A795811EEEE6330B"/>
    <w:rsid w:val="001F5722"/>
  </w:style>
  <w:style w:type="paragraph" w:customStyle="1" w:styleId="70E5B48056574C4B94DFD01321856DCA">
    <w:name w:val="70E5B48056574C4B94DFD01321856DCA"/>
    <w:rsid w:val="001F5722"/>
  </w:style>
  <w:style w:type="paragraph" w:customStyle="1" w:styleId="4D79867F55CE4FCFA299E99ECD03B0C4">
    <w:name w:val="4D79867F55CE4FCFA299E99ECD03B0C4"/>
    <w:rsid w:val="001F5722"/>
  </w:style>
  <w:style w:type="paragraph" w:customStyle="1" w:styleId="011AAE9701804D81A0F82DC9D7B145D0">
    <w:name w:val="011AAE9701804D81A0F82DC9D7B145D0"/>
    <w:rsid w:val="001F5722"/>
  </w:style>
  <w:style w:type="paragraph" w:customStyle="1" w:styleId="4C4913B569C0402FAEAB3FE8D2937449">
    <w:name w:val="4C4913B569C0402FAEAB3FE8D2937449"/>
    <w:rsid w:val="001F5722"/>
  </w:style>
  <w:style w:type="paragraph" w:customStyle="1" w:styleId="24448704C5E34A0D9B5EA69CB6263F4A">
    <w:name w:val="24448704C5E34A0D9B5EA69CB6263F4A"/>
    <w:rsid w:val="001F5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089301D796347BCBC2E6767391931" ma:contentTypeVersion="1" ma:contentTypeDescription="Crear nuevo documento." ma:contentTypeScope="" ma:versionID="82702f7e5ff8c7699bf218791ea52d9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DB7BA8-20D7-4D51-8D1B-460D2EC25E34}"/>
</file>

<file path=customXml/itemProps2.xml><?xml version="1.0" encoding="utf-8"?>
<ds:datastoreItem xmlns:ds="http://schemas.openxmlformats.org/officeDocument/2006/customXml" ds:itemID="{3378C339-E3BA-406B-BDA9-60ECA5633069}"/>
</file>

<file path=customXml/itemProps3.xml><?xml version="1.0" encoding="utf-8"?>
<ds:datastoreItem xmlns:ds="http://schemas.openxmlformats.org/officeDocument/2006/customXml" ds:itemID="{A35C03F8-1382-4577-9DBB-5D1EED5A7F31}"/>
</file>

<file path=customXml/itemProps4.xml><?xml version="1.0" encoding="utf-8"?>
<ds:datastoreItem xmlns:ds="http://schemas.openxmlformats.org/officeDocument/2006/customXml" ds:itemID="{7E5ADE9A-3913-4D23-9660-428A561E17B6}"/>
</file>

<file path=docProps/app.xml><?xml version="1.0" encoding="utf-8"?>
<Properties xmlns="http://schemas.openxmlformats.org/officeDocument/2006/extended-properties" xmlns:vt="http://schemas.openxmlformats.org/officeDocument/2006/docPropsVTypes">
  <Template>5 Modelo de boletín para instalación de redes de estaciones_v5_rev.dotx</Template>
  <TotalTime>222</TotalTime>
  <Pages>8</Pages>
  <Words>1038</Words>
  <Characters>7745</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Boletín de instalación de una red radioeléctrica</vt:lpstr>
    </vt:vector>
  </TitlesOfParts>
  <Company>SGIT/SESIAD/MINETAD</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instalación de una red radioeléctrica</dc:title>
  <dc:creator>Subdirección General Inspección Telecomunicaciones</dc:creator>
  <cp:keywords>boletín instalación, red radioeléctrica, espectro, reglamento uso dominio público radioeléctrico</cp:keywords>
  <cp:lastModifiedBy>SGIT</cp:lastModifiedBy>
  <cp:revision>31</cp:revision>
  <cp:lastPrinted>2017-11-03T08:25:00Z</cp:lastPrinted>
  <dcterms:created xsi:type="dcterms:W3CDTF">2017-10-23T11:28:00Z</dcterms:created>
  <dcterms:modified xsi:type="dcterms:W3CDTF">2017-11-03T11:49:00Z</dcterms:modified>
  <cp:category>Modelos 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0x010100773089301D796347BCBC2E6767391931</vt:lpwstr>
  </property>
</Properties>
</file>