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E69" w:rsidRDefault="005B4E69" w:rsidP="006774B1">
      <w:pPr>
        <w:spacing w:after="0" w:line="360" w:lineRule="auto"/>
        <w:jc w:val="center"/>
        <w:rPr>
          <w:b/>
          <w:sz w:val="24"/>
          <w:szCs w:val="24"/>
        </w:rPr>
      </w:pPr>
      <w:r>
        <w:rPr>
          <w:b/>
          <w:sz w:val="24"/>
          <w:szCs w:val="24"/>
        </w:rPr>
        <w:t xml:space="preserve">Declaración responsable: </w:t>
      </w:r>
    </w:p>
    <w:p w:rsidR="00807A2C" w:rsidRPr="00A1273A" w:rsidRDefault="00AD208D" w:rsidP="006774B1">
      <w:pPr>
        <w:spacing w:after="0" w:line="360" w:lineRule="auto"/>
        <w:jc w:val="center"/>
        <w:rPr>
          <w:b/>
          <w:sz w:val="24"/>
          <w:szCs w:val="24"/>
          <w:vertAlign w:val="superscript"/>
        </w:rPr>
      </w:pPr>
      <w:r>
        <w:rPr>
          <w:b/>
          <w:sz w:val="24"/>
          <w:szCs w:val="24"/>
        </w:rPr>
        <w:t>Características técnicas de la instalación de radioafici</w:t>
      </w:r>
      <w:r w:rsidR="00CC0DFA">
        <w:rPr>
          <w:b/>
          <w:sz w:val="24"/>
          <w:szCs w:val="24"/>
        </w:rPr>
        <w:t>ón</w:t>
      </w:r>
      <w:r w:rsidR="00C06552" w:rsidRPr="00827038">
        <w:rPr>
          <w:rStyle w:val="Refdenotaalfinal"/>
          <w:b/>
          <w:sz w:val="24"/>
          <w:szCs w:val="24"/>
        </w:rPr>
        <w:endnoteReference w:id="1"/>
      </w:r>
    </w:p>
    <w:p w:rsidR="001E467A" w:rsidRPr="009C77FA" w:rsidRDefault="005B4E69" w:rsidP="00F7087F">
      <w:pPr>
        <w:pStyle w:val="Sinespaciado"/>
        <w:spacing w:line="360" w:lineRule="auto"/>
        <w:rPr>
          <w:spacing w:val="-6"/>
          <w:sz w:val="18"/>
          <w:szCs w:val="18"/>
        </w:rPr>
      </w:pPr>
      <w:r w:rsidRPr="00A720DB">
        <w:t>D./Dª</w:t>
      </w:r>
      <w:r w:rsidR="009F6B02">
        <w:t xml:space="preserve"> </w:t>
      </w:r>
      <w:sdt>
        <w:sdtPr>
          <w:rPr>
            <w:shd w:val="clear" w:color="auto" w:fill="F2F2F2" w:themeFill="background1" w:themeFillShade="F2"/>
          </w:rPr>
          <w:id w:val="-28115892"/>
          <w:placeholder>
            <w:docPart w:val="C9EF600BB43B4C45A75EAB1D593D71B6"/>
          </w:placeholder>
          <w:showingPlcHdr/>
        </w:sdtPr>
        <w:sdtEndPr/>
        <w:sdtContent>
          <w:r w:rsidR="009F6B02">
            <w:rPr>
              <w:shd w:val="clear" w:color="auto" w:fill="F2F2F2" w:themeFill="background1" w:themeFillShade="F2"/>
            </w:rPr>
            <w:t xml:space="preserve">     </w:t>
          </w:r>
          <w:r w:rsidR="009F6B02" w:rsidRPr="00C26022">
            <w:rPr>
              <w:shd w:val="clear" w:color="auto" w:fill="F2F2F2" w:themeFill="background1" w:themeFillShade="F2"/>
            </w:rPr>
            <w:t xml:space="preserve">               </w:t>
          </w:r>
          <w:r w:rsidR="009F6B02">
            <w:rPr>
              <w:shd w:val="clear" w:color="auto" w:fill="F2F2F2" w:themeFill="background1" w:themeFillShade="F2"/>
            </w:rPr>
            <w:t xml:space="preserve">                                                          </w:t>
          </w:r>
          <w:r w:rsidR="009F6B02" w:rsidRPr="00C26022">
            <w:rPr>
              <w:shd w:val="clear" w:color="auto" w:fill="F2F2F2" w:themeFill="background1" w:themeFillShade="F2"/>
            </w:rPr>
            <w:t xml:space="preserve">          </w:t>
          </w:r>
          <w:r w:rsidR="009F6B02">
            <w:rPr>
              <w:shd w:val="clear" w:color="auto" w:fill="F2F2F2" w:themeFill="background1" w:themeFillShade="F2"/>
            </w:rPr>
            <w:t xml:space="preserve">    </w:t>
          </w:r>
          <w:r w:rsidR="009F6B02" w:rsidRPr="00C26022">
            <w:rPr>
              <w:shd w:val="clear" w:color="auto" w:fill="F2F2F2" w:themeFill="background1" w:themeFillShade="F2"/>
            </w:rPr>
            <w:t xml:space="preserve">      </w:t>
          </w:r>
        </w:sdtContent>
      </w:sdt>
      <w:r>
        <w:t>, con NIF/NIE</w:t>
      </w:r>
      <w:r w:rsidR="009F6B02">
        <w:t xml:space="preserve"> </w:t>
      </w:r>
      <w:sdt>
        <w:sdtPr>
          <w:rPr>
            <w:shd w:val="clear" w:color="auto" w:fill="F2F2F2" w:themeFill="background1" w:themeFillShade="F2"/>
          </w:rPr>
          <w:id w:val="1257241865"/>
          <w:placeholder>
            <w:docPart w:val="B4F0B7EA760A439BB8DEBB6BE4C63F64"/>
          </w:placeholder>
          <w:showingPlcHdr/>
        </w:sdtPr>
        <w:sdtEndPr/>
        <w:sdtContent>
          <w:r w:rsidR="009F6B02">
            <w:rPr>
              <w:shd w:val="clear" w:color="auto" w:fill="F2F2F2" w:themeFill="background1" w:themeFillShade="F2"/>
            </w:rPr>
            <w:t xml:space="preserve">   </w:t>
          </w:r>
          <w:r w:rsidR="009F6B02" w:rsidRPr="00C26022">
            <w:rPr>
              <w:shd w:val="clear" w:color="auto" w:fill="F2F2F2" w:themeFill="background1" w:themeFillShade="F2"/>
            </w:rPr>
            <w:t xml:space="preserve">   </w:t>
          </w:r>
          <w:r w:rsidR="009F6B02">
            <w:rPr>
              <w:shd w:val="clear" w:color="auto" w:fill="F2F2F2" w:themeFill="background1" w:themeFillShade="F2"/>
            </w:rPr>
            <w:t xml:space="preserve">               </w:t>
          </w:r>
          <w:r w:rsidR="009F6B02" w:rsidRPr="00C26022">
            <w:rPr>
              <w:shd w:val="clear" w:color="auto" w:fill="F2F2F2" w:themeFill="background1" w:themeFillShade="F2"/>
            </w:rPr>
            <w:t xml:space="preserve">             </w:t>
          </w:r>
        </w:sdtContent>
      </w:sdt>
      <w:r>
        <w:t xml:space="preserve">, </w:t>
      </w:r>
      <w:r>
        <w:rPr>
          <w:rFonts w:eastAsia="MS Gothic" w:cs="Segoe UI Symbol"/>
        </w:rPr>
        <w:t>y distintivo de llamada</w:t>
      </w:r>
      <w:r w:rsidR="009F6B02">
        <w:rPr>
          <w:rFonts w:eastAsia="MS Gothic" w:cs="Segoe UI Symbol"/>
        </w:rPr>
        <w:t xml:space="preserve"> </w:t>
      </w:r>
      <w:sdt>
        <w:sdtPr>
          <w:rPr>
            <w:shd w:val="clear" w:color="auto" w:fill="F2F2F2" w:themeFill="background1" w:themeFillShade="F2"/>
          </w:rPr>
          <w:id w:val="1710228068"/>
          <w:placeholder>
            <w:docPart w:val="5B8D01711A7149F380B0B515CADF6B6B"/>
          </w:placeholder>
          <w:showingPlcHdr/>
        </w:sdtPr>
        <w:sdtEndPr/>
        <w:sdtContent>
          <w:r w:rsidR="009F6B02">
            <w:rPr>
              <w:shd w:val="clear" w:color="auto" w:fill="F2F2F2" w:themeFill="background1" w:themeFillShade="F2"/>
            </w:rPr>
            <w:t xml:space="preserve">   </w:t>
          </w:r>
          <w:r w:rsidR="009F6B02" w:rsidRPr="00C26022">
            <w:rPr>
              <w:shd w:val="clear" w:color="auto" w:fill="F2F2F2" w:themeFill="background1" w:themeFillShade="F2"/>
            </w:rPr>
            <w:t xml:space="preserve">   </w:t>
          </w:r>
          <w:r w:rsidR="009F6B02">
            <w:rPr>
              <w:shd w:val="clear" w:color="auto" w:fill="F2F2F2" w:themeFill="background1" w:themeFillShade="F2"/>
            </w:rPr>
            <w:t xml:space="preserve">                                            </w:t>
          </w:r>
          <w:r w:rsidR="009F6B02" w:rsidRPr="00C26022">
            <w:rPr>
              <w:shd w:val="clear" w:color="auto" w:fill="F2F2F2" w:themeFill="background1" w:themeFillShade="F2"/>
            </w:rPr>
            <w:t xml:space="preserve">     </w:t>
          </w:r>
          <w:r w:rsidR="009F6B02">
            <w:rPr>
              <w:shd w:val="clear" w:color="auto" w:fill="F2F2F2" w:themeFill="background1" w:themeFillShade="F2"/>
            </w:rPr>
            <w:t xml:space="preserve">     </w:t>
          </w:r>
          <w:r w:rsidR="009F6B02" w:rsidRPr="00C26022">
            <w:rPr>
              <w:shd w:val="clear" w:color="auto" w:fill="F2F2F2" w:themeFill="background1" w:themeFillShade="F2"/>
            </w:rPr>
            <w:t xml:space="preserve">     </w:t>
          </w:r>
        </w:sdtContent>
      </w:sdt>
      <w:r w:rsidR="009F6B02">
        <w:t xml:space="preserve">,  </w:t>
      </w:r>
      <w:r w:rsidRPr="005B4E69">
        <w:t>declara bajo su responsabilidad l</w:t>
      </w:r>
      <w:r>
        <w:t>a</w:t>
      </w:r>
      <w:r w:rsidRPr="005B4E69">
        <w:t>s</w:t>
      </w:r>
      <w:r>
        <w:t xml:space="preserve"> siguientes características técnicas de la instalación</w:t>
      </w:r>
      <w:r w:rsidR="00383856">
        <w:t>:</w:t>
      </w:r>
      <w:r>
        <w:t xml:space="preserve"> </w:t>
      </w:r>
    </w:p>
    <w:tbl>
      <w:tblPr>
        <w:tblW w:w="5000" w:type="pct"/>
        <w:jc w:val="center"/>
        <w:tblLook w:val="01E0" w:firstRow="1" w:lastRow="1" w:firstColumn="1" w:lastColumn="1" w:noHBand="0" w:noVBand="0"/>
      </w:tblPr>
      <w:tblGrid>
        <w:gridCol w:w="1529"/>
        <w:gridCol w:w="2834"/>
        <w:gridCol w:w="4357"/>
      </w:tblGrid>
      <w:tr w:rsidR="001E467A" w:rsidRPr="00276D97" w:rsidTr="009158CC">
        <w:trPr>
          <w:trHeight w:val="34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E467A" w:rsidRPr="00276D97" w:rsidRDefault="001E467A" w:rsidP="009158CC">
            <w:pPr>
              <w:spacing w:after="0" w:line="240" w:lineRule="auto"/>
              <w:jc w:val="center"/>
              <w:rPr>
                <w:rFonts w:ascii="Calibri" w:eastAsia="Times New Roman" w:hAnsi="Calibri" w:cs="Arial"/>
                <w:b/>
                <w:sz w:val="18"/>
                <w:szCs w:val="18"/>
                <w:lang w:val="es-ES_tradnl" w:eastAsia="es-ES"/>
              </w:rPr>
            </w:pPr>
            <w:r w:rsidRPr="00276D97">
              <w:rPr>
                <w:rFonts w:ascii="Calibri" w:eastAsia="Times New Roman" w:hAnsi="Calibri" w:cs="Arial"/>
                <w:b/>
                <w:sz w:val="18"/>
                <w:szCs w:val="18"/>
                <w:lang w:val="es-ES_tradnl" w:eastAsia="es-ES"/>
              </w:rPr>
              <w:t>IDENTIFICACIÓN DE LA ESTACIÓN</w:t>
            </w:r>
          </w:p>
          <w:p w:rsidR="001E467A" w:rsidRPr="00F7087F" w:rsidRDefault="00A55B7F">
            <w:pPr>
              <w:spacing w:after="0" w:line="240" w:lineRule="auto"/>
              <w:jc w:val="center"/>
              <w:rPr>
                <w:rFonts w:ascii="Calibri" w:eastAsia="Times New Roman" w:hAnsi="Calibri" w:cs="Arial"/>
                <w:i/>
                <w:sz w:val="16"/>
                <w:szCs w:val="16"/>
                <w:lang w:val="es-ES_tradnl" w:eastAsia="es-ES"/>
              </w:rPr>
            </w:pPr>
            <w:r w:rsidRPr="00F7087F">
              <w:rPr>
                <w:rFonts w:ascii="Calibri" w:eastAsia="Times New Roman" w:hAnsi="Calibri" w:cs="Arial"/>
                <w:i/>
                <w:sz w:val="16"/>
                <w:szCs w:val="16"/>
                <w:lang w:val="es-ES_tradnl" w:eastAsia="es-ES"/>
              </w:rPr>
              <w:t>(S</w:t>
            </w:r>
            <w:r w:rsidR="001E467A" w:rsidRPr="00F7087F">
              <w:rPr>
                <w:rFonts w:ascii="Calibri" w:eastAsia="Times New Roman" w:hAnsi="Calibri" w:cs="Arial"/>
                <w:i/>
                <w:sz w:val="16"/>
                <w:szCs w:val="16"/>
                <w:lang w:val="es-ES_tradnl" w:eastAsia="es-ES"/>
              </w:rPr>
              <w:t>egún autorización para realizar la instalación</w:t>
            </w:r>
            <w:r w:rsidR="001E467A" w:rsidRPr="00F7087F" w:rsidDel="00066CCB">
              <w:rPr>
                <w:rFonts w:ascii="Calibri" w:eastAsia="Times New Roman" w:hAnsi="Calibri" w:cs="Arial"/>
                <w:i/>
                <w:sz w:val="16"/>
                <w:szCs w:val="16"/>
                <w:lang w:val="es-ES_tradnl" w:eastAsia="es-ES"/>
              </w:rPr>
              <w:t xml:space="preserve"> </w:t>
            </w:r>
            <w:r w:rsidR="001E467A" w:rsidRPr="00F7087F">
              <w:rPr>
                <w:rFonts w:ascii="Calibri" w:eastAsia="Times New Roman" w:hAnsi="Calibri" w:cs="Arial"/>
                <w:i/>
                <w:sz w:val="16"/>
                <w:szCs w:val="16"/>
                <w:lang w:val="es-ES_tradnl" w:eastAsia="es-ES"/>
              </w:rPr>
              <w:t>de la Secretaría de Estado para la Sociedad de la Información y la Agenda Digital</w:t>
            </w:r>
            <w:r w:rsidRPr="00F7087F">
              <w:rPr>
                <w:rFonts w:ascii="Calibri" w:eastAsia="Times New Roman" w:hAnsi="Calibri" w:cs="Arial"/>
                <w:i/>
                <w:sz w:val="16"/>
                <w:szCs w:val="16"/>
                <w:lang w:val="es-ES_tradnl" w:eastAsia="es-ES"/>
              </w:rPr>
              <w:t>)</w:t>
            </w:r>
          </w:p>
        </w:tc>
      </w:tr>
      <w:tr w:rsidR="001E467A" w:rsidRPr="00276D97" w:rsidTr="009158CC">
        <w:trPr>
          <w:trHeight w:val="340"/>
          <w:jc w:val="center"/>
        </w:trPr>
        <w:tc>
          <w:tcPr>
            <w:tcW w:w="25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E467A" w:rsidRPr="00276D97" w:rsidRDefault="001E467A" w:rsidP="009158CC">
            <w:pPr>
              <w:spacing w:after="0" w:line="240" w:lineRule="auto"/>
              <w:jc w:val="left"/>
              <w:rPr>
                <w:rFonts w:ascii="Calibri" w:eastAsia="Times New Roman" w:hAnsi="Calibri" w:cs="Arial"/>
                <w:sz w:val="18"/>
                <w:szCs w:val="18"/>
                <w:lang w:val="es-ES_tradnl" w:eastAsia="es-ES"/>
              </w:rPr>
            </w:pPr>
            <w:r w:rsidRPr="00276D97">
              <w:rPr>
                <w:rFonts w:ascii="Calibri" w:eastAsia="Times New Roman" w:hAnsi="Calibri" w:cs="Arial"/>
                <w:sz w:val="18"/>
                <w:szCs w:val="18"/>
                <w:lang w:val="es-ES_tradnl" w:eastAsia="es-ES"/>
              </w:rPr>
              <w:t xml:space="preserve">Expediente estación </w:t>
            </w:r>
            <w:r w:rsidRPr="00A1273A">
              <w:rPr>
                <w:rFonts w:ascii="Calibri" w:eastAsia="Times New Roman" w:hAnsi="Calibri" w:cs="Arial"/>
                <w:sz w:val="18"/>
                <w:szCs w:val="18"/>
                <w:vertAlign w:val="superscript"/>
                <w:lang w:val="es-ES_tradnl" w:eastAsia="es-ES"/>
              </w:rPr>
              <w:endnoteReference w:id="2"/>
            </w:r>
            <w:r w:rsidRPr="00276D97">
              <w:rPr>
                <w:rFonts w:ascii="Calibri" w:eastAsia="Times New Roman" w:hAnsi="Calibri" w:cs="Arial"/>
                <w:sz w:val="18"/>
                <w:szCs w:val="18"/>
                <w:lang w:val="es-ES_tradnl" w:eastAsia="es-ES"/>
              </w:rPr>
              <w:t>:</w:t>
            </w: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1E467A" w:rsidRPr="00276D97" w:rsidRDefault="001E467A" w:rsidP="00C06552">
            <w:pPr>
              <w:spacing w:after="0" w:line="240" w:lineRule="auto"/>
              <w:jc w:val="left"/>
              <w:rPr>
                <w:rFonts w:ascii="Calibri" w:eastAsia="Times New Roman" w:hAnsi="Calibri" w:cs="Arial"/>
                <w:sz w:val="18"/>
                <w:szCs w:val="18"/>
                <w:lang w:val="es-ES_tradnl" w:eastAsia="es-ES"/>
              </w:rPr>
            </w:pPr>
            <w:r w:rsidRPr="00276D97">
              <w:rPr>
                <w:rFonts w:ascii="Calibri" w:eastAsia="Times New Roman" w:hAnsi="Calibri" w:cs="Arial"/>
                <w:sz w:val="18"/>
                <w:szCs w:val="18"/>
                <w:lang w:val="es-ES_tradnl" w:eastAsia="es-ES"/>
              </w:rPr>
              <w:t xml:space="preserve">Distintivo </w:t>
            </w:r>
            <w:r w:rsidR="00C06552">
              <w:rPr>
                <w:rFonts w:ascii="Calibri" w:eastAsia="Times New Roman" w:hAnsi="Calibri" w:cs="Arial"/>
                <w:sz w:val="18"/>
                <w:szCs w:val="18"/>
                <w:lang w:val="es-ES_tradnl" w:eastAsia="es-ES"/>
              </w:rPr>
              <w:t>de llamada</w:t>
            </w:r>
            <w:r w:rsidR="00C06552" w:rsidRPr="00276D97">
              <w:rPr>
                <w:rFonts w:ascii="Calibri" w:eastAsia="Times New Roman" w:hAnsi="Calibri" w:cs="Arial"/>
                <w:sz w:val="18"/>
                <w:szCs w:val="18"/>
                <w:lang w:val="es-ES_tradnl" w:eastAsia="es-ES"/>
              </w:rPr>
              <w:t xml:space="preserve"> </w:t>
            </w:r>
            <w:r w:rsidRPr="00A1273A">
              <w:rPr>
                <w:rFonts w:ascii="Calibri" w:eastAsia="Times New Roman" w:hAnsi="Calibri" w:cs="Arial"/>
                <w:sz w:val="18"/>
                <w:szCs w:val="18"/>
                <w:vertAlign w:val="superscript"/>
                <w:lang w:val="es-ES_tradnl" w:eastAsia="es-ES"/>
              </w:rPr>
              <w:endnoteReference w:id="3"/>
            </w:r>
            <w:r w:rsidRPr="00276D97">
              <w:rPr>
                <w:rFonts w:ascii="Calibri" w:eastAsia="Times New Roman" w:hAnsi="Calibri" w:cs="Arial"/>
                <w:sz w:val="18"/>
                <w:szCs w:val="18"/>
                <w:lang w:val="es-ES_tradnl" w:eastAsia="es-ES"/>
              </w:rPr>
              <w:t>:</w:t>
            </w:r>
          </w:p>
        </w:tc>
      </w:tr>
      <w:tr w:rsidR="001E467A" w:rsidRPr="00276D97" w:rsidTr="00E3410A">
        <w:trPr>
          <w:trHeight w:val="340"/>
          <w:jc w:val="center"/>
        </w:trPr>
        <w:tc>
          <w:tcPr>
            <w:tcW w:w="25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E467A" w:rsidRPr="00276D97" w:rsidRDefault="001E467A" w:rsidP="009158CC">
            <w:pPr>
              <w:spacing w:after="0" w:line="240" w:lineRule="auto"/>
              <w:jc w:val="left"/>
              <w:rPr>
                <w:rFonts w:ascii="Calibri" w:eastAsia="Times New Roman" w:hAnsi="Calibri" w:cs="Arial"/>
                <w:sz w:val="18"/>
                <w:szCs w:val="18"/>
                <w:lang w:val="es-ES_tradnl" w:eastAsia="es-ES"/>
              </w:rPr>
            </w:pPr>
            <w:r w:rsidRPr="00276D97">
              <w:rPr>
                <w:rFonts w:ascii="Calibri" w:eastAsia="Times New Roman" w:hAnsi="Calibri" w:cs="Arial"/>
                <w:sz w:val="18"/>
                <w:szCs w:val="18"/>
                <w:lang w:val="es-ES_tradnl" w:eastAsia="es-ES"/>
              </w:rPr>
              <w:t xml:space="preserve">Estación individual/colectiva </w:t>
            </w:r>
            <w:r w:rsidRPr="00A1273A">
              <w:rPr>
                <w:rFonts w:ascii="Calibri" w:eastAsia="Times New Roman" w:hAnsi="Calibri" w:cs="Arial"/>
                <w:sz w:val="18"/>
                <w:szCs w:val="18"/>
                <w:vertAlign w:val="superscript"/>
                <w:lang w:val="es-ES_tradnl" w:eastAsia="es-ES"/>
              </w:rPr>
              <w:endnoteReference w:id="4"/>
            </w:r>
            <w:r w:rsidRPr="00276D97">
              <w:rPr>
                <w:rFonts w:ascii="Calibri" w:eastAsia="Times New Roman" w:hAnsi="Calibri" w:cs="Arial"/>
                <w:sz w:val="18"/>
                <w:szCs w:val="18"/>
                <w:lang w:val="es-ES_tradnl" w:eastAsia="es-ES"/>
              </w:rPr>
              <w:t xml:space="preserve">: </w:t>
            </w: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1E467A" w:rsidRPr="00276D97" w:rsidRDefault="001E467A" w:rsidP="009158CC">
            <w:pPr>
              <w:spacing w:after="0" w:line="240" w:lineRule="auto"/>
              <w:jc w:val="left"/>
              <w:rPr>
                <w:rFonts w:ascii="Calibri" w:eastAsia="Times New Roman" w:hAnsi="Calibri" w:cs="Arial"/>
                <w:sz w:val="18"/>
                <w:szCs w:val="18"/>
                <w:lang w:val="es-ES_tradnl" w:eastAsia="es-ES"/>
              </w:rPr>
            </w:pPr>
            <w:r w:rsidRPr="00276D97">
              <w:rPr>
                <w:rFonts w:ascii="Calibri" w:eastAsia="Times New Roman" w:hAnsi="Calibri" w:cs="Arial"/>
                <w:sz w:val="18"/>
                <w:szCs w:val="18"/>
                <w:lang w:val="es-ES_tradnl" w:eastAsia="es-ES"/>
              </w:rPr>
              <w:t xml:space="preserve">Estación desatendida (S/N) </w:t>
            </w:r>
            <w:r w:rsidRPr="00A1273A">
              <w:rPr>
                <w:rFonts w:ascii="Calibri" w:eastAsia="Times New Roman" w:hAnsi="Calibri" w:cs="Arial"/>
                <w:sz w:val="18"/>
                <w:szCs w:val="18"/>
                <w:vertAlign w:val="superscript"/>
                <w:lang w:val="es-ES_tradnl" w:eastAsia="es-ES"/>
              </w:rPr>
              <w:endnoteReference w:id="5"/>
            </w:r>
            <w:r w:rsidRPr="00276D97">
              <w:rPr>
                <w:rFonts w:ascii="Calibri" w:eastAsia="Times New Roman" w:hAnsi="Calibri" w:cs="Arial"/>
                <w:sz w:val="18"/>
                <w:szCs w:val="18"/>
                <w:lang w:val="es-ES_tradnl" w:eastAsia="es-ES"/>
              </w:rPr>
              <w:t>:</w:t>
            </w:r>
          </w:p>
        </w:tc>
      </w:tr>
      <w:tr w:rsidR="00962DA3" w:rsidRPr="00276D97" w:rsidTr="00027290">
        <w:trPr>
          <w:trHeight w:val="340"/>
          <w:jc w:val="center"/>
        </w:trPr>
        <w:tc>
          <w:tcPr>
            <w:tcW w:w="877"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962DA3" w:rsidRPr="001D5377" w:rsidRDefault="00962DA3" w:rsidP="009158CC">
            <w:pPr>
              <w:spacing w:after="0" w:line="240" w:lineRule="auto"/>
              <w:jc w:val="left"/>
              <w:rPr>
                <w:rFonts w:ascii="Calibri" w:eastAsia="Times New Roman" w:hAnsi="Calibri" w:cs="Arial"/>
                <w:b/>
                <w:sz w:val="18"/>
                <w:szCs w:val="18"/>
                <w:lang w:val="es-ES_tradnl" w:eastAsia="es-ES"/>
              </w:rPr>
            </w:pPr>
            <w:r>
              <w:rPr>
                <w:rFonts w:ascii="Calibri" w:hAnsi="Calibri" w:cs="Arial"/>
                <w:b/>
                <w:color w:val="000000"/>
                <w:sz w:val="18"/>
                <w:szCs w:val="18"/>
                <w:lang w:val="es-ES_tradnl"/>
              </w:rPr>
              <w:t>Solo para estación desatendida</w:t>
            </w:r>
          </w:p>
        </w:tc>
        <w:tc>
          <w:tcPr>
            <w:tcW w:w="41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DA3" w:rsidRPr="002855AD" w:rsidRDefault="00962DA3">
            <w:pPr>
              <w:spacing w:after="0" w:line="240" w:lineRule="auto"/>
              <w:jc w:val="left"/>
              <w:rPr>
                <w:rFonts w:ascii="Calibri" w:eastAsia="Times New Roman" w:hAnsi="Calibri" w:cs="Arial"/>
                <w:sz w:val="18"/>
                <w:szCs w:val="18"/>
                <w:lang w:val="es-ES_tradnl" w:eastAsia="es-ES"/>
              </w:rPr>
            </w:pPr>
            <w:r>
              <w:rPr>
                <w:rFonts w:ascii="Calibri" w:eastAsia="Times New Roman" w:hAnsi="Calibri" w:cs="Arial"/>
                <w:sz w:val="18"/>
                <w:szCs w:val="18"/>
                <w:lang w:val="es-ES_tradnl" w:eastAsia="es-ES"/>
              </w:rPr>
              <w:t xml:space="preserve">Tipo de estación desatendida </w:t>
            </w:r>
            <w:r w:rsidRPr="00A1273A">
              <w:rPr>
                <w:rFonts w:ascii="Calibri" w:eastAsia="Times New Roman" w:hAnsi="Calibri" w:cs="Arial"/>
                <w:sz w:val="18"/>
                <w:szCs w:val="18"/>
                <w:vertAlign w:val="superscript"/>
                <w:lang w:val="es-ES_tradnl" w:eastAsia="es-ES"/>
              </w:rPr>
              <w:endnoteReference w:id="6"/>
            </w:r>
            <w:r>
              <w:rPr>
                <w:rFonts w:ascii="Calibri" w:eastAsia="Times New Roman" w:hAnsi="Calibri" w:cs="Arial"/>
                <w:sz w:val="18"/>
                <w:szCs w:val="18"/>
                <w:lang w:val="es-ES_tradnl" w:eastAsia="es-ES"/>
              </w:rPr>
              <w:t>:</w:t>
            </w:r>
          </w:p>
        </w:tc>
      </w:tr>
      <w:tr w:rsidR="00962DA3" w:rsidRPr="00276D97" w:rsidTr="00027290">
        <w:trPr>
          <w:trHeight w:val="340"/>
          <w:jc w:val="center"/>
        </w:trPr>
        <w:tc>
          <w:tcPr>
            <w:tcW w:w="877" w:type="pct"/>
            <w:vMerge/>
            <w:tcBorders>
              <w:left w:val="single" w:sz="4" w:space="0" w:color="auto"/>
              <w:right w:val="single" w:sz="4" w:space="0" w:color="auto"/>
            </w:tcBorders>
            <w:shd w:val="clear" w:color="auto" w:fill="F2F2F2" w:themeFill="background1" w:themeFillShade="F2"/>
            <w:vAlign w:val="center"/>
          </w:tcPr>
          <w:p w:rsidR="00962DA3" w:rsidRPr="002855AD" w:rsidRDefault="00962DA3" w:rsidP="009158CC">
            <w:pPr>
              <w:spacing w:after="0" w:line="240" w:lineRule="auto"/>
              <w:jc w:val="left"/>
              <w:rPr>
                <w:rFonts w:ascii="Calibri" w:eastAsia="Times New Roman" w:hAnsi="Calibri" w:cs="Arial"/>
                <w:sz w:val="18"/>
                <w:szCs w:val="18"/>
                <w:lang w:val="es-ES_tradnl" w:eastAsia="es-ES"/>
              </w:rPr>
            </w:pPr>
          </w:p>
        </w:tc>
        <w:tc>
          <w:tcPr>
            <w:tcW w:w="41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DA3" w:rsidRPr="002855AD" w:rsidRDefault="00962DA3">
            <w:pPr>
              <w:spacing w:after="0" w:line="240" w:lineRule="auto"/>
              <w:jc w:val="left"/>
              <w:rPr>
                <w:rFonts w:ascii="Calibri" w:eastAsia="Times New Roman" w:hAnsi="Calibri" w:cs="Arial"/>
                <w:sz w:val="18"/>
                <w:szCs w:val="18"/>
                <w:lang w:val="es-ES_tradnl" w:eastAsia="es-ES"/>
              </w:rPr>
            </w:pPr>
            <w:r>
              <w:rPr>
                <w:rFonts w:ascii="Calibri" w:eastAsia="Times New Roman" w:hAnsi="Calibri" w:cs="Arial"/>
                <w:sz w:val="18"/>
                <w:szCs w:val="18"/>
                <w:lang w:val="es-ES_tradnl" w:eastAsia="es-ES"/>
              </w:rPr>
              <w:t>C</w:t>
            </w:r>
            <w:r w:rsidRPr="002855AD">
              <w:rPr>
                <w:rFonts w:ascii="Calibri" w:eastAsia="Times New Roman" w:hAnsi="Calibri" w:cs="Arial"/>
                <w:sz w:val="18"/>
                <w:szCs w:val="18"/>
                <w:lang w:val="es-ES_tradnl" w:eastAsia="es-ES"/>
              </w:rPr>
              <w:t>ontrol remoto de conexión/desconexión</w:t>
            </w:r>
            <w:r>
              <w:rPr>
                <w:rFonts w:ascii="Calibri" w:eastAsia="Times New Roman" w:hAnsi="Calibri" w:cs="Arial"/>
                <w:sz w:val="18"/>
                <w:szCs w:val="18"/>
                <w:lang w:val="es-ES_tradnl" w:eastAsia="es-ES"/>
              </w:rPr>
              <w:t xml:space="preserve"> (S/N) </w:t>
            </w:r>
            <w:r w:rsidRPr="00A1273A">
              <w:rPr>
                <w:rFonts w:ascii="Calibri" w:eastAsia="Times New Roman" w:hAnsi="Calibri" w:cs="Arial"/>
                <w:sz w:val="18"/>
                <w:szCs w:val="18"/>
                <w:vertAlign w:val="superscript"/>
                <w:lang w:val="es-ES_tradnl" w:eastAsia="es-ES"/>
              </w:rPr>
              <w:endnoteReference w:id="7"/>
            </w:r>
            <w:r>
              <w:rPr>
                <w:rFonts w:ascii="Calibri" w:eastAsia="Times New Roman" w:hAnsi="Calibri" w:cs="Arial"/>
                <w:sz w:val="18"/>
                <w:szCs w:val="18"/>
                <w:lang w:val="es-ES_tradnl" w:eastAsia="es-ES"/>
              </w:rPr>
              <w:t>:</w:t>
            </w:r>
          </w:p>
        </w:tc>
      </w:tr>
      <w:tr w:rsidR="00962DA3" w:rsidRPr="00276D97" w:rsidTr="00027290">
        <w:trPr>
          <w:trHeight w:val="340"/>
          <w:jc w:val="center"/>
        </w:trPr>
        <w:tc>
          <w:tcPr>
            <w:tcW w:w="877" w:type="pct"/>
            <w:vMerge/>
            <w:tcBorders>
              <w:left w:val="single" w:sz="4" w:space="0" w:color="auto"/>
              <w:bottom w:val="single" w:sz="4" w:space="0" w:color="auto"/>
              <w:right w:val="single" w:sz="4" w:space="0" w:color="auto"/>
            </w:tcBorders>
            <w:shd w:val="clear" w:color="auto" w:fill="F2F2F2" w:themeFill="background1" w:themeFillShade="F2"/>
            <w:vAlign w:val="center"/>
          </w:tcPr>
          <w:p w:rsidR="00962DA3" w:rsidRPr="001D5377" w:rsidRDefault="00962DA3" w:rsidP="009158CC">
            <w:pPr>
              <w:spacing w:after="0" w:line="240" w:lineRule="auto"/>
              <w:jc w:val="left"/>
              <w:rPr>
                <w:rFonts w:ascii="Calibri" w:eastAsia="Times New Roman" w:hAnsi="Calibri" w:cs="Arial"/>
                <w:b/>
                <w:sz w:val="18"/>
                <w:szCs w:val="18"/>
                <w:lang w:val="es-ES_tradnl" w:eastAsia="es-ES"/>
              </w:rPr>
            </w:pPr>
          </w:p>
        </w:tc>
        <w:tc>
          <w:tcPr>
            <w:tcW w:w="41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DA3" w:rsidRPr="002855AD" w:rsidRDefault="00962DA3">
            <w:pPr>
              <w:spacing w:after="0" w:line="240" w:lineRule="auto"/>
              <w:jc w:val="left"/>
              <w:rPr>
                <w:rFonts w:ascii="Calibri" w:eastAsia="Times New Roman" w:hAnsi="Calibri" w:cs="Arial"/>
                <w:sz w:val="18"/>
                <w:szCs w:val="18"/>
                <w:lang w:val="es-ES_tradnl" w:eastAsia="es-ES"/>
              </w:rPr>
            </w:pPr>
            <w:r w:rsidRPr="002855AD">
              <w:rPr>
                <w:rFonts w:ascii="Calibri" w:eastAsia="Times New Roman" w:hAnsi="Calibri" w:cs="Arial"/>
                <w:sz w:val="18"/>
                <w:szCs w:val="18"/>
                <w:lang w:val="es-ES_tradnl" w:eastAsia="es-ES"/>
              </w:rPr>
              <w:t>Clave de acceso</w:t>
            </w:r>
            <w:r>
              <w:rPr>
                <w:rFonts w:ascii="Calibri" w:eastAsia="Times New Roman" w:hAnsi="Calibri" w:cs="Arial"/>
                <w:sz w:val="18"/>
                <w:szCs w:val="18"/>
                <w:lang w:val="es-ES_tradnl" w:eastAsia="es-ES"/>
              </w:rPr>
              <w:t xml:space="preserve"> </w:t>
            </w:r>
            <w:r w:rsidRPr="00A1273A">
              <w:rPr>
                <w:rFonts w:ascii="Calibri" w:eastAsia="Times New Roman" w:hAnsi="Calibri" w:cs="Arial"/>
                <w:sz w:val="18"/>
                <w:szCs w:val="18"/>
                <w:vertAlign w:val="superscript"/>
                <w:lang w:val="es-ES_tradnl" w:eastAsia="es-ES"/>
              </w:rPr>
              <w:endnoteReference w:id="8"/>
            </w:r>
            <w:r>
              <w:rPr>
                <w:rFonts w:ascii="Calibri" w:eastAsia="Times New Roman" w:hAnsi="Calibri" w:cs="Arial"/>
                <w:sz w:val="18"/>
                <w:szCs w:val="18"/>
                <w:lang w:val="es-ES_tradnl" w:eastAsia="es-ES"/>
              </w:rPr>
              <w:t>:</w:t>
            </w:r>
          </w:p>
        </w:tc>
      </w:tr>
    </w:tbl>
    <w:p w:rsidR="001E467A" w:rsidRPr="00276D97" w:rsidRDefault="001E467A" w:rsidP="001E467A">
      <w:pPr>
        <w:spacing w:after="0" w:line="240" w:lineRule="auto"/>
        <w:rPr>
          <w:rFonts w:eastAsia="Times New Roman" w:cs="Times New Roman"/>
          <w:sz w:val="14"/>
          <w:szCs w:val="14"/>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2565"/>
        <w:gridCol w:w="781"/>
        <w:gridCol w:w="279"/>
        <w:gridCol w:w="1507"/>
        <w:gridCol w:w="344"/>
        <w:gridCol w:w="2225"/>
      </w:tblGrid>
      <w:tr w:rsidR="001E467A" w:rsidRPr="00276D97" w:rsidTr="009158CC">
        <w:trPr>
          <w:trHeight w:val="340"/>
          <w:jc w:val="center"/>
        </w:trPr>
        <w:tc>
          <w:tcPr>
            <w:tcW w:w="5000" w:type="pct"/>
            <w:gridSpan w:val="7"/>
            <w:shd w:val="clear" w:color="auto" w:fill="F2F2F2"/>
            <w:vAlign w:val="center"/>
          </w:tcPr>
          <w:p w:rsidR="001E467A" w:rsidRPr="00276D97" w:rsidRDefault="003B0319" w:rsidP="009158CC">
            <w:pPr>
              <w:spacing w:after="0" w:line="240" w:lineRule="auto"/>
              <w:jc w:val="center"/>
              <w:rPr>
                <w:rFonts w:ascii="Calibri" w:eastAsia="Times New Roman" w:hAnsi="Calibri" w:cs="Arial"/>
                <w:b/>
                <w:sz w:val="18"/>
                <w:szCs w:val="18"/>
                <w:lang w:val="es-ES_tradnl" w:eastAsia="es-ES"/>
              </w:rPr>
            </w:pPr>
            <w:r>
              <w:rPr>
                <w:rFonts w:ascii="Calibri" w:hAnsi="Calibri" w:cs="Arial"/>
                <w:b/>
                <w:sz w:val="18"/>
                <w:szCs w:val="18"/>
                <w:lang w:val="es-ES_tradnl"/>
              </w:rPr>
              <w:t>IDENTIFICACIÓN DE LA SITUACIÓN DE LA INSTALACIÓN</w:t>
            </w:r>
          </w:p>
        </w:tc>
      </w:tr>
      <w:tr w:rsidR="001E467A" w:rsidRPr="00276D97" w:rsidTr="009158CC">
        <w:trPr>
          <w:trHeight w:val="340"/>
          <w:jc w:val="center"/>
        </w:trPr>
        <w:tc>
          <w:tcPr>
            <w:tcW w:w="2503" w:type="pct"/>
            <w:gridSpan w:val="3"/>
            <w:shd w:val="clear" w:color="auto" w:fill="auto"/>
            <w:vAlign w:val="center"/>
          </w:tcPr>
          <w:p w:rsidR="001E467A" w:rsidRPr="00276D97" w:rsidRDefault="001E467A" w:rsidP="009158CC">
            <w:pPr>
              <w:spacing w:after="0" w:line="240" w:lineRule="auto"/>
              <w:jc w:val="left"/>
              <w:rPr>
                <w:rFonts w:ascii="Calibri" w:eastAsia="Times New Roman" w:hAnsi="Calibri" w:cs="Arial"/>
                <w:color w:val="000000"/>
                <w:sz w:val="18"/>
                <w:szCs w:val="18"/>
                <w:lang w:val="es-ES_tradnl" w:eastAsia="es-ES"/>
              </w:rPr>
            </w:pPr>
            <w:r w:rsidRPr="00276D97">
              <w:rPr>
                <w:rFonts w:ascii="Calibri" w:eastAsia="Times New Roman" w:hAnsi="Calibri" w:cs="Arial"/>
                <w:color w:val="000000"/>
                <w:sz w:val="18"/>
                <w:szCs w:val="18"/>
                <w:lang w:val="es-ES_tradnl" w:eastAsia="es-ES"/>
              </w:rPr>
              <w:t xml:space="preserve">Municipio </w:t>
            </w:r>
            <w:r w:rsidRPr="00A1273A">
              <w:rPr>
                <w:rFonts w:ascii="Calibri" w:eastAsia="Times New Roman" w:hAnsi="Calibri" w:cs="Arial"/>
                <w:sz w:val="18"/>
                <w:szCs w:val="18"/>
                <w:vertAlign w:val="superscript"/>
                <w:lang w:val="es-ES_tradnl" w:eastAsia="es-ES"/>
              </w:rPr>
              <w:endnoteReference w:id="9"/>
            </w:r>
            <w:r w:rsidRPr="00276D97">
              <w:rPr>
                <w:rFonts w:ascii="Calibri" w:eastAsia="Times New Roman" w:hAnsi="Calibri" w:cs="Arial"/>
                <w:color w:val="000000"/>
                <w:sz w:val="18"/>
                <w:szCs w:val="18"/>
                <w:lang w:val="es-ES_tradnl" w:eastAsia="es-ES"/>
              </w:rPr>
              <w:t>:</w:t>
            </w:r>
          </w:p>
        </w:tc>
        <w:tc>
          <w:tcPr>
            <w:tcW w:w="2497" w:type="pct"/>
            <w:gridSpan w:val="4"/>
            <w:shd w:val="clear" w:color="auto" w:fill="auto"/>
            <w:vAlign w:val="center"/>
          </w:tcPr>
          <w:p w:rsidR="001E467A" w:rsidRPr="00276D97" w:rsidRDefault="001E467A" w:rsidP="009158CC">
            <w:pPr>
              <w:spacing w:after="0" w:line="240" w:lineRule="auto"/>
              <w:jc w:val="left"/>
              <w:rPr>
                <w:rFonts w:ascii="Calibri" w:eastAsia="Times New Roman" w:hAnsi="Calibri" w:cs="Arial"/>
                <w:sz w:val="18"/>
                <w:szCs w:val="18"/>
                <w:lang w:val="es-ES_tradnl" w:eastAsia="es-ES"/>
              </w:rPr>
            </w:pPr>
            <w:r w:rsidRPr="00276D97">
              <w:rPr>
                <w:rFonts w:ascii="Calibri" w:eastAsia="Times New Roman" w:hAnsi="Calibri" w:cs="Arial"/>
                <w:sz w:val="18"/>
                <w:szCs w:val="18"/>
                <w:lang w:val="es-ES_tradnl" w:eastAsia="es-ES"/>
              </w:rPr>
              <w:t xml:space="preserve">Provincia </w:t>
            </w:r>
            <w:r w:rsidRPr="00A1273A">
              <w:rPr>
                <w:rFonts w:ascii="Calibri" w:eastAsia="Times New Roman" w:hAnsi="Calibri" w:cs="Arial"/>
                <w:sz w:val="18"/>
                <w:szCs w:val="18"/>
                <w:vertAlign w:val="superscript"/>
                <w:lang w:val="es-ES_tradnl" w:eastAsia="es-ES"/>
              </w:rPr>
              <w:endnoteReference w:id="10"/>
            </w:r>
            <w:r w:rsidRPr="00276D97">
              <w:rPr>
                <w:rFonts w:ascii="Calibri" w:eastAsia="Times New Roman" w:hAnsi="Calibri" w:cs="Arial"/>
                <w:sz w:val="18"/>
                <w:szCs w:val="18"/>
                <w:lang w:val="es-ES_tradnl" w:eastAsia="es-ES"/>
              </w:rPr>
              <w:t>:</w:t>
            </w:r>
          </w:p>
        </w:tc>
      </w:tr>
      <w:tr w:rsidR="001E467A" w:rsidRPr="00276D97" w:rsidTr="009158CC">
        <w:trPr>
          <w:trHeight w:val="340"/>
          <w:jc w:val="center"/>
        </w:trPr>
        <w:tc>
          <w:tcPr>
            <w:tcW w:w="2503" w:type="pct"/>
            <w:gridSpan w:val="3"/>
            <w:shd w:val="clear" w:color="auto" w:fill="auto"/>
            <w:vAlign w:val="center"/>
          </w:tcPr>
          <w:p w:rsidR="001E467A" w:rsidRPr="00276D97" w:rsidRDefault="001E467A" w:rsidP="009158CC">
            <w:pPr>
              <w:spacing w:after="0" w:line="240" w:lineRule="auto"/>
              <w:jc w:val="left"/>
              <w:rPr>
                <w:rFonts w:ascii="Calibri" w:eastAsia="Times New Roman" w:hAnsi="Calibri" w:cs="Arial"/>
                <w:sz w:val="18"/>
                <w:szCs w:val="18"/>
                <w:lang w:val="pt-BR" w:eastAsia="es-ES"/>
              </w:rPr>
            </w:pPr>
            <w:r w:rsidRPr="004259BA">
              <w:rPr>
                <w:rFonts w:ascii="Calibri" w:eastAsia="Times New Roman" w:hAnsi="Calibri" w:cs="Arial"/>
                <w:sz w:val="18"/>
                <w:szCs w:val="18"/>
                <w:lang w:val="en-US" w:eastAsia="es-ES"/>
              </w:rPr>
              <w:t>Longitud</w:t>
            </w:r>
            <w:r w:rsidRPr="00276D97">
              <w:rPr>
                <w:rFonts w:ascii="Calibri" w:eastAsia="Times New Roman" w:hAnsi="Calibri" w:cs="Arial"/>
                <w:sz w:val="18"/>
                <w:szCs w:val="18"/>
                <w:lang w:val="pt-BR" w:eastAsia="es-ES"/>
              </w:rPr>
              <w:t xml:space="preserve"> </w:t>
            </w:r>
            <w:r w:rsidRPr="00A1273A">
              <w:rPr>
                <w:rFonts w:ascii="Calibri" w:eastAsia="Times New Roman" w:hAnsi="Calibri" w:cs="Arial"/>
                <w:sz w:val="18"/>
                <w:szCs w:val="18"/>
                <w:vertAlign w:val="superscript"/>
                <w:lang w:val="es-ES_tradnl" w:eastAsia="es-ES"/>
              </w:rPr>
              <w:endnoteReference w:id="11"/>
            </w:r>
            <w:r w:rsidRPr="00276D97">
              <w:rPr>
                <w:rFonts w:ascii="Calibri" w:eastAsia="Times New Roman" w:hAnsi="Calibri" w:cs="Arial"/>
                <w:sz w:val="18"/>
                <w:szCs w:val="18"/>
                <w:lang w:val="pt-BR" w:eastAsia="es-ES"/>
              </w:rPr>
              <w:t xml:space="preserve">:  </w:t>
            </w:r>
            <w:r w:rsidRPr="00276D97">
              <w:rPr>
                <w:rFonts w:ascii="Calibri" w:eastAsia="Times New Roman" w:hAnsi="Calibri" w:cs="Arial"/>
                <w:color w:val="D9D9D9" w:themeColor="background1" w:themeShade="D9"/>
                <w:sz w:val="18"/>
                <w:szCs w:val="18"/>
                <w:lang w:val="pt-BR" w:eastAsia="es-ES"/>
              </w:rPr>
              <w:t>GG</w:t>
            </w:r>
            <w:r w:rsidRPr="00276D97">
              <w:rPr>
                <w:rFonts w:ascii="Calibri" w:eastAsia="Times New Roman" w:hAnsi="Calibri" w:cs="Arial"/>
                <w:sz w:val="18"/>
                <w:szCs w:val="18"/>
                <w:lang w:val="pt-BR" w:eastAsia="es-ES"/>
              </w:rPr>
              <w:t xml:space="preserve">ᵒ </w:t>
            </w:r>
            <w:r w:rsidRPr="00276D97">
              <w:rPr>
                <w:rFonts w:ascii="Calibri" w:eastAsia="Times New Roman" w:hAnsi="Calibri" w:cs="Arial"/>
                <w:color w:val="D9D9D9" w:themeColor="background1" w:themeShade="D9"/>
                <w:sz w:val="18"/>
                <w:szCs w:val="18"/>
                <w:lang w:val="pt-BR" w:eastAsia="es-ES"/>
              </w:rPr>
              <w:t>L MM</w:t>
            </w:r>
            <w:r w:rsidRPr="00276D97">
              <w:rPr>
                <w:rFonts w:ascii="Calibri" w:eastAsia="Times New Roman" w:hAnsi="Calibri" w:cs="Arial"/>
                <w:sz w:val="18"/>
                <w:szCs w:val="18"/>
                <w:lang w:val="pt-BR" w:eastAsia="es-ES"/>
              </w:rPr>
              <w:t>'</w:t>
            </w:r>
            <w:r w:rsidRPr="00276D97">
              <w:rPr>
                <w:rFonts w:ascii="Calibri" w:eastAsia="Times New Roman" w:hAnsi="Calibri" w:cs="Arial"/>
                <w:color w:val="BFBFBF" w:themeColor="background1" w:themeShade="BF"/>
                <w:sz w:val="18"/>
                <w:szCs w:val="18"/>
                <w:lang w:val="pt-BR" w:eastAsia="es-ES"/>
              </w:rPr>
              <w:t xml:space="preserve"> </w:t>
            </w:r>
            <w:r w:rsidRPr="00276D97">
              <w:rPr>
                <w:rFonts w:ascii="Calibri" w:eastAsia="Times New Roman" w:hAnsi="Calibri" w:cs="Arial"/>
                <w:color w:val="D9D9D9" w:themeColor="background1" w:themeShade="D9"/>
                <w:sz w:val="18"/>
                <w:szCs w:val="18"/>
                <w:lang w:val="pt-BR" w:eastAsia="es-ES"/>
              </w:rPr>
              <w:t>SS</w:t>
            </w:r>
            <w:r w:rsidRPr="00276D97">
              <w:rPr>
                <w:rFonts w:ascii="Calibri" w:eastAsia="Times New Roman" w:hAnsi="Calibri" w:cs="Arial"/>
                <w:sz w:val="18"/>
                <w:szCs w:val="18"/>
                <w:lang w:val="pt-BR" w:eastAsia="es-ES"/>
              </w:rPr>
              <w:t>’’</w:t>
            </w:r>
            <w:r w:rsidRPr="00276D97">
              <w:rPr>
                <w:rFonts w:ascii="Calibri" w:eastAsia="Times New Roman" w:hAnsi="Calibri" w:cs="Arial"/>
                <w:color w:val="D9D9D9" w:themeColor="background1" w:themeShade="D9"/>
                <w:sz w:val="18"/>
                <w:szCs w:val="18"/>
                <w:lang w:val="pt-BR" w:eastAsia="es-ES"/>
              </w:rPr>
              <w:t>CC</w:t>
            </w:r>
          </w:p>
        </w:tc>
        <w:tc>
          <w:tcPr>
            <w:tcW w:w="2497" w:type="pct"/>
            <w:gridSpan w:val="4"/>
            <w:shd w:val="clear" w:color="auto" w:fill="auto"/>
            <w:vAlign w:val="center"/>
          </w:tcPr>
          <w:p w:rsidR="001E467A" w:rsidRPr="00276D97" w:rsidRDefault="001E467A" w:rsidP="009158CC">
            <w:pPr>
              <w:spacing w:after="0" w:line="240" w:lineRule="auto"/>
              <w:jc w:val="left"/>
              <w:rPr>
                <w:rFonts w:ascii="Calibri" w:eastAsia="Times New Roman" w:hAnsi="Calibri" w:cs="Arial"/>
                <w:sz w:val="18"/>
                <w:szCs w:val="18"/>
                <w:lang w:val="es-ES_tradnl" w:eastAsia="es-ES"/>
              </w:rPr>
            </w:pPr>
            <w:r w:rsidRPr="00276D97">
              <w:rPr>
                <w:rFonts w:ascii="Calibri" w:eastAsia="Times New Roman" w:hAnsi="Calibri" w:cs="Arial"/>
                <w:sz w:val="18"/>
                <w:szCs w:val="18"/>
                <w:lang w:val="es-ES_tradnl" w:eastAsia="es-ES"/>
              </w:rPr>
              <w:t xml:space="preserve">Latitud </w:t>
            </w:r>
            <w:r w:rsidRPr="00A1273A">
              <w:rPr>
                <w:rFonts w:ascii="Calibri" w:eastAsia="Times New Roman" w:hAnsi="Calibri" w:cs="Arial"/>
                <w:sz w:val="18"/>
                <w:szCs w:val="18"/>
                <w:vertAlign w:val="superscript"/>
                <w:lang w:val="es-ES_tradnl" w:eastAsia="es-ES"/>
              </w:rPr>
              <w:endnoteReference w:id="12"/>
            </w:r>
            <w:r w:rsidRPr="00276D97">
              <w:rPr>
                <w:rFonts w:ascii="Calibri" w:eastAsia="Times New Roman" w:hAnsi="Calibri" w:cs="Arial"/>
                <w:sz w:val="18"/>
                <w:szCs w:val="18"/>
                <w:lang w:val="es-ES_tradnl" w:eastAsia="es-ES"/>
              </w:rPr>
              <w:t xml:space="preserve">:  </w:t>
            </w:r>
            <w:r w:rsidRPr="00276D97">
              <w:rPr>
                <w:rFonts w:ascii="Calibri" w:eastAsia="Times New Roman" w:hAnsi="Calibri" w:cs="Arial"/>
                <w:color w:val="D9D9D9" w:themeColor="background1" w:themeShade="D9"/>
                <w:sz w:val="18"/>
                <w:szCs w:val="18"/>
                <w:lang w:val="pt-BR" w:eastAsia="es-ES"/>
              </w:rPr>
              <w:t>GG</w:t>
            </w:r>
            <w:r w:rsidRPr="00276D97">
              <w:rPr>
                <w:rFonts w:ascii="Calibri" w:eastAsia="Times New Roman" w:hAnsi="Calibri" w:cs="Arial"/>
                <w:sz w:val="18"/>
                <w:szCs w:val="18"/>
                <w:lang w:val="pt-BR" w:eastAsia="es-ES"/>
              </w:rPr>
              <w:t>ᵒ</w:t>
            </w:r>
            <w:r w:rsidRPr="00276D97">
              <w:rPr>
                <w:rFonts w:ascii="Calibri" w:eastAsia="Times New Roman" w:hAnsi="Calibri" w:cs="Arial"/>
                <w:color w:val="BFBFBF" w:themeColor="background1" w:themeShade="BF"/>
                <w:sz w:val="18"/>
                <w:szCs w:val="18"/>
                <w:lang w:val="pt-BR" w:eastAsia="es-ES"/>
              </w:rPr>
              <w:t xml:space="preserve"> </w:t>
            </w:r>
            <w:r w:rsidRPr="00276D97">
              <w:rPr>
                <w:rFonts w:ascii="Calibri" w:eastAsia="Times New Roman" w:hAnsi="Calibri" w:cs="Arial"/>
                <w:sz w:val="18"/>
                <w:szCs w:val="18"/>
                <w:lang w:val="pt-BR" w:eastAsia="es-ES"/>
              </w:rPr>
              <w:t>N</w:t>
            </w:r>
            <w:r w:rsidRPr="00276D97">
              <w:rPr>
                <w:rFonts w:ascii="Calibri" w:eastAsia="Times New Roman" w:hAnsi="Calibri" w:cs="Arial"/>
                <w:color w:val="BFBFBF" w:themeColor="background1" w:themeShade="BF"/>
                <w:sz w:val="18"/>
                <w:szCs w:val="18"/>
                <w:lang w:val="pt-BR" w:eastAsia="es-ES"/>
              </w:rPr>
              <w:t xml:space="preserve"> </w:t>
            </w:r>
            <w:r w:rsidRPr="00276D97">
              <w:rPr>
                <w:rFonts w:ascii="Calibri" w:eastAsia="Times New Roman" w:hAnsi="Calibri" w:cs="Arial"/>
                <w:color w:val="D9D9D9" w:themeColor="background1" w:themeShade="D9"/>
                <w:sz w:val="18"/>
                <w:szCs w:val="18"/>
                <w:lang w:val="pt-BR" w:eastAsia="es-ES"/>
              </w:rPr>
              <w:t>MM</w:t>
            </w:r>
            <w:r w:rsidRPr="00276D97">
              <w:rPr>
                <w:rFonts w:ascii="Calibri" w:eastAsia="Times New Roman" w:hAnsi="Calibri" w:cs="Arial"/>
                <w:sz w:val="18"/>
                <w:szCs w:val="18"/>
                <w:lang w:val="pt-BR" w:eastAsia="es-ES"/>
              </w:rPr>
              <w:t>'</w:t>
            </w:r>
            <w:r w:rsidRPr="00276D97">
              <w:rPr>
                <w:rFonts w:ascii="Calibri" w:eastAsia="Times New Roman" w:hAnsi="Calibri" w:cs="Arial"/>
                <w:color w:val="BFBFBF" w:themeColor="background1" w:themeShade="BF"/>
                <w:sz w:val="18"/>
                <w:szCs w:val="18"/>
                <w:lang w:val="pt-BR" w:eastAsia="es-ES"/>
              </w:rPr>
              <w:t xml:space="preserve"> </w:t>
            </w:r>
            <w:r w:rsidRPr="00276D97">
              <w:rPr>
                <w:rFonts w:ascii="Calibri" w:eastAsia="Times New Roman" w:hAnsi="Calibri" w:cs="Arial"/>
                <w:color w:val="D9D9D9" w:themeColor="background1" w:themeShade="D9"/>
                <w:sz w:val="18"/>
                <w:szCs w:val="18"/>
                <w:lang w:val="pt-BR" w:eastAsia="es-ES"/>
              </w:rPr>
              <w:t>SS</w:t>
            </w:r>
            <w:r w:rsidRPr="00276D97">
              <w:rPr>
                <w:rFonts w:ascii="Calibri" w:eastAsia="Times New Roman" w:hAnsi="Calibri" w:cs="Arial"/>
                <w:sz w:val="18"/>
                <w:szCs w:val="18"/>
                <w:lang w:val="pt-BR" w:eastAsia="es-ES"/>
              </w:rPr>
              <w:t>’’</w:t>
            </w:r>
            <w:r w:rsidRPr="00276D97">
              <w:rPr>
                <w:rFonts w:ascii="Calibri" w:eastAsia="Times New Roman" w:hAnsi="Calibri" w:cs="Arial"/>
                <w:color w:val="D9D9D9" w:themeColor="background1" w:themeShade="D9"/>
                <w:sz w:val="18"/>
                <w:szCs w:val="18"/>
                <w:lang w:val="pt-BR" w:eastAsia="es-ES"/>
              </w:rPr>
              <w:t>CC</w:t>
            </w:r>
          </w:p>
        </w:tc>
      </w:tr>
      <w:tr w:rsidR="001E467A" w:rsidRPr="00276D97" w:rsidTr="009158CC">
        <w:trPr>
          <w:trHeight w:val="340"/>
          <w:jc w:val="center"/>
        </w:trPr>
        <w:tc>
          <w:tcPr>
            <w:tcW w:w="2503" w:type="pct"/>
            <w:gridSpan w:val="3"/>
            <w:shd w:val="clear" w:color="auto" w:fill="auto"/>
            <w:vAlign w:val="center"/>
          </w:tcPr>
          <w:p w:rsidR="001E467A" w:rsidRPr="00276D97" w:rsidRDefault="001E467A" w:rsidP="009158CC">
            <w:pPr>
              <w:spacing w:after="0" w:line="240" w:lineRule="auto"/>
              <w:jc w:val="left"/>
              <w:rPr>
                <w:rFonts w:ascii="Calibri" w:eastAsia="Times New Roman" w:hAnsi="Calibri" w:cs="Arial"/>
                <w:color w:val="000000"/>
                <w:sz w:val="18"/>
                <w:szCs w:val="18"/>
                <w:lang w:val="es-ES_tradnl" w:eastAsia="es-ES"/>
              </w:rPr>
            </w:pPr>
            <w:r w:rsidRPr="00276D97">
              <w:rPr>
                <w:rFonts w:ascii="Calibri" w:eastAsia="Times New Roman" w:hAnsi="Calibri" w:cs="Arial"/>
                <w:sz w:val="18"/>
                <w:szCs w:val="18"/>
                <w:lang w:val="es-ES_tradnl" w:eastAsia="es-ES"/>
              </w:rPr>
              <w:t xml:space="preserve">Datum </w:t>
            </w:r>
            <w:r w:rsidRPr="00A1273A">
              <w:rPr>
                <w:rFonts w:ascii="Calibri" w:eastAsia="Times New Roman" w:hAnsi="Calibri" w:cs="Arial"/>
                <w:sz w:val="18"/>
                <w:szCs w:val="18"/>
                <w:vertAlign w:val="superscript"/>
                <w:lang w:val="es-ES_tradnl" w:eastAsia="es-ES"/>
              </w:rPr>
              <w:endnoteReference w:id="13"/>
            </w:r>
            <w:r w:rsidRPr="00276D97">
              <w:rPr>
                <w:rFonts w:ascii="Calibri" w:eastAsia="Times New Roman" w:hAnsi="Calibri" w:cs="Arial"/>
                <w:sz w:val="18"/>
                <w:szCs w:val="18"/>
                <w:lang w:val="es-ES_tradnl" w:eastAsia="es-ES"/>
              </w:rPr>
              <w:t>:</w:t>
            </w:r>
          </w:p>
        </w:tc>
        <w:tc>
          <w:tcPr>
            <w:tcW w:w="1221" w:type="pct"/>
            <w:gridSpan w:val="3"/>
            <w:shd w:val="clear" w:color="auto" w:fill="auto"/>
            <w:vAlign w:val="center"/>
          </w:tcPr>
          <w:p w:rsidR="001E467A" w:rsidRPr="00276D97" w:rsidRDefault="001E467A" w:rsidP="009158CC">
            <w:pPr>
              <w:spacing w:after="0" w:line="240" w:lineRule="auto"/>
              <w:jc w:val="left"/>
              <w:rPr>
                <w:rFonts w:ascii="Calibri" w:eastAsia="Times New Roman" w:hAnsi="Calibri" w:cs="Arial"/>
                <w:sz w:val="18"/>
                <w:szCs w:val="18"/>
                <w:lang w:val="es-ES_tradnl" w:eastAsia="es-ES"/>
              </w:rPr>
            </w:pPr>
            <w:r w:rsidRPr="00276D97">
              <w:rPr>
                <w:rFonts w:ascii="Calibri" w:eastAsia="Times New Roman" w:hAnsi="Calibri" w:cs="Arial"/>
                <w:sz w:val="18"/>
                <w:szCs w:val="18"/>
                <w:lang w:val="es-ES_tradnl" w:eastAsia="es-ES"/>
              </w:rPr>
              <w:t xml:space="preserve">Cota (m) </w:t>
            </w:r>
            <w:r w:rsidRPr="00A1273A">
              <w:rPr>
                <w:rFonts w:ascii="Calibri" w:eastAsia="Times New Roman" w:hAnsi="Calibri" w:cs="Arial"/>
                <w:sz w:val="18"/>
                <w:szCs w:val="18"/>
                <w:vertAlign w:val="superscript"/>
                <w:lang w:val="es-ES_tradnl" w:eastAsia="es-ES"/>
              </w:rPr>
              <w:endnoteReference w:id="14"/>
            </w:r>
            <w:r w:rsidRPr="00276D97">
              <w:rPr>
                <w:rFonts w:ascii="Calibri" w:eastAsia="Times New Roman" w:hAnsi="Calibri" w:cs="Arial"/>
                <w:sz w:val="18"/>
                <w:szCs w:val="18"/>
                <w:lang w:val="es-ES_tradnl" w:eastAsia="es-ES"/>
              </w:rPr>
              <w:t>:</w:t>
            </w:r>
          </w:p>
        </w:tc>
        <w:tc>
          <w:tcPr>
            <w:tcW w:w="1276" w:type="pct"/>
            <w:shd w:val="clear" w:color="auto" w:fill="auto"/>
            <w:vAlign w:val="center"/>
          </w:tcPr>
          <w:p w:rsidR="001E467A" w:rsidRPr="00276D97" w:rsidRDefault="001E467A" w:rsidP="009158CC">
            <w:pPr>
              <w:spacing w:after="0" w:line="240" w:lineRule="auto"/>
              <w:jc w:val="left"/>
              <w:rPr>
                <w:rFonts w:ascii="Calibri" w:eastAsia="Times New Roman" w:hAnsi="Calibri" w:cs="Arial"/>
                <w:sz w:val="18"/>
                <w:szCs w:val="18"/>
                <w:lang w:val="es-ES_tradnl" w:eastAsia="es-ES"/>
              </w:rPr>
            </w:pPr>
            <w:r w:rsidRPr="00276D97">
              <w:rPr>
                <w:rFonts w:ascii="Calibri" w:eastAsia="Times New Roman" w:hAnsi="Calibri" w:cs="Arial"/>
                <w:color w:val="000000"/>
                <w:sz w:val="18"/>
                <w:szCs w:val="18"/>
                <w:lang w:val="es-ES_tradnl" w:eastAsia="es-ES"/>
              </w:rPr>
              <w:t xml:space="preserve">Altura edificio (m) </w:t>
            </w:r>
            <w:r w:rsidRPr="00A1273A">
              <w:rPr>
                <w:rFonts w:ascii="Calibri" w:eastAsia="Times New Roman" w:hAnsi="Calibri" w:cs="Arial"/>
                <w:sz w:val="18"/>
                <w:szCs w:val="18"/>
                <w:vertAlign w:val="superscript"/>
                <w:lang w:val="es-ES_tradnl" w:eastAsia="es-ES"/>
              </w:rPr>
              <w:endnoteReference w:id="15"/>
            </w:r>
            <w:r w:rsidRPr="00276D97">
              <w:rPr>
                <w:rFonts w:ascii="Calibri" w:eastAsia="Times New Roman" w:hAnsi="Calibri" w:cs="Arial"/>
                <w:color w:val="000000"/>
                <w:sz w:val="18"/>
                <w:szCs w:val="18"/>
                <w:lang w:val="es-ES_tradnl" w:eastAsia="es-ES"/>
              </w:rPr>
              <w:t>:</w:t>
            </w:r>
          </w:p>
        </w:tc>
      </w:tr>
      <w:tr w:rsidR="001E467A" w:rsidRPr="00276D97" w:rsidTr="009158CC">
        <w:trPr>
          <w:trHeight w:val="340"/>
          <w:jc w:val="center"/>
        </w:trPr>
        <w:tc>
          <w:tcPr>
            <w:tcW w:w="5000" w:type="pct"/>
            <w:gridSpan w:val="7"/>
            <w:shd w:val="clear" w:color="auto" w:fill="auto"/>
            <w:vAlign w:val="center"/>
          </w:tcPr>
          <w:p w:rsidR="001E467A" w:rsidRPr="00276D97" w:rsidRDefault="003B0319" w:rsidP="009158CC">
            <w:pPr>
              <w:spacing w:after="0" w:line="240" w:lineRule="auto"/>
              <w:jc w:val="left"/>
              <w:rPr>
                <w:rFonts w:ascii="Calibri" w:eastAsia="Times New Roman" w:hAnsi="Calibri" w:cs="Arial"/>
                <w:color w:val="000000"/>
                <w:sz w:val="18"/>
                <w:szCs w:val="18"/>
                <w:highlight w:val="yellow"/>
                <w:lang w:val="es-ES_tradnl" w:eastAsia="es-ES"/>
              </w:rPr>
            </w:pPr>
            <w:r w:rsidRPr="004B0AA6">
              <w:rPr>
                <w:rFonts w:ascii="Calibri" w:hAnsi="Calibri" w:cs="Arial"/>
                <w:color w:val="000000"/>
                <w:sz w:val="18"/>
                <w:szCs w:val="18"/>
                <w:lang w:val="es-ES_tradnl"/>
              </w:rPr>
              <w:t xml:space="preserve">Descripción </w:t>
            </w:r>
            <w:r>
              <w:rPr>
                <w:rFonts w:ascii="Calibri" w:hAnsi="Calibri" w:cs="Arial"/>
                <w:color w:val="000000"/>
                <w:sz w:val="18"/>
                <w:szCs w:val="18"/>
                <w:lang w:val="es-ES_tradnl"/>
              </w:rPr>
              <w:t>situación</w:t>
            </w:r>
            <w:r w:rsidRPr="004B0AA6">
              <w:rPr>
                <w:rFonts w:ascii="Calibri" w:hAnsi="Calibri" w:cs="Arial"/>
                <w:color w:val="000000"/>
                <w:sz w:val="18"/>
                <w:szCs w:val="18"/>
                <w:lang w:val="es-ES_tradnl"/>
              </w:rPr>
              <w:t xml:space="preserve"> </w:t>
            </w:r>
            <w:r w:rsidRPr="00A1273A">
              <w:rPr>
                <w:rStyle w:val="Refdenotaalfinal"/>
                <w:rFonts w:ascii="Calibri" w:hAnsi="Calibri" w:cs="Arial"/>
                <w:sz w:val="18"/>
                <w:szCs w:val="18"/>
                <w:lang w:val="es-ES_tradnl"/>
              </w:rPr>
              <w:endnoteReference w:id="16"/>
            </w:r>
            <w:r w:rsidRPr="004B0AA6">
              <w:rPr>
                <w:rFonts w:ascii="Calibri" w:hAnsi="Calibri" w:cs="Arial"/>
                <w:color w:val="000000"/>
                <w:sz w:val="18"/>
                <w:szCs w:val="18"/>
                <w:lang w:val="es-ES_tradnl"/>
              </w:rPr>
              <w:t xml:space="preserve">:                            </w:t>
            </w:r>
          </w:p>
        </w:tc>
      </w:tr>
      <w:tr w:rsidR="003B0319" w:rsidRPr="00276D97" w:rsidTr="009158CC">
        <w:trPr>
          <w:trHeight w:val="340"/>
          <w:jc w:val="center"/>
        </w:trPr>
        <w:tc>
          <w:tcPr>
            <w:tcW w:w="5000" w:type="pct"/>
            <w:gridSpan w:val="7"/>
            <w:shd w:val="clear" w:color="auto" w:fill="auto"/>
            <w:vAlign w:val="center"/>
          </w:tcPr>
          <w:p w:rsidR="003B0319" w:rsidRPr="004B0AA6" w:rsidRDefault="003B0319" w:rsidP="009158CC">
            <w:pPr>
              <w:spacing w:after="0" w:line="240" w:lineRule="auto"/>
              <w:jc w:val="left"/>
              <w:rPr>
                <w:rFonts w:ascii="Calibri" w:hAnsi="Calibri" w:cs="Arial"/>
                <w:color w:val="000000"/>
                <w:sz w:val="18"/>
                <w:szCs w:val="18"/>
                <w:lang w:val="es-ES_tradnl"/>
              </w:rPr>
            </w:pPr>
            <w:r w:rsidRPr="004B0AA6">
              <w:rPr>
                <w:rFonts w:ascii="Calibri" w:hAnsi="Calibri" w:cs="Arial"/>
                <w:color w:val="000000"/>
                <w:sz w:val="18"/>
                <w:szCs w:val="18"/>
                <w:lang w:val="es-ES_tradnl"/>
              </w:rPr>
              <w:t xml:space="preserve">Descripción </w:t>
            </w:r>
            <w:r>
              <w:rPr>
                <w:rFonts w:ascii="Calibri" w:hAnsi="Calibri" w:cs="Arial"/>
                <w:color w:val="000000"/>
                <w:sz w:val="18"/>
                <w:szCs w:val="18"/>
                <w:lang w:val="es-ES_tradnl"/>
              </w:rPr>
              <w:t>instalación</w:t>
            </w:r>
            <w:r w:rsidRPr="004B0AA6">
              <w:rPr>
                <w:rFonts w:ascii="Calibri" w:hAnsi="Calibri" w:cs="Arial"/>
                <w:color w:val="000000"/>
                <w:sz w:val="18"/>
                <w:szCs w:val="18"/>
                <w:lang w:val="es-ES_tradnl"/>
              </w:rPr>
              <w:t xml:space="preserve"> </w:t>
            </w:r>
            <w:r w:rsidRPr="00A1273A">
              <w:rPr>
                <w:rStyle w:val="Refdenotaalfinal"/>
                <w:rFonts w:ascii="Calibri" w:hAnsi="Calibri" w:cs="Arial"/>
                <w:sz w:val="18"/>
                <w:szCs w:val="18"/>
                <w:lang w:val="es-ES_tradnl"/>
              </w:rPr>
              <w:endnoteReference w:id="17"/>
            </w:r>
            <w:r w:rsidRPr="004B0AA6">
              <w:rPr>
                <w:rFonts w:ascii="Calibri" w:hAnsi="Calibri" w:cs="Arial"/>
                <w:color w:val="000000"/>
                <w:sz w:val="18"/>
                <w:szCs w:val="18"/>
                <w:lang w:val="es-ES_tradnl"/>
              </w:rPr>
              <w:t xml:space="preserve">:                            </w:t>
            </w:r>
          </w:p>
        </w:tc>
      </w:tr>
      <w:tr w:rsidR="001E467A" w:rsidRPr="00276D97" w:rsidTr="009158CC">
        <w:trPr>
          <w:trHeight w:val="340"/>
          <w:jc w:val="center"/>
        </w:trPr>
        <w:tc>
          <w:tcPr>
            <w:tcW w:w="2503" w:type="pct"/>
            <w:gridSpan w:val="3"/>
            <w:shd w:val="clear" w:color="auto" w:fill="auto"/>
            <w:vAlign w:val="center"/>
          </w:tcPr>
          <w:p w:rsidR="001E467A" w:rsidRPr="00276D97" w:rsidRDefault="001E467A" w:rsidP="009158CC">
            <w:pPr>
              <w:spacing w:after="0" w:line="240" w:lineRule="auto"/>
              <w:jc w:val="left"/>
              <w:rPr>
                <w:rFonts w:ascii="Calibri" w:eastAsia="Times New Roman" w:hAnsi="Calibri" w:cs="Arial"/>
                <w:color w:val="000000"/>
                <w:sz w:val="18"/>
                <w:szCs w:val="18"/>
                <w:lang w:val="es-ES_tradnl" w:eastAsia="es-ES"/>
              </w:rPr>
            </w:pPr>
            <w:r w:rsidRPr="00276D97">
              <w:rPr>
                <w:rFonts w:ascii="Calibri" w:eastAsia="Times New Roman" w:hAnsi="Calibri" w:cs="Arial"/>
                <w:color w:val="000000"/>
                <w:sz w:val="18"/>
                <w:szCs w:val="18"/>
                <w:lang w:val="es-ES_tradnl" w:eastAsia="es-ES"/>
              </w:rPr>
              <w:t xml:space="preserve">Tipo soporte </w:t>
            </w:r>
            <w:r w:rsidRPr="00A1273A">
              <w:rPr>
                <w:rFonts w:ascii="Calibri" w:eastAsia="Times New Roman" w:hAnsi="Calibri" w:cs="Arial"/>
                <w:sz w:val="18"/>
                <w:szCs w:val="18"/>
                <w:vertAlign w:val="superscript"/>
                <w:lang w:val="es-ES_tradnl" w:eastAsia="es-ES"/>
              </w:rPr>
              <w:endnoteReference w:id="18"/>
            </w:r>
            <w:r w:rsidRPr="00276D97">
              <w:rPr>
                <w:rFonts w:ascii="Calibri" w:eastAsia="Times New Roman" w:hAnsi="Calibri" w:cs="Arial"/>
                <w:color w:val="000000"/>
                <w:sz w:val="18"/>
                <w:szCs w:val="18"/>
                <w:lang w:val="es-ES_tradnl" w:eastAsia="es-ES"/>
              </w:rPr>
              <w:t>:</w:t>
            </w:r>
          </w:p>
        </w:tc>
        <w:tc>
          <w:tcPr>
            <w:tcW w:w="2497" w:type="pct"/>
            <w:gridSpan w:val="4"/>
            <w:shd w:val="clear" w:color="auto" w:fill="auto"/>
            <w:vAlign w:val="center"/>
          </w:tcPr>
          <w:p w:rsidR="001E467A" w:rsidRPr="00276D97" w:rsidRDefault="001E467A" w:rsidP="009158CC">
            <w:pPr>
              <w:spacing w:after="0" w:line="240" w:lineRule="auto"/>
              <w:jc w:val="left"/>
              <w:rPr>
                <w:rFonts w:ascii="Calibri" w:eastAsia="Times New Roman" w:hAnsi="Calibri" w:cs="Arial"/>
                <w:color w:val="000000"/>
                <w:sz w:val="18"/>
                <w:szCs w:val="18"/>
                <w:lang w:val="es-ES_tradnl" w:eastAsia="es-ES"/>
              </w:rPr>
            </w:pPr>
            <w:r w:rsidRPr="00276D97">
              <w:rPr>
                <w:rFonts w:ascii="Calibri" w:eastAsia="Times New Roman" w:hAnsi="Calibri" w:cs="Arial"/>
                <w:color w:val="000000"/>
                <w:sz w:val="18"/>
                <w:szCs w:val="18"/>
                <w:lang w:val="es-ES_tradnl" w:eastAsia="es-ES"/>
              </w:rPr>
              <w:t xml:space="preserve">Altura soporte (m) </w:t>
            </w:r>
            <w:r w:rsidRPr="00A1273A">
              <w:rPr>
                <w:rFonts w:ascii="Calibri" w:eastAsia="Times New Roman" w:hAnsi="Calibri" w:cs="Arial"/>
                <w:sz w:val="18"/>
                <w:szCs w:val="18"/>
                <w:vertAlign w:val="superscript"/>
                <w:lang w:val="es-ES_tradnl" w:eastAsia="es-ES"/>
              </w:rPr>
              <w:endnoteReference w:id="19"/>
            </w:r>
            <w:r w:rsidRPr="00276D97">
              <w:rPr>
                <w:rFonts w:ascii="Calibri" w:eastAsia="Times New Roman" w:hAnsi="Calibri" w:cs="Arial"/>
                <w:color w:val="000000"/>
                <w:sz w:val="18"/>
                <w:szCs w:val="18"/>
                <w:lang w:val="es-ES_tradnl" w:eastAsia="es-ES"/>
              </w:rPr>
              <w:t>:</w:t>
            </w:r>
          </w:p>
        </w:tc>
      </w:tr>
      <w:tr w:rsidR="001E467A" w:rsidRPr="00276D97" w:rsidTr="009158CC">
        <w:trPr>
          <w:trHeight w:val="340"/>
          <w:jc w:val="center"/>
        </w:trPr>
        <w:tc>
          <w:tcPr>
            <w:tcW w:w="5000" w:type="pct"/>
            <w:gridSpan w:val="7"/>
            <w:shd w:val="clear" w:color="auto" w:fill="F2F2F2"/>
            <w:vAlign w:val="center"/>
          </w:tcPr>
          <w:p w:rsidR="001E467A" w:rsidRPr="00276D97" w:rsidRDefault="001E467A" w:rsidP="009158CC">
            <w:pPr>
              <w:spacing w:after="0" w:line="240" w:lineRule="auto"/>
              <w:jc w:val="center"/>
              <w:rPr>
                <w:rFonts w:ascii="Calibri" w:eastAsia="Times New Roman" w:hAnsi="Calibri" w:cs="Arial"/>
                <w:b/>
                <w:sz w:val="18"/>
                <w:szCs w:val="18"/>
                <w:lang w:val="es-ES_tradnl" w:eastAsia="es-ES"/>
              </w:rPr>
            </w:pPr>
            <w:r w:rsidRPr="00276D97">
              <w:rPr>
                <w:rFonts w:ascii="Calibri" w:eastAsia="Times New Roman" w:hAnsi="Calibri" w:cs="Arial"/>
                <w:b/>
                <w:sz w:val="18"/>
                <w:szCs w:val="18"/>
                <w:lang w:val="es-ES_tradnl" w:eastAsia="es-ES"/>
              </w:rPr>
              <w:t>IDENTIFICACIÓN DE LA FINCA DEL EMPLAZAMIENTO</w:t>
            </w:r>
          </w:p>
          <w:p w:rsidR="001E467A" w:rsidRPr="00276D97" w:rsidRDefault="001E467A" w:rsidP="009158CC">
            <w:pPr>
              <w:spacing w:after="0" w:line="240" w:lineRule="auto"/>
              <w:jc w:val="center"/>
              <w:rPr>
                <w:rFonts w:ascii="Calibri" w:eastAsia="Times New Roman" w:hAnsi="Calibri" w:cs="Arial"/>
                <w:b/>
                <w:sz w:val="18"/>
                <w:szCs w:val="18"/>
                <w:lang w:val="es-ES_tradnl" w:eastAsia="es-ES"/>
              </w:rPr>
            </w:pPr>
            <w:r w:rsidRPr="00276D97">
              <w:rPr>
                <w:rFonts w:ascii="Calibri" w:eastAsia="Times New Roman" w:hAnsi="Calibri" w:cs="Arial"/>
                <w:b/>
                <w:sz w:val="18"/>
                <w:szCs w:val="18"/>
                <w:lang w:val="es-ES_tradnl" w:eastAsia="es-ES"/>
              </w:rPr>
              <w:t>[complete datos de finca urbana o finca rústica]</w:t>
            </w:r>
          </w:p>
        </w:tc>
      </w:tr>
      <w:tr w:rsidR="004F01EE" w:rsidRPr="00276D97" w:rsidTr="004F01EE">
        <w:trPr>
          <w:trHeight w:val="340"/>
          <w:jc w:val="center"/>
        </w:trPr>
        <w:tc>
          <w:tcPr>
            <w:tcW w:w="584" w:type="pct"/>
            <w:vMerge w:val="restart"/>
            <w:shd w:val="clear" w:color="auto" w:fill="F2F2F2"/>
            <w:tcMar>
              <w:left w:w="57" w:type="dxa"/>
              <w:right w:w="57" w:type="dxa"/>
            </w:tcMar>
            <w:vAlign w:val="center"/>
          </w:tcPr>
          <w:p w:rsidR="004F01EE" w:rsidRPr="00276D97" w:rsidRDefault="004F01EE" w:rsidP="009158CC">
            <w:pPr>
              <w:spacing w:after="0" w:line="240" w:lineRule="auto"/>
              <w:jc w:val="center"/>
              <w:rPr>
                <w:rFonts w:ascii="Calibri" w:eastAsia="Times New Roman" w:hAnsi="Calibri" w:cs="Arial"/>
                <w:b/>
                <w:sz w:val="18"/>
                <w:szCs w:val="18"/>
                <w:lang w:val="es-ES_tradnl" w:eastAsia="es-ES"/>
              </w:rPr>
            </w:pPr>
            <w:r w:rsidRPr="00276D97">
              <w:rPr>
                <w:rFonts w:ascii="Calibri" w:eastAsia="Times New Roman" w:hAnsi="Calibri" w:cs="Arial"/>
                <w:b/>
                <w:sz w:val="18"/>
                <w:szCs w:val="18"/>
                <w:lang w:val="es-ES_tradnl" w:eastAsia="es-ES"/>
              </w:rPr>
              <w:t>Finca urbana</w:t>
            </w:r>
          </w:p>
        </w:tc>
        <w:tc>
          <w:tcPr>
            <w:tcW w:w="1471" w:type="pct"/>
            <w:shd w:val="clear" w:color="auto" w:fill="auto"/>
            <w:vAlign w:val="center"/>
          </w:tcPr>
          <w:p w:rsidR="004F01EE" w:rsidRPr="00276D97" w:rsidRDefault="004F01EE" w:rsidP="00C06552">
            <w:pPr>
              <w:spacing w:after="0" w:line="240" w:lineRule="auto"/>
              <w:rPr>
                <w:rFonts w:ascii="Calibri" w:eastAsia="Times New Roman" w:hAnsi="Calibri" w:cs="Arial"/>
                <w:color w:val="000000"/>
                <w:sz w:val="18"/>
                <w:szCs w:val="18"/>
                <w:lang w:val="es-ES_tradnl" w:eastAsia="es-ES"/>
              </w:rPr>
            </w:pPr>
            <w:r w:rsidRPr="00276D97">
              <w:rPr>
                <w:rFonts w:ascii="Calibri" w:eastAsia="Times New Roman" w:hAnsi="Calibri" w:cs="Arial"/>
                <w:sz w:val="18"/>
                <w:szCs w:val="18"/>
                <w:lang w:val="es-ES_tradnl" w:eastAsia="es-ES"/>
              </w:rPr>
              <w:t>Tipo vía:</w:t>
            </w:r>
          </w:p>
        </w:tc>
        <w:tc>
          <w:tcPr>
            <w:tcW w:w="1472" w:type="pct"/>
            <w:gridSpan w:val="3"/>
            <w:shd w:val="clear" w:color="auto" w:fill="auto"/>
            <w:vAlign w:val="center"/>
          </w:tcPr>
          <w:p w:rsidR="004F01EE" w:rsidRPr="00276D97" w:rsidRDefault="004F01EE" w:rsidP="0064096F">
            <w:pPr>
              <w:spacing w:after="0" w:line="240" w:lineRule="auto"/>
              <w:rPr>
                <w:rFonts w:ascii="Calibri" w:eastAsia="Times New Roman" w:hAnsi="Calibri" w:cs="Arial"/>
                <w:color w:val="000000"/>
                <w:sz w:val="18"/>
                <w:szCs w:val="18"/>
                <w:lang w:val="es-ES_tradnl" w:eastAsia="es-ES"/>
              </w:rPr>
            </w:pPr>
            <w:r w:rsidRPr="00276D97">
              <w:rPr>
                <w:rFonts w:ascii="Calibri" w:eastAsia="Times New Roman" w:hAnsi="Calibri" w:cs="Arial"/>
                <w:sz w:val="18"/>
                <w:szCs w:val="18"/>
                <w:lang w:val="es-ES_tradnl" w:eastAsia="es-ES"/>
              </w:rPr>
              <w:t>Vía:</w:t>
            </w:r>
          </w:p>
        </w:tc>
        <w:tc>
          <w:tcPr>
            <w:tcW w:w="1473" w:type="pct"/>
            <w:gridSpan w:val="2"/>
            <w:shd w:val="clear" w:color="auto" w:fill="auto"/>
            <w:vAlign w:val="center"/>
          </w:tcPr>
          <w:p w:rsidR="004F01EE" w:rsidRPr="00276D97" w:rsidRDefault="004F01EE">
            <w:pPr>
              <w:spacing w:after="0" w:line="240" w:lineRule="auto"/>
              <w:rPr>
                <w:rFonts w:ascii="Calibri" w:eastAsia="Times New Roman" w:hAnsi="Calibri" w:cs="Arial"/>
                <w:color w:val="000000"/>
                <w:sz w:val="18"/>
                <w:szCs w:val="18"/>
                <w:lang w:val="es-ES_tradnl" w:eastAsia="es-ES"/>
              </w:rPr>
            </w:pPr>
            <w:r w:rsidRPr="00276D97">
              <w:rPr>
                <w:rFonts w:ascii="Calibri" w:eastAsia="Times New Roman" w:hAnsi="Calibri" w:cs="Arial"/>
                <w:sz w:val="18"/>
                <w:szCs w:val="18"/>
                <w:lang w:val="es-ES_tradnl" w:eastAsia="es-ES"/>
              </w:rPr>
              <w:t xml:space="preserve">Nº: </w:t>
            </w:r>
          </w:p>
        </w:tc>
      </w:tr>
      <w:tr w:rsidR="004F01EE" w:rsidRPr="00276D97" w:rsidTr="00F7087F">
        <w:trPr>
          <w:trHeight w:val="340"/>
          <w:jc w:val="center"/>
        </w:trPr>
        <w:tc>
          <w:tcPr>
            <w:tcW w:w="584" w:type="pct"/>
            <w:vMerge/>
            <w:shd w:val="clear" w:color="auto" w:fill="F2F2F2"/>
            <w:tcMar>
              <w:left w:w="57" w:type="dxa"/>
              <w:right w:w="57" w:type="dxa"/>
            </w:tcMar>
            <w:vAlign w:val="center"/>
          </w:tcPr>
          <w:p w:rsidR="004F01EE" w:rsidRPr="00276D97" w:rsidRDefault="004F01EE" w:rsidP="009158CC">
            <w:pPr>
              <w:spacing w:after="0" w:line="240" w:lineRule="auto"/>
              <w:jc w:val="center"/>
              <w:rPr>
                <w:rFonts w:ascii="Calibri" w:eastAsia="Times New Roman" w:hAnsi="Calibri" w:cs="Arial"/>
                <w:b/>
                <w:sz w:val="18"/>
                <w:szCs w:val="18"/>
                <w:lang w:val="es-ES_tradnl" w:eastAsia="es-ES"/>
              </w:rPr>
            </w:pPr>
          </w:p>
        </w:tc>
        <w:tc>
          <w:tcPr>
            <w:tcW w:w="2079" w:type="pct"/>
            <w:gridSpan w:val="3"/>
            <w:shd w:val="clear" w:color="auto" w:fill="auto"/>
            <w:vAlign w:val="center"/>
          </w:tcPr>
          <w:p w:rsidR="004F01EE" w:rsidRPr="00276D97" w:rsidRDefault="004F01EE" w:rsidP="00C06552">
            <w:pPr>
              <w:spacing w:after="0" w:line="240" w:lineRule="auto"/>
              <w:rPr>
                <w:rFonts w:ascii="Calibri" w:eastAsia="Times New Roman" w:hAnsi="Calibri" w:cs="Arial"/>
                <w:sz w:val="18"/>
                <w:szCs w:val="18"/>
                <w:lang w:val="es-ES_tradnl" w:eastAsia="es-ES"/>
              </w:rPr>
            </w:pPr>
            <w:r w:rsidRPr="00276D97">
              <w:rPr>
                <w:rFonts w:ascii="Calibri" w:eastAsia="Times New Roman" w:hAnsi="Calibri" w:cs="Arial"/>
                <w:color w:val="000000"/>
                <w:sz w:val="18"/>
                <w:szCs w:val="18"/>
                <w:lang w:val="es-ES_tradnl" w:eastAsia="es-ES"/>
              </w:rPr>
              <w:t>Localidad:</w:t>
            </w:r>
          </w:p>
        </w:tc>
        <w:tc>
          <w:tcPr>
            <w:tcW w:w="2337" w:type="pct"/>
            <w:gridSpan w:val="3"/>
            <w:shd w:val="clear" w:color="auto" w:fill="auto"/>
            <w:vAlign w:val="center"/>
          </w:tcPr>
          <w:p w:rsidR="004F01EE" w:rsidRPr="00276D97" w:rsidRDefault="004F01EE" w:rsidP="0064096F">
            <w:pPr>
              <w:spacing w:after="0" w:line="240" w:lineRule="auto"/>
              <w:rPr>
                <w:rFonts w:ascii="Calibri" w:eastAsia="Times New Roman" w:hAnsi="Calibri" w:cs="Arial"/>
                <w:sz w:val="18"/>
                <w:szCs w:val="18"/>
                <w:lang w:val="es-ES_tradnl" w:eastAsia="es-ES"/>
              </w:rPr>
            </w:pPr>
            <w:r w:rsidRPr="00276D97">
              <w:rPr>
                <w:rFonts w:ascii="Calibri" w:eastAsia="Times New Roman" w:hAnsi="Calibri" w:cs="Arial"/>
                <w:color w:val="000000"/>
                <w:sz w:val="18"/>
                <w:szCs w:val="18"/>
                <w:lang w:val="es-ES_tradnl" w:eastAsia="es-ES"/>
              </w:rPr>
              <w:t>Código Postal</w:t>
            </w:r>
            <w:r w:rsidR="00C06552">
              <w:rPr>
                <w:rFonts w:ascii="Calibri" w:eastAsia="Times New Roman" w:hAnsi="Calibri" w:cs="Arial"/>
                <w:color w:val="000000"/>
                <w:sz w:val="18"/>
                <w:szCs w:val="18"/>
                <w:lang w:val="es-ES_tradnl" w:eastAsia="es-ES"/>
              </w:rPr>
              <w:t>:</w:t>
            </w:r>
          </w:p>
        </w:tc>
      </w:tr>
      <w:tr w:rsidR="001E467A" w:rsidRPr="00276D97" w:rsidTr="009158CC">
        <w:trPr>
          <w:trHeight w:val="340"/>
          <w:jc w:val="center"/>
        </w:trPr>
        <w:tc>
          <w:tcPr>
            <w:tcW w:w="584" w:type="pct"/>
            <w:vMerge/>
            <w:shd w:val="clear" w:color="auto" w:fill="F2F2F2"/>
            <w:tcMar>
              <w:left w:w="57" w:type="dxa"/>
              <w:right w:w="57" w:type="dxa"/>
            </w:tcMar>
            <w:vAlign w:val="center"/>
          </w:tcPr>
          <w:p w:rsidR="001E467A" w:rsidRPr="00276D97" w:rsidRDefault="001E467A" w:rsidP="009158CC">
            <w:pPr>
              <w:spacing w:after="0" w:line="240" w:lineRule="auto"/>
              <w:jc w:val="center"/>
              <w:rPr>
                <w:rFonts w:ascii="Calibri" w:eastAsia="Times New Roman" w:hAnsi="Calibri" w:cs="Arial"/>
                <w:b/>
                <w:sz w:val="18"/>
                <w:szCs w:val="18"/>
                <w:lang w:val="es-ES_tradnl" w:eastAsia="es-ES"/>
              </w:rPr>
            </w:pPr>
          </w:p>
        </w:tc>
        <w:tc>
          <w:tcPr>
            <w:tcW w:w="4416" w:type="pct"/>
            <w:gridSpan w:val="6"/>
            <w:shd w:val="clear" w:color="auto" w:fill="auto"/>
            <w:vAlign w:val="center"/>
          </w:tcPr>
          <w:p w:rsidR="001E467A" w:rsidRPr="00276D97" w:rsidRDefault="001E467A" w:rsidP="00C06552">
            <w:pPr>
              <w:spacing w:after="0" w:line="240" w:lineRule="auto"/>
              <w:rPr>
                <w:rFonts w:ascii="Calibri" w:eastAsia="Times New Roman" w:hAnsi="Calibri" w:cs="Arial"/>
                <w:sz w:val="18"/>
                <w:szCs w:val="18"/>
                <w:lang w:val="es-ES_tradnl" w:eastAsia="es-ES"/>
              </w:rPr>
            </w:pPr>
            <w:r w:rsidRPr="00276D97">
              <w:rPr>
                <w:rFonts w:ascii="Calibri" w:eastAsia="Times New Roman" w:hAnsi="Calibri" w:cs="Arial"/>
                <w:sz w:val="18"/>
                <w:szCs w:val="18"/>
                <w:lang w:val="es-ES_tradnl" w:eastAsia="es-ES"/>
              </w:rPr>
              <w:t>Referencia en Catastro:</w:t>
            </w:r>
          </w:p>
        </w:tc>
      </w:tr>
      <w:tr w:rsidR="001E467A" w:rsidRPr="00276D97" w:rsidTr="009158CC">
        <w:trPr>
          <w:trHeight w:val="340"/>
          <w:jc w:val="center"/>
        </w:trPr>
        <w:tc>
          <w:tcPr>
            <w:tcW w:w="584" w:type="pct"/>
            <w:shd w:val="clear" w:color="auto" w:fill="F2F2F2"/>
            <w:tcMar>
              <w:left w:w="57" w:type="dxa"/>
              <w:right w:w="57" w:type="dxa"/>
            </w:tcMar>
            <w:vAlign w:val="center"/>
          </w:tcPr>
          <w:p w:rsidR="001E467A" w:rsidRPr="00276D97" w:rsidRDefault="001E467A" w:rsidP="009158CC">
            <w:pPr>
              <w:spacing w:after="0" w:line="240" w:lineRule="auto"/>
              <w:jc w:val="center"/>
              <w:rPr>
                <w:rFonts w:ascii="Calibri" w:eastAsia="Times New Roman" w:hAnsi="Calibri" w:cs="Arial"/>
                <w:b/>
                <w:sz w:val="18"/>
                <w:szCs w:val="18"/>
                <w:lang w:val="es-ES_tradnl" w:eastAsia="es-ES"/>
              </w:rPr>
            </w:pPr>
            <w:r w:rsidRPr="00276D97">
              <w:rPr>
                <w:rFonts w:ascii="Calibri" w:eastAsia="Times New Roman" w:hAnsi="Calibri" w:cs="Arial"/>
                <w:b/>
                <w:sz w:val="18"/>
                <w:szCs w:val="18"/>
                <w:lang w:val="es-ES_tradnl" w:eastAsia="es-ES"/>
              </w:rPr>
              <w:t>Finca rústica</w:t>
            </w:r>
          </w:p>
        </w:tc>
        <w:tc>
          <w:tcPr>
            <w:tcW w:w="4416" w:type="pct"/>
            <w:gridSpan w:val="6"/>
            <w:shd w:val="clear" w:color="auto" w:fill="auto"/>
            <w:vAlign w:val="center"/>
          </w:tcPr>
          <w:p w:rsidR="001E467A" w:rsidRPr="00276D97" w:rsidRDefault="001E467A" w:rsidP="00C06552">
            <w:pPr>
              <w:spacing w:after="0" w:line="240" w:lineRule="auto"/>
              <w:rPr>
                <w:rFonts w:ascii="Calibri" w:eastAsia="Times New Roman" w:hAnsi="Calibri" w:cs="Arial"/>
                <w:color w:val="FF0000"/>
                <w:sz w:val="18"/>
                <w:szCs w:val="18"/>
                <w:lang w:val="es-ES_tradnl" w:eastAsia="es-ES"/>
              </w:rPr>
            </w:pPr>
            <w:r w:rsidRPr="00276D97">
              <w:rPr>
                <w:rFonts w:ascii="Calibri" w:eastAsia="Times New Roman" w:hAnsi="Calibri" w:cs="Arial"/>
                <w:color w:val="000000"/>
                <w:sz w:val="18"/>
                <w:szCs w:val="18"/>
                <w:lang w:eastAsia="es-ES"/>
              </w:rPr>
              <w:t>Referencia en SIGPAC (Polígono y parcela agrícola):</w:t>
            </w:r>
          </w:p>
        </w:tc>
      </w:tr>
    </w:tbl>
    <w:p w:rsidR="001E467A" w:rsidRPr="00276D97" w:rsidRDefault="001E467A" w:rsidP="001E467A">
      <w:pPr>
        <w:spacing w:after="0" w:line="240" w:lineRule="auto"/>
        <w:rPr>
          <w:rFonts w:eastAsia="Times New Roman" w:cs="Times New Roman"/>
          <w:sz w:val="14"/>
          <w:szCs w:val="14"/>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3491"/>
        <w:gridCol w:w="68"/>
        <w:gridCol w:w="1113"/>
        <w:gridCol w:w="24"/>
        <w:gridCol w:w="2285"/>
      </w:tblGrid>
      <w:tr w:rsidR="001E467A" w:rsidRPr="00276D97" w:rsidTr="009158CC">
        <w:trPr>
          <w:trHeight w:val="340"/>
          <w:tblHeader/>
          <w:jc w:val="center"/>
        </w:trPr>
        <w:tc>
          <w:tcPr>
            <w:tcW w:w="5000" w:type="pct"/>
            <w:gridSpan w:val="6"/>
            <w:shd w:val="clear" w:color="auto" w:fill="F2F2F2"/>
            <w:vAlign w:val="center"/>
          </w:tcPr>
          <w:p w:rsidR="001E467A" w:rsidRPr="00276D97" w:rsidRDefault="001E467A" w:rsidP="009158CC">
            <w:pPr>
              <w:spacing w:after="0" w:line="240" w:lineRule="auto"/>
              <w:jc w:val="center"/>
              <w:rPr>
                <w:rFonts w:ascii="Calibri" w:eastAsia="Times New Roman" w:hAnsi="Calibri" w:cs="Arial"/>
                <w:b/>
                <w:sz w:val="18"/>
                <w:szCs w:val="18"/>
                <w:lang w:eastAsia="es-ES"/>
              </w:rPr>
            </w:pPr>
            <w:r w:rsidRPr="00276D97">
              <w:rPr>
                <w:rFonts w:ascii="Calibri" w:eastAsia="Times New Roman" w:hAnsi="Calibri" w:cs="Arial"/>
                <w:sz w:val="18"/>
                <w:szCs w:val="18"/>
                <w:lang w:val="es-ES_tradnl" w:eastAsia="es-ES"/>
              </w:rPr>
              <w:br w:type="page"/>
            </w:r>
            <w:r w:rsidRPr="00276D97">
              <w:rPr>
                <w:rFonts w:ascii="Calibri" w:eastAsia="Times New Roman" w:hAnsi="Calibri" w:cs="Arial"/>
                <w:b/>
                <w:sz w:val="18"/>
                <w:szCs w:val="18"/>
                <w:lang w:eastAsia="es-ES"/>
              </w:rPr>
              <w:br w:type="page"/>
            </w:r>
            <w:r w:rsidRPr="00276D97">
              <w:rPr>
                <w:rFonts w:ascii="Calibri" w:eastAsia="Times New Roman" w:hAnsi="Calibri" w:cs="Arial"/>
                <w:b/>
                <w:sz w:val="18"/>
                <w:szCs w:val="18"/>
                <w:shd w:val="clear" w:color="auto" w:fill="F2F2F2"/>
                <w:lang w:eastAsia="es-ES"/>
              </w:rPr>
              <w:t>IDENTIFICACIÓN DE OTROS INTERVINIENTES</w:t>
            </w:r>
          </w:p>
        </w:tc>
      </w:tr>
      <w:tr w:rsidR="001E467A" w:rsidRPr="00B448F5" w:rsidTr="00AD208D">
        <w:trPr>
          <w:trHeight w:val="369"/>
          <w:jc w:val="center"/>
        </w:trPr>
        <w:tc>
          <w:tcPr>
            <w:tcW w:w="997" w:type="pct"/>
            <w:vMerge w:val="restart"/>
            <w:shd w:val="clear" w:color="auto" w:fill="F2F2F2"/>
            <w:vAlign w:val="center"/>
          </w:tcPr>
          <w:p w:rsidR="001E467A" w:rsidRPr="00B448F5" w:rsidRDefault="00943088" w:rsidP="009158CC">
            <w:pPr>
              <w:jc w:val="left"/>
              <w:rPr>
                <w:rFonts w:ascii="Calibri" w:hAnsi="Calibri" w:cs="Arial"/>
                <w:b/>
                <w:sz w:val="18"/>
                <w:szCs w:val="18"/>
                <w:lang w:val="es-ES_tradnl"/>
              </w:rPr>
            </w:pPr>
            <w:r w:rsidRPr="00276D97">
              <w:rPr>
                <w:rFonts w:ascii="Calibri" w:eastAsia="Times New Roman" w:hAnsi="Calibri" w:cs="Arial"/>
                <w:b/>
                <w:sz w:val="18"/>
                <w:szCs w:val="18"/>
                <w:lang w:eastAsia="es-ES"/>
              </w:rPr>
              <w:t>Titular</w:t>
            </w:r>
            <w:r>
              <w:rPr>
                <w:rFonts w:ascii="Calibri" w:eastAsia="Times New Roman" w:hAnsi="Calibri" w:cs="Arial"/>
                <w:b/>
                <w:sz w:val="18"/>
                <w:szCs w:val="18"/>
                <w:lang w:eastAsia="es-ES"/>
              </w:rPr>
              <w:t>/Propietario</w:t>
            </w:r>
            <w:r w:rsidRPr="00276D97">
              <w:rPr>
                <w:rFonts w:ascii="Calibri" w:eastAsia="Times New Roman" w:hAnsi="Calibri" w:cs="Arial"/>
                <w:b/>
                <w:sz w:val="18"/>
                <w:szCs w:val="18"/>
                <w:lang w:eastAsia="es-ES"/>
              </w:rPr>
              <w:t xml:space="preserve"> </w:t>
            </w:r>
            <w:r w:rsidRPr="00276D97">
              <w:rPr>
                <w:rFonts w:ascii="Calibri" w:eastAsia="Times New Roman" w:hAnsi="Calibri" w:cs="Arial"/>
                <w:b/>
                <w:sz w:val="18"/>
                <w:szCs w:val="18"/>
                <w:lang w:val="es-ES_tradnl" w:eastAsia="es-ES"/>
              </w:rPr>
              <w:t xml:space="preserve">de la finca o inmueble donde se encuentra la estación </w:t>
            </w:r>
            <w:r w:rsidRPr="00A1273A">
              <w:rPr>
                <w:rFonts w:ascii="Calibri" w:eastAsia="Times New Roman" w:hAnsi="Calibri" w:cs="Arial"/>
                <w:b/>
                <w:sz w:val="18"/>
                <w:szCs w:val="18"/>
                <w:vertAlign w:val="superscript"/>
                <w:lang w:val="es-ES_tradnl" w:eastAsia="es-ES"/>
              </w:rPr>
              <w:endnoteReference w:id="20"/>
            </w:r>
          </w:p>
        </w:tc>
        <w:tc>
          <w:tcPr>
            <w:tcW w:w="2679" w:type="pct"/>
            <w:gridSpan w:val="3"/>
            <w:shd w:val="clear" w:color="auto" w:fill="auto"/>
            <w:vAlign w:val="center"/>
          </w:tcPr>
          <w:p w:rsidR="001E467A" w:rsidRPr="00B448F5" w:rsidRDefault="001E467A" w:rsidP="00AD208D">
            <w:pPr>
              <w:spacing w:after="0" w:line="240" w:lineRule="auto"/>
              <w:rPr>
                <w:rFonts w:ascii="Calibri" w:hAnsi="Calibri" w:cs="Arial"/>
                <w:sz w:val="18"/>
                <w:szCs w:val="18"/>
                <w:lang w:val="es-ES_tradnl"/>
              </w:rPr>
            </w:pPr>
            <w:r w:rsidRPr="00B448F5">
              <w:rPr>
                <w:rFonts w:ascii="Calibri" w:hAnsi="Calibri" w:cs="Arial"/>
                <w:sz w:val="18"/>
                <w:szCs w:val="18"/>
                <w:lang w:val="es-ES_tradnl"/>
              </w:rPr>
              <w:t xml:space="preserve">Nombre/Razón social: </w:t>
            </w:r>
          </w:p>
        </w:tc>
        <w:tc>
          <w:tcPr>
            <w:tcW w:w="1324" w:type="pct"/>
            <w:gridSpan w:val="2"/>
            <w:shd w:val="clear" w:color="auto" w:fill="auto"/>
            <w:vAlign w:val="center"/>
          </w:tcPr>
          <w:p w:rsidR="001E467A" w:rsidRPr="00AD208D" w:rsidRDefault="001E467A" w:rsidP="00AD208D">
            <w:pPr>
              <w:spacing w:after="0" w:line="240" w:lineRule="auto"/>
              <w:rPr>
                <w:rFonts w:ascii="Calibri" w:hAnsi="Calibri" w:cs="Arial"/>
                <w:sz w:val="18"/>
                <w:szCs w:val="18"/>
                <w:lang w:val="es-ES_tradnl"/>
              </w:rPr>
            </w:pPr>
            <w:r w:rsidRPr="00AD208D">
              <w:rPr>
                <w:rFonts w:ascii="Calibri" w:hAnsi="Calibri" w:cs="Arial"/>
                <w:sz w:val="18"/>
                <w:szCs w:val="18"/>
                <w:lang w:val="es-ES_tradnl"/>
              </w:rPr>
              <w:t>NIF/CIF:</w:t>
            </w:r>
          </w:p>
        </w:tc>
      </w:tr>
      <w:tr w:rsidR="001E467A" w:rsidRPr="00B448F5" w:rsidTr="00AD208D">
        <w:trPr>
          <w:trHeight w:val="369"/>
          <w:jc w:val="center"/>
        </w:trPr>
        <w:tc>
          <w:tcPr>
            <w:tcW w:w="997" w:type="pct"/>
            <w:vMerge/>
            <w:shd w:val="clear" w:color="auto" w:fill="F2F2F2"/>
            <w:vAlign w:val="center"/>
          </w:tcPr>
          <w:p w:rsidR="001E467A" w:rsidRPr="00B448F5" w:rsidRDefault="001E467A" w:rsidP="009158CC">
            <w:pPr>
              <w:rPr>
                <w:rFonts w:ascii="Calibri" w:hAnsi="Calibri" w:cs="Arial"/>
                <w:sz w:val="18"/>
                <w:szCs w:val="18"/>
                <w:lang w:val="en-GB"/>
              </w:rPr>
            </w:pPr>
          </w:p>
        </w:tc>
        <w:tc>
          <w:tcPr>
            <w:tcW w:w="4003" w:type="pct"/>
            <w:gridSpan w:val="5"/>
            <w:shd w:val="clear" w:color="auto" w:fill="auto"/>
            <w:vAlign w:val="center"/>
          </w:tcPr>
          <w:p w:rsidR="001E467A" w:rsidRPr="00B448F5" w:rsidRDefault="001E467A" w:rsidP="00AD208D">
            <w:pPr>
              <w:spacing w:after="0" w:line="240" w:lineRule="auto"/>
              <w:rPr>
                <w:rFonts w:ascii="Calibri" w:hAnsi="Calibri" w:cs="Arial"/>
                <w:sz w:val="18"/>
                <w:szCs w:val="18"/>
                <w:lang w:val="es-ES_tradnl"/>
              </w:rPr>
            </w:pPr>
            <w:r w:rsidRPr="00B448F5">
              <w:rPr>
                <w:rFonts w:ascii="Calibri" w:hAnsi="Calibri" w:cs="Arial"/>
                <w:sz w:val="18"/>
                <w:szCs w:val="18"/>
                <w:lang w:val="es-ES_tradnl"/>
              </w:rPr>
              <w:t xml:space="preserve">Dirección: </w:t>
            </w:r>
          </w:p>
        </w:tc>
      </w:tr>
      <w:tr w:rsidR="001E467A" w:rsidRPr="00B448F5" w:rsidTr="00AD208D">
        <w:trPr>
          <w:trHeight w:val="369"/>
          <w:jc w:val="center"/>
        </w:trPr>
        <w:tc>
          <w:tcPr>
            <w:tcW w:w="997" w:type="pct"/>
            <w:vMerge/>
            <w:shd w:val="clear" w:color="auto" w:fill="F2F2F2"/>
            <w:vAlign w:val="center"/>
          </w:tcPr>
          <w:p w:rsidR="001E467A" w:rsidRPr="00B448F5" w:rsidRDefault="001E467A" w:rsidP="009158CC">
            <w:pPr>
              <w:rPr>
                <w:rFonts w:ascii="Calibri" w:hAnsi="Calibri" w:cs="Arial"/>
                <w:sz w:val="18"/>
                <w:szCs w:val="18"/>
                <w:lang w:val="es-ES_tradnl"/>
              </w:rPr>
            </w:pPr>
          </w:p>
        </w:tc>
        <w:tc>
          <w:tcPr>
            <w:tcW w:w="2679" w:type="pct"/>
            <w:gridSpan w:val="3"/>
            <w:shd w:val="clear" w:color="auto" w:fill="auto"/>
            <w:vAlign w:val="center"/>
          </w:tcPr>
          <w:p w:rsidR="001E467A" w:rsidRPr="00B448F5" w:rsidRDefault="001E467A" w:rsidP="00AD208D">
            <w:pPr>
              <w:spacing w:after="0" w:line="240" w:lineRule="auto"/>
              <w:rPr>
                <w:rFonts w:ascii="Calibri" w:hAnsi="Calibri" w:cs="Arial"/>
                <w:sz w:val="18"/>
                <w:szCs w:val="18"/>
                <w:lang w:val="es-ES_tradnl"/>
              </w:rPr>
            </w:pPr>
            <w:r w:rsidRPr="00B448F5">
              <w:rPr>
                <w:rFonts w:ascii="Calibri" w:hAnsi="Calibri" w:cs="Arial"/>
                <w:sz w:val="18"/>
                <w:szCs w:val="18"/>
                <w:lang w:val="es-ES_tradnl"/>
              </w:rPr>
              <w:t xml:space="preserve">Localidad: </w:t>
            </w:r>
          </w:p>
        </w:tc>
        <w:tc>
          <w:tcPr>
            <w:tcW w:w="1324" w:type="pct"/>
            <w:gridSpan w:val="2"/>
            <w:shd w:val="clear" w:color="auto" w:fill="auto"/>
            <w:vAlign w:val="center"/>
          </w:tcPr>
          <w:p w:rsidR="001E467A" w:rsidRPr="00B448F5" w:rsidRDefault="001E467A" w:rsidP="00AD208D">
            <w:pPr>
              <w:spacing w:after="0" w:line="240" w:lineRule="auto"/>
              <w:rPr>
                <w:rFonts w:ascii="Calibri" w:hAnsi="Calibri" w:cs="Arial"/>
                <w:sz w:val="18"/>
                <w:szCs w:val="18"/>
                <w:lang w:val="es-ES_tradnl"/>
              </w:rPr>
            </w:pPr>
            <w:r w:rsidRPr="00B448F5">
              <w:rPr>
                <w:rFonts w:ascii="Calibri" w:hAnsi="Calibri" w:cs="Arial"/>
                <w:sz w:val="18"/>
                <w:szCs w:val="18"/>
                <w:lang w:val="es-ES_tradnl"/>
              </w:rPr>
              <w:t xml:space="preserve">Código Postal: </w:t>
            </w:r>
          </w:p>
        </w:tc>
      </w:tr>
      <w:tr w:rsidR="001E467A" w:rsidRPr="00B448F5" w:rsidTr="00AD208D">
        <w:trPr>
          <w:trHeight w:val="369"/>
          <w:jc w:val="center"/>
        </w:trPr>
        <w:tc>
          <w:tcPr>
            <w:tcW w:w="997" w:type="pct"/>
            <w:vMerge/>
            <w:shd w:val="clear" w:color="auto" w:fill="F2F2F2"/>
            <w:vAlign w:val="center"/>
          </w:tcPr>
          <w:p w:rsidR="001E467A" w:rsidRPr="00B448F5" w:rsidRDefault="001E467A" w:rsidP="009158CC">
            <w:pPr>
              <w:rPr>
                <w:rFonts w:ascii="Calibri" w:hAnsi="Calibri" w:cs="Arial"/>
                <w:sz w:val="18"/>
                <w:szCs w:val="18"/>
                <w:lang w:val="es-ES_tradnl"/>
              </w:rPr>
            </w:pPr>
          </w:p>
        </w:tc>
        <w:tc>
          <w:tcPr>
            <w:tcW w:w="2002" w:type="pct"/>
            <w:shd w:val="clear" w:color="auto" w:fill="auto"/>
            <w:vAlign w:val="center"/>
          </w:tcPr>
          <w:p w:rsidR="001E467A" w:rsidRPr="00B448F5" w:rsidRDefault="001E467A" w:rsidP="00AD208D">
            <w:pPr>
              <w:spacing w:after="0" w:line="240" w:lineRule="auto"/>
              <w:rPr>
                <w:rFonts w:ascii="Calibri" w:hAnsi="Calibri" w:cs="Arial"/>
                <w:sz w:val="18"/>
                <w:szCs w:val="18"/>
                <w:lang w:val="es-ES_tradnl"/>
              </w:rPr>
            </w:pPr>
            <w:r w:rsidRPr="00B448F5">
              <w:rPr>
                <w:rFonts w:ascii="Calibri" w:hAnsi="Calibri" w:cs="Arial"/>
                <w:sz w:val="18"/>
                <w:szCs w:val="18"/>
                <w:lang w:val="es-ES_tradnl"/>
              </w:rPr>
              <w:t xml:space="preserve">Municipio: </w:t>
            </w:r>
          </w:p>
        </w:tc>
        <w:tc>
          <w:tcPr>
            <w:tcW w:w="2002" w:type="pct"/>
            <w:gridSpan w:val="4"/>
            <w:shd w:val="clear" w:color="auto" w:fill="auto"/>
            <w:vAlign w:val="center"/>
          </w:tcPr>
          <w:p w:rsidR="001E467A" w:rsidRPr="00B448F5" w:rsidRDefault="001E467A" w:rsidP="00AD208D">
            <w:pPr>
              <w:spacing w:after="0" w:line="240" w:lineRule="auto"/>
              <w:rPr>
                <w:rFonts w:ascii="Calibri" w:hAnsi="Calibri" w:cs="Arial"/>
                <w:sz w:val="18"/>
                <w:szCs w:val="18"/>
                <w:lang w:val="es-ES_tradnl"/>
              </w:rPr>
            </w:pPr>
            <w:r w:rsidRPr="00B448F5">
              <w:rPr>
                <w:rFonts w:ascii="Calibri" w:hAnsi="Calibri" w:cs="Arial"/>
                <w:sz w:val="18"/>
                <w:szCs w:val="18"/>
                <w:lang w:val="es-ES_tradnl"/>
              </w:rPr>
              <w:t>Provincia:</w:t>
            </w:r>
          </w:p>
        </w:tc>
      </w:tr>
      <w:tr w:rsidR="001E467A" w:rsidRPr="00B448F5" w:rsidTr="00AD208D">
        <w:trPr>
          <w:trHeight w:val="369"/>
          <w:jc w:val="center"/>
        </w:trPr>
        <w:tc>
          <w:tcPr>
            <w:tcW w:w="997" w:type="pct"/>
            <w:vMerge/>
            <w:shd w:val="clear" w:color="auto" w:fill="F2F2F2"/>
            <w:vAlign w:val="center"/>
          </w:tcPr>
          <w:p w:rsidR="001E467A" w:rsidRPr="00B448F5" w:rsidRDefault="001E467A" w:rsidP="009158CC">
            <w:pPr>
              <w:rPr>
                <w:rFonts w:ascii="Calibri" w:hAnsi="Calibri" w:cs="Arial"/>
                <w:sz w:val="18"/>
                <w:szCs w:val="18"/>
                <w:lang w:val="es-ES_tradnl"/>
              </w:rPr>
            </w:pPr>
          </w:p>
        </w:tc>
        <w:tc>
          <w:tcPr>
            <w:tcW w:w="4003" w:type="pct"/>
            <w:gridSpan w:val="5"/>
            <w:shd w:val="clear" w:color="auto" w:fill="auto"/>
            <w:vAlign w:val="center"/>
          </w:tcPr>
          <w:p w:rsidR="001E467A" w:rsidRPr="00B448F5" w:rsidRDefault="001E467A" w:rsidP="00AD208D">
            <w:pPr>
              <w:spacing w:after="0" w:line="240" w:lineRule="auto"/>
              <w:rPr>
                <w:rFonts w:ascii="Calibri" w:hAnsi="Calibri" w:cs="Arial"/>
                <w:sz w:val="18"/>
                <w:szCs w:val="18"/>
                <w:lang w:val="es-ES_tradnl"/>
              </w:rPr>
            </w:pPr>
            <w:r w:rsidRPr="00B448F5">
              <w:rPr>
                <w:rFonts w:ascii="Calibri" w:hAnsi="Calibri" w:cs="Arial"/>
                <w:sz w:val="18"/>
                <w:szCs w:val="18"/>
                <w:lang w:val="es-ES_tradnl"/>
              </w:rPr>
              <w:t>Persona contacto:</w:t>
            </w:r>
          </w:p>
        </w:tc>
      </w:tr>
      <w:tr w:rsidR="001E467A" w:rsidRPr="00B448F5" w:rsidTr="00AD208D">
        <w:trPr>
          <w:trHeight w:val="369"/>
          <w:jc w:val="center"/>
        </w:trPr>
        <w:tc>
          <w:tcPr>
            <w:tcW w:w="997" w:type="pct"/>
            <w:vMerge/>
            <w:shd w:val="clear" w:color="auto" w:fill="F2F2F2"/>
            <w:vAlign w:val="center"/>
          </w:tcPr>
          <w:p w:rsidR="001E467A" w:rsidRPr="00B448F5" w:rsidRDefault="001E467A" w:rsidP="009158CC">
            <w:pPr>
              <w:rPr>
                <w:rFonts w:ascii="Calibri" w:hAnsi="Calibri" w:cs="Arial"/>
                <w:sz w:val="18"/>
                <w:szCs w:val="18"/>
                <w:lang w:val="es-ES_tradnl"/>
              </w:rPr>
            </w:pPr>
          </w:p>
        </w:tc>
        <w:tc>
          <w:tcPr>
            <w:tcW w:w="2679" w:type="pct"/>
            <w:gridSpan w:val="3"/>
            <w:shd w:val="clear" w:color="auto" w:fill="auto"/>
            <w:vAlign w:val="center"/>
          </w:tcPr>
          <w:p w:rsidR="001E467A" w:rsidRPr="00B448F5" w:rsidRDefault="001E467A" w:rsidP="00AD208D">
            <w:pPr>
              <w:spacing w:after="0" w:line="240" w:lineRule="auto"/>
              <w:rPr>
                <w:rFonts w:ascii="Calibri" w:hAnsi="Calibri" w:cs="Arial"/>
                <w:sz w:val="18"/>
                <w:szCs w:val="18"/>
                <w:lang w:val="es-ES_tradnl"/>
              </w:rPr>
            </w:pPr>
            <w:r w:rsidRPr="00AD208D">
              <w:rPr>
                <w:rFonts w:ascii="Calibri" w:hAnsi="Calibri" w:cs="Arial"/>
                <w:sz w:val="18"/>
                <w:szCs w:val="18"/>
                <w:lang w:val="es-ES_tradnl"/>
              </w:rPr>
              <w:t>Correo electrónico:</w:t>
            </w:r>
          </w:p>
        </w:tc>
        <w:tc>
          <w:tcPr>
            <w:tcW w:w="1324" w:type="pct"/>
            <w:gridSpan w:val="2"/>
            <w:shd w:val="clear" w:color="auto" w:fill="auto"/>
            <w:vAlign w:val="center"/>
          </w:tcPr>
          <w:p w:rsidR="001E467A" w:rsidRPr="00B448F5" w:rsidRDefault="001E467A" w:rsidP="00AD208D">
            <w:pPr>
              <w:spacing w:after="0" w:line="240" w:lineRule="auto"/>
              <w:rPr>
                <w:rFonts w:ascii="Calibri" w:hAnsi="Calibri" w:cs="Arial"/>
                <w:sz w:val="18"/>
                <w:szCs w:val="18"/>
                <w:lang w:val="es-ES_tradnl"/>
              </w:rPr>
            </w:pPr>
            <w:r w:rsidRPr="00B448F5">
              <w:rPr>
                <w:rFonts w:ascii="Calibri" w:hAnsi="Calibri" w:cs="Arial"/>
                <w:sz w:val="18"/>
                <w:szCs w:val="18"/>
                <w:lang w:val="es-ES_tradnl"/>
              </w:rPr>
              <w:t xml:space="preserve">Tf: </w:t>
            </w:r>
          </w:p>
        </w:tc>
      </w:tr>
      <w:tr w:rsidR="001E467A" w:rsidRPr="00276D97" w:rsidTr="009158CC">
        <w:trPr>
          <w:trHeight w:val="340"/>
          <w:jc w:val="center"/>
        </w:trPr>
        <w:tc>
          <w:tcPr>
            <w:tcW w:w="997" w:type="pct"/>
            <w:vMerge w:val="restart"/>
            <w:shd w:val="clear" w:color="auto" w:fill="F2F2F2"/>
            <w:vAlign w:val="center"/>
          </w:tcPr>
          <w:p w:rsidR="00943088" w:rsidRDefault="00943088" w:rsidP="009158CC">
            <w:pPr>
              <w:spacing w:after="0" w:line="240" w:lineRule="auto"/>
              <w:jc w:val="left"/>
              <w:rPr>
                <w:rFonts w:ascii="Calibri" w:eastAsia="Times New Roman" w:hAnsi="Calibri" w:cs="Arial"/>
                <w:b/>
                <w:sz w:val="18"/>
                <w:szCs w:val="18"/>
                <w:lang w:eastAsia="es-ES"/>
              </w:rPr>
            </w:pPr>
            <w:r w:rsidRPr="00B448F5">
              <w:rPr>
                <w:rFonts w:ascii="Calibri" w:hAnsi="Calibri" w:cs="Arial"/>
                <w:b/>
                <w:sz w:val="18"/>
                <w:szCs w:val="18"/>
              </w:rPr>
              <w:t xml:space="preserve">Titular </w:t>
            </w:r>
            <w:r w:rsidRPr="00B448F5">
              <w:rPr>
                <w:rFonts w:ascii="Calibri" w:hAnsi="Calibri" w:cs="Arial"/>
                <w:b/>
                <w:sz w:val="18"/>
                <w:szCs w:val="18"/>
                <w:lang w:val="es-ES_tradnl"/>
              </w:rPr>
              <w:t>del derecho de uso del emplazamiento donde se ubica la estación</w:t>
            </w:r>
            <w:r w:rsidRPr="00294C0B">
              <w:rPr>
                <w:rFonts w:ascii="Calibri" w:hAnsi="Calibri" w:cs="Arial"/>
                <w:b/>
                <w:sz w:val="18"/>
                <w:szCs w:val="18"/>
                <w:lang w:val="es-ES_tradnl"/>
              </w:rPr>
              <w:t xml:space="preserve"> </w:t>
            </w:r>
            <w:r w:rsidRPr="00A1273A">
              <w:rPr>
                <w:rStyle w:val="Refdenotaalfinal"/>
                <w:rFonts w:ascii="Calibri" w:hAnsi="Calibri" w:cs="Arial"/>
                <w:b/>
                <w:sz w:val="18"/>
                <w:szCs w:val="18"/>
                <w:lang w:val="es-ES_tradnl"/>
              </w:rPr>
              <w:endnoteReference w:id="21"/>
            </w:r>
          </w:p>
          <w:p w:rsidR="001E467A" w:rsidRPr="00276D97" w:rsidRDefault="001E467A" w:rsidP="009158CC">
            <w:pPr>
              <w:spacing w:after="0" w:line="240" w:lineRule="auto"/>
              <w:jc w:val="left"/>
              <w:rPr>
                <w:rFonts w:ascii="Calibri" w:eastAsia="Times New Roman" w:hAnsi="Calibri" w:cs="Arial"/>
                <w:b/>
                <w:sz w:val="18"/>
                <w:szCs w:val="18"/>
                <w:lang w:val="es-ES_tradnl" w:eastAsia="es-ES"/>
              </w:rPr>
            </w:pPr>
          </w:p>
        </w:tc>
        <w:tc>
          <w:tcPr>
            <w:tcW w:w="2679" w:type="pct"/>
            <w:gridSpan w:val="3"/>
            <w:shd w:val="clear" w:color="auto" w:fill="auto"/>
            <w:vAlign w:val="center"/>
          </w:tcPr>
          <w:p w:rsidR="001E467A" w:rsidRPr="00276D97" w:rsidRDefault="001E467A" w:rsidP="009158CC">
            <w:pPr>
              <w:spacing w:after="0" w:line="240" w:lineRule="auto"/>
              <w:rPr>
                <w:rFonts w:ascii="Calibri" w:eastAsia="Times New Roman" w:hAnsi="Calibri" w:cs="Arial"/>
                <w:sz w:val="18"/>
                <w:szCs w:val="18"/>
                <w:lang w:val="es-ES_tradnl" w:eastAsia="es-ES"/>
              </w:rPr>
            </w:pPr>
            <w:r w:rsidRPr="00276D97">
              <w:rPr>
                <w:rFonts w:ascii="Calibri" w:eastAsia="Times New Roman" w:hAnsi="Calibri" w:cs="Arial"/>
                <w:sz w:val="18"/>
                <w:szCs w:val="18"/>
                <w:lang w:val="es-ES_tradnl" w:eastAsia="es-ES"/>
              </w:rPr>
              <w:t>Nombre/Razón social:</w:t>
            </w:r>
          </w:p>
        </w:tc>
        <w:tc>
          <w:tcPr>
            <w:tcW w:w="1324" w:type="pct"/>
            <w:gridSpan w:val="2"/>
            <w:shd w:val="clear" w:color="auto" w:fill="auto"/>
            <w:vAlign w:val="center"/>
          </w:tcPr>
          <w:p w:rsidR="001E467A" w:rsidRPr="00276D97" w:rsidRDefault="001E467A" w:rsidP="009158CC">
            <w:pPr>
              <w:spacing w:after="0" w:line="240" w:lineRule="auto"/>
              <w:rPr>
                <w:rFonts w:ascii="Calibri" w:eastAsia="Times New Roman" w:hAnsi="Calibri" w:cs="Arial"/>
                <w:sz w:val="18"/>
                <w:szCs w:val="18"/>
                <w:lang w:val="en-GB" w:eastAsia="es-ES"/>
              </w:rPr>
            </w:pPr>
            <w:r w:rsidRPr="00276D97">
              <w:rPr>
                <w:rFonts w:ascii="Calibri" w:eastAsia="Times New Roman" w:hAnsi="Calibri" w:cs="Arial"/>
                <w:sz w:val="18"/>
                <w:szCs w:val="18"/>
                <w:lang w:val="en-GB" w:eastAsia="es-ES"/>
              </w:rPr>
              <w:t>NIF/CIF:</w:t>
            </w:r>
          </w:p>
        </w:tc>
      </w:tr>
      <w:tr w:rsidR="001E467A" w:rsidRPr="00276D97" w:rsidTr="009158CC">
        <w:trPr>
          <w:trHeight w:val="340"/>
          <w:jc w:val="center"/>
        </w:trPr>
        <w:tc>
          <w:tcPr>
            <w:tcW w:w="997" w:type="pct"/>
            <w:vMerge/>
            <w:shd w:val="clear" w:color="auto" w:fill="F2F2F2"/>
            <w:vAlign w:val="center"/>
          </w:tcPr>
          <w:p w:rsidR="001E467A" w:rsidRPr="00276D97" w:rsidRDefault="001E467A" w:rsidP="009158CC">
            <w:pPr>
              <w:spacing w:after="0" w:line="240" w:lineRule="auto"/>
              <w:jc w:val="left"/>
              <w:rPr>
                <w:rFonts w:ascii="Calibri" w:eastAsia="Times New Roman" w:hAnsi="Calibri" w:cs="Arial"/>
                <w:sz w:val="18"/>
                <w:szCs w:val="18"/>
                <w:lang w:val="en-GB" w:eastAsia="es-ES"/>
              </w:rPr>
            </w:pPr>
          </w:p>
        </w:tc>
        <w:tc>
          <w:tcPr>
            <w:tcW w:w="4003" w:type="pct"/>
            <w:gridSpan w:val="5"/>
            <w:shd w:val="clear" w:color="auto" w:fill="auto"/>
            <w:vAlign w:val="center"/>
          </w:tcPr>
          <w:p w:rsidR="001E467A" w:rsidRPr="00276D97" w:rsidRDefault="001E467A" w:rsidP="009158CC">
            <w:pPr>
              <w:spacing w:after="0" w:line="240" w:lineRule="auto"/>
              <w:rPr>
                <w:rFonts w:ascii="Calibri" w:eastAsia="Times New Roman" w:hAnsi="Calibri" w:cs="Arial"/>
                <w:sz w:val="18"/>
                <w:szCs w:val="18"/>
                <w:lang w:val="es-ES_tradnl" w:eastAsia="es-ES"/>
              </w:rPr>
            </w:pPr>
            <w:r w:rsidRPr="00276D97">
              <w:rPr>
                <w:rFonts w:ascii="Calibri" w:eastAsia="Times New Roman" w:hAnsi="Calibri" w:cs="Arial"/>
                <w:sz w:val="18"/>
                <w:szCs w:val="18"/>
                <w:lang w:val="es-ES_tradnl" w:eastAsia="es-ES"/>
              </w:rPr>
              <w:t>Dirección:</w:t>
            </w:r>
          </w:p>
        </w:tc>
      </w:tr>
      <w:tr w:rsidR="001E467A" w:rsidRPr="00276D97" w:rsidTr="009158CC">
        <w:trPr>
          <w:trHeight w:val="340"/>
          <w:jc w:val="center"/>
        </w:trPr>
        <w:tc>
          <w:tcPr>
            <w:tcW w:w="997" w:type="pct"/>
            <w:vMerge/>
            <w:shd w:val="clear" w:color="auto" w:fill="F2F2F2"/>
            <w:vAlign w:val="center"/>
          </w:tcPr>
          <w:p w:rsidR="001E467A" w:rsidRPr="00276D97" w:rsidRDefault="001E467A" w:rsidP="009158CC">
            <w:pPr>
              <w:spacing w:after="0" w:line="240" w:lineRule="auto"/>
              <w:jc w:val="left"/>
              <w:rPr>
                <w:rFonts w:ascii="Calibri" w:eastAsia="Times New Roman" w:hAnsi="Calibri" w:cs="Arial"/>
                <w:sz w:val="18"/>
                <w:szCs w:val="18"/>
                <w:lang w:val="es-ES_tradnl" w:eastAsia="es-ES"/>
              </w:rPr>
            </w:pPr>
          </w:p>
        </w:tc>
        <w:tc>
          <w:tcPr>
            <w:tcW w:w="2693" w:type="pct"/>
            <w:gridSpan w:val="4"/>
            <w:shd w:val="clear" w:color="auto" w:fill="auto"/>
            <w:vAlign w:val="center"/>
          </w:tcPr>
          <w:p w:rsidR="001E467A" w:rsidRPr="00276D97" w:rsidRDefault="001E467A" w:rsidP="009158CC">
            <w:pPr>
              <w:spacing w:after="0" w:line="240" w:lineRule="auto"/>
              <w:rPr>
                <w:rFonts w:ascii="Calibri" w:eastAsia="Times New Roman" w:hAnsi="Calibri" w:cs="Arial"/>
                <w:sz w:val="18"/>
                <w:szCs w:val="18"/>
                <w:lang w:val="es-ES_tradnl" w:eastAsia="es-ES"/>
              </w:rPr>
            </w:pPr>
            <w:r w:rsidRPr="00276D97">
              <w:rPr>
                <w:rFonts w:ascii="Calibri" w:eastAsia="Times New Roman" w:hAnsi="Calibri" w:cs="Arial"/>
                <w:sz w:val="18"/>
                <w:szCs w:val="18"/>
                <w:lang w:val="es-ES_tradnl" w:eastAsia="es-ES"/>
              </w:rPr>
              <w:t xml:space="preserve">Localidad: </w:t>
            </w:r>
          </w:p>
        </w:tc>
        <w:tc>
          <w:tcPr>
            <w:tcW w:w="1310" w:type="pct"/>
            <w:shd w:val="clear" w:color="auto" w:fill="auto"/>
            <w:vAlign w:val="center"/>
          </w:tcPr>
          <w:p w:rsidR="001E467A" w:rsidRPr="00276D97" w:rsidRDefault="001E467A" w:rsidP="009158CC">
            <w:pPr>
              <w:spacing w:after="0" w:line="240" w:lineRule="auto"/>
              <w:rPr>
                <w:rFonts w:ascii="Calibri" w:eastAsia="Times New Roman" w:hAnsi="Calibri" w:cs="Arial"/>
                <w:sz w:val="18"/>
                <w:szCs w:val="18"/>
                <w:lang w:val="es-ES_tradnl" w:eastAsia="es-ES"/>
              </w:rPr>
            </w:pPr>
            <w:r w:rsidRPr="00276D97">
              <w:rPr>
                <w:rFonts w:ascii="Calibri" w:eastAsia="Times New Roman" w:hAnsi="Calibri" w:cs="Arial"/>
                <w:sz w:val="18"/>
                <w:szCs w:val="18"/>
                <w:lang w:val="es-ES_tradnl" w:eastAsia="es-ES"/>
              </w:rPr>
              <w:t xml:space="preserve">Código Postal: </w:t>
            </w:r>
          </w:p>
        </w:tc>
      </w:tr>
      <w:tr w:rsidR="001E467A" w:rsidRPr="00276D97" w:rsidTr="009158CC">
        <w:trPr>
          <w:trHeight w:val="340"/>
          <w:jc w:val="center"/>
        </w:trPr>
        <w:tc>
          <w:tcPr>
            <w:tcW w:w="997" w:type="pct"/>
            <w:vMerge/>
            <w:shd w:val="clear" w:color="auto" w:fill="F2F2F2"/>
            <w:vAlign w:val="center"/>
          </w:tcPr>
          <w:p w:rsidR="001E467A" w:rsidRPr="00276D97" w:rsidRDefault="001E467A" w:rsidP="009158CC">
            <w:pPr>
              <w:spacing w:after="0" w:line="240" w:lineRule="auto"/>
              <w:jc w:val="left"/>
              <w:rPr>
                <w:rFonts w:ascii="Calibri" w:eastAsia="Times New Roman" w:hAnsi="Calibri" w:cs="Arial"/>
                <w:sz w:val="18"/>
                <w:szCs w:val="18"/>
                <w:lang w:val="es-ES_tradnl" w:eastAsia="es-ES"/>
              </w:rPr>
            </w:pPr>
          </w:p>
        </w:tc>
        <w:tc>
          <w:tcPr>
            <w:tcW w:w="2041" w:type="pct"/>
            <w:gridSpan w:val="2"/>
            <w:shd w:val="clear" w:color="auto" w:fill="auto"/>
            <w:vAlign w:val="center"/>
          </w:tcPr>
          <w:p w:rsidR="001E467A" w:rsidRPr="00276D97" w:rsidRDefault="001E467A" w:rsidP="009158CC">
            <w:pPr>
              <w:spacing w:after="0" w:line="240" w:lineRule="auto"/>
              <w:rPr>
                <w:rFonts w:ascii="Calibri" w:eastAsia="Times New Roman" w:hAnsi="Calibri" w:cs="Arial"/>
                <w:sz w:val="18"/>
                <w:szCs w:val="18"/>
                <w:lang w:val="es-ES_tradnl" w:eastAsia="es-ES"/>
              </w:rPr>
            </w:pPr>
            <w:r w:rsidRPr="00276D97">
              <w:rPr>
                <w:rFonts w:ascii="Calibri" w:eastAsia="Times New Roman" w:hAnsi="Calibri" w:cs="Arial"/>
                <w:sz w:val="18"/>
                <w:szCs w:val="18"/>
                <w:lang w:val="es-ES_tradnl" w:eastAsia="es-ES"/>
              </w:rPr>
              <w:t>Municipio:</w:t>
            </w:r>
          </w:p>
        </w:tc>
        <w:tc>
          <w:tcPr>
            <w:tcW w:w="1962" w:type="pct"/>
            <w:gridSpan w:val="3"/>
            <w:shd w:val="clear" w:color="auto" w:fill="auto"/>
            <w:vAlign w:val="center"/>
          </w:tcPr>
          <w:p w:rsidR="001E467A" w:rsidRPr="00276D97" w:rsidRDefault="001E467A" w:rsidP="009158CC">
            <w:pPr>
              <w:spacing w:after="0" w:line="240" w:lineRule="auto"/>
              <w:rPr>
                <w:rFonts w:ascii="Calibri" w:eastAsia="Times New Roman" w:hAnsi="Calibri" w:cs="Arial"/>
                <w:sz w:val="18"/>
                <w:szCs w:val="18"/>
                <w:lang w:val="es-ES_tradnl" w:eastAsia="es-ES"/>
              </w:rPr>
            </w:pPr>
            <w:r w:rsidRPr="00276D97">
              <w:rPr>
                <w:rFonts w:ascii="Calibri" w:eastAsia="Times New Roman" w:hAnsi="Calibri" w:cs="Arial"/>
                <w:sz w:val="18"/>
                <w:szCs w:val="18"/>
                <w:lang w:val="es-ES_tradnl" w:eastAsia="es-ES"/>
              </w:rPr>
              <w:t xml:space="preserve">Provincia: </w:t>
            </w:r>
          </w:p>
        </w:tc>
      </w:tr>
      <w:tr w:rsidR="001E467A" w:rsidRPr="00276D97" w:rsidTr="009158CC">
        <w:trPr>
          <w:trHeight w:val="340"/>
          <w:jc w:val="center"/>
        </w:trPr>
        <w:tc>
          <w:tcPr>
            <w:tcW w:w="997" w:type="pct"/>
            <w:vMerge/>
            <w:shd w:val="clear" w:color="auto" w:fill="F2F2F2"/>
            <w:vAlign w:val="center"/>
          </w:tcPr>
          <w:p w:rsidR="001E467A" w:rsidRPr="00276D97" w:rsidRDefault="001E467A" w:rsidP="009158CC">
            <w:pPr>
              <w:spacing w:after="0" w:line="240" w:lineRule="auto"/>
              <w:jc w:val="left"/>
              <w:rPr>
                <w:rFonts w:ascii="Calibri" w:eastAsia="Times New Roman" w:hAnsi="Calibri" w:cs="Arial"/>
                <w:sz w:val="18"/>
                <w:szCs w:val="18"/>
                <w:lang w:val="es-ES_tradnl" w:eastAsia="es-ES"/>
              </w:rPr>
            </w:pPr>
          </w:p>
        </w:tc>
        <w:tc>
          <w:tcPr>
            <w:tcW w:w="4003" w:type="pct"/>
            <w:gridSpan w:val="5"/>
            <w:shd w:val="clear" w:color="auto" w:fill="auto"/>
            <w:vAlign w:val="center"/>
          </w:tcPr>
          <w:p w:rsidR="001E467A" w:rsidRPr="00D809A4" w:rsidRDefault="001E467A" w:rsidP="00A1273A">
            <w:pPr>
              <w:spacing w:after="0" w:line="240" w:lineRule="auto"/>
              <w:rPr>
                <w:rFonts w:ascii="Calibri" w:eastAsia="Times New Roman" w:hAnsi="Calibri" w:cs="Arial"/>
                <w:sz w:val="18"/>
                <w:szCs w:val="18"/>
                <w:lang w:val="es-ES_tradnl" w:eastAsia="es-ES"/>
              </w:rPr>
            </w:pPr>
            <w:r w:rsidRPr="00276D97">
              <w:rPr>
                <w:rFonts w:ascii="Calibri" w:eastAsia="Times New Roman" w:hAnsi="Calibri" w:cs="Arial"/>
                <w:sz w:val="18"/>
                <w:szCs w:val="18"/>
                <w:lang w:val="es-ES_tradnl" w:eastAsia="es-ES"/>
              </w:rPr>
              <w:t>Persona contacto:</w:t>
            </w:r>
          </w:p>
        </w:tc>
      </w:tr>
      <w:tr w:rsidR="001E467A" w:rsidRPr="00276D97" w:rsidTr="009158CC">
        <w:trPr>
          <w:trHeight w:val="340"/>
          <w:jc w:val="center"/>
        </w:trPr>
        <w:tc>
          <w:tcPr>
            <w:tcW w:w="997" w:type="pct"/>
            <w:vMerge/>
            <w:shd w:val="clear" w:color="auto" w:fill="F2F2F2"/>
            <w:vAlign w:val="center"/>
          </w:tcPr>
          <w:p w:rsidR="001E467A" w:rsidRPr="00276D97" w:rsidRDefault="001E467A" w:rsidP="009158CC">
            <w:pPr>
              <w:spacing w:after="0" w:line="240" w:lineRule="auto"/>
              <w:jc w:val="left"/>
              <w:rPr>
                <w:rFonts w:ascii="Calibri" w:eastAsia="Times New Roman" w:hAnsi="Calibri" w:cs="Arial"/>
                <w:sz w:val="18"/>
                <w:szCs w:val="18"/>
                <w:lang w:val="es-ES_tradnl" w:eastAsia="es-ES"/>
              </w:rPr>
            </w:pPr>
          </w:p>
        </w:tc>
        <w:tc>
          <w:tcPr>
            <w:tcW w:w="2679" w:type="pct"/>
            <w:gridSpan w:val="3"/>
            <w:shd w:val="clear" w:color="auto" w:fill="auto"/>
            <w:vAlign w:val="center"/>
          </w:tcPr>
          <w:p w:rsidR="001E467A" w:rsidRPr="00276D97" w:rsidRDefault="001E467A" w:rsidP="009158CC">
            <w:pPr>
              <w:spacing w:after="0" w:line="240" w:lineRule="auto"/>
              <w:rPr>
                <w:rFonts w:ascii="Calibri" w:eastAsia="Times New Roman" w:hAnsi="Calibri" w:cs="Arial"/>
                <w:sz w:val="18"/>
                <w:szCs w:val="18"/>
                <w:lang w:val="es-ES_tradnl" w:eastAsia="es-ES"/>
              </w:rPr>
            </w:pPr>
            <w:r w:rsidRPr="00276D97">
              <w:rPr>
                <w:rFonts w:ascii="Calibri" w:eastAsia="Times New Roman" w:hAnsi="Calibri" w:cs="Arial"/>
                <w:sz w:val="18"/>
                <w:szCs w:val="18"/>
                <w:lang w:val="en-GB" w:eastAsia="es-ES"/>
              </w:rPr>
              <w:t>Correo electrónico:</w:t>
            </w:r>
          </w:p>
        </w:tc>
        <w:tc>
          <w:tcPr>
            <w:tcW w:w="1324" w:type="pct"/>
            <w:gridSpan w:val="2"/>
            <w:shd w:val="clear" w:color="auto" w:fill="auto"/>
            <w:vAlign w:val="center"/>
          </w:tcPr>
          <w:p w:rsidR="001E467A" w:rsidRPr="00276D97" w:rsidRDefault="001E467A" w:rsidP="009158CC">
            <w:pPr>
              <w:spacing w:after="0" w:line="240" w:lineRule="auto"/>
              <w:rPr>
                <w:rFonts w:ascii="Calibri" w:eastAsia="Times New Roman" w:hAnsi="Calibri" w:cs="Arial"/>
                <w:sz w:val="18"/>
                <w:szCs w:val="18"/>
                <w:lang w:val="es-ES_tradnl" w:eastAsia="es-ES"/>
              </w:rPr>
            </w:pPr>
            <w:r w:rsidRPr="00276D97">
              <w:rPr>
                <w:rFonts w:ascii="Calibri" w:eastAsia="Times New Roman" w:hAnsi="Calibri" w:cs="Arial"/>
                <w:sz w:val="18"/>
                <w:szCs w:val="18"/>
                <w:lang w:val="es-ES_tradnl" w:eastAsia="es-ES"/>
              </w:rPr>
              <w:t>Tf:</w:t>
            </w:r>
          </w:p>
        </w:tc>
      </w:tr>
    </w:tbl>
    <w:p w:rsidR="001E467A" w:rsidRPr="00276D97" w:rsidRDefault="001E467A" w:rsidP="001E467A">
      <w:pPr>
        <w:spacing w:after="0" w:line="240" w:lineRule="auto"/>
        <w:rPr>
          <w:rFonts w:eastAsia="Times New Roman" w:cs="Times New Roman"/>
          <w:sz w:val="16"/>
          <w:szCs w:val="14"/>
          <w:lang w:eastAsia="es-ES"/>
        </w:rPr>
      </w:pPr>
    </w:p>
    <w:tbl>
      <w:tblPr>
        <w:tblW w:w="5000" w:type="pct"/>
        <w:jc w:val="center"/>
        <w:tblLook w:val="01E0" w:firstRow="1" w:lastRow="1" w:firstColumn="1" w:lastColumn="1" w:noHBand="0" w:noVBand="0"/>
      </w:tblPr>
      <w:tblGrid>
        <w:gridCol w:w="1741"/>
        <w:gridCol w:w="2368"/>
        <w:gridCol w:w="980"/>
        <w:gridCol w:w="3631"/>
      </w:tblGrid>
      <w:tr w:rsidR="001E467A" w:rsidRPr="00276D97" w:rsidTr="009158CC">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1E467A" w:rsidRPr="00276D97" w:rsidRDefault="001E467A" w:rsidP="009158CC">
            <w:pPr>
              <w:spacing w:after="0" w:line="240" w:lineRule="auto"/>
              <w:jc w:val="center"/>
              <w:rPr>
                <w:rFonts w:ascii="Calibri" w:eastAsia="Times New Roman" w:hAnsi="Calibri" w:cs="Arial"/>
                <w:b/>
                <w:sz w:val="18"/>
                <w:szCs w:val="18"/>
                <w:lang w:val="es-ES_tradnl" w:eastAsia="es-ES"/>
              </w:rPr>
            </w:pPr>
            <w:r w:rsidRPr="00276D97">
              <w:rPr>
                <w:rFonts w:ascii="Calibri" w:eastAsia="Times New Roman" w:hAnsi="Calibri" w:cs="Arial"/>
                <w:b/>
                <w:sz w:val="18"/>
                <w:szCs w:val="18"/>
                <w:lang w:val="es-ES_tradnl" w:eastAsia="es-ES"/>
              </w:rPr>
              <w:t>CARACTERÍSTICAS RADIOELÉCTRICAS DE LA ESTACIÓN</w:t>
            </w:r>
          </w:p>
        </w:tc>
      </w:tr>
      <w:tr w:rsidR="001E467A" w:rsidRPr="00276D97" w:rsidTr="009158CC">
        <w:trPr>
          <w:trHeight w:val="340"/>
          <w:jc w:val="center"/>
        </w:trPr>
        <w:tc>
          <w:tcPr>
            <w:tcW w:w="23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E467A" w:rsidRPr="00276D97" w:rsidRDefault="001E467A" w:rsidP="009158CC">
            <w:pPr>
              <w:spacing w:after="0" w:line="240" w:lineRule="auto"/>
              <w:jc w:val="left"/>
              <w:rPr>
                <w:rFonts w:ascii="Calibri" w:eastAsia="Times New Roman" w:hAnsi="Calibri" w:cs="Arial"/>
                <w:sz w:val="18"/>
                <w:szCs w:val="18"/>
                <w:lang w:val="es-ES_tradnl" w:eastAsia="es-ES"/>
              </w:rPr>
            </w:pPr>
            <w:r w:rsidRPr="00276D97">
              <w:rPr>
                <w:rFonts w:ascii="Calibri" w:eastAsia="Times New Roman" w:hAnsi="Calibri" w:cs="Arial"/>
                <w:sz w:val="18"/>
                <w:szCs w:val="18"/>
                <w:lang w:val="es-ES_tradnl" w:eastAsia="es-ES"/>
              </w:rPr>
              <w:t xml:space="preserve">Potencia radiada máx. (W) </w:t>
            </w:r>
            <w:r w:rsidRPr="00A1273A">
              <w:rPr>
                <w:rFonts w:ascii="Calibri" w:eastAsia="Times New Roman" w:hAnsi="Calibri" w:cs="Arial"/>
                <w:sz w:val="18"/>
                <w:szCs w:val="18"/>
                <w:vertAlign w:val="superscript"/>
                <w:lang w:val="es-ES_tradnl" w:eastAsia="es-ES"/>
              </w:rPr>
              <w:endnoteReference w:id="22"/>
            </w:r>
            <w:r w:rsidRPr="00276D97">
              <w:rPr>
                <w:rFonts w:ascii="Calibri" w:eastAsia="Times New Roman" w:hAnsi="Calibri" w:cs="Arial"/>
                <w:sz w:val="18"/>
                <w:szCs w:val="18"/>
                <w:lang w:val="es-ES_tradnl" w:eastAsia="es-ES"/>
              </w:rPr>
              <w:t xml:space="preserve">: </w:t>
            </w:r>
          </w:p>
        </w:tc>
        <w:tc>
          <w:tcPr>
            <w:tcW w:w="26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E467A" w:rsidRPr="00276D97" w:rsidRDefault="001E467A" w:rsidP="009158CC">
            <w:pPr>
              <w:spacing w:after="0" w:line="240" w:lineRule="auto"/>
              <w:jc w:val="left"/>
              <w:rPr>
                <w:rFonts w:ascii="Calibri" w:eastAsia="Times New Roman" w:hAnsi="Calibri" w:cs="Arial"/>
                <w:sz w:val="18"/>
                <w:szCs w:val="18"/>
                <w:lang w:val="es-ES_tradnl" w:eastAsia="es-ES"/>
              </w:rPr>
            </w:pPr>
            <w:r w:rsidRPr="00276D97">
              <w:rPr>
                <w:rFonts w:ascii="Calibri" w:eastAsia="Times New Roman" w:hAnsi="Calibri" w:cs="Arial"/>
                <w:sz w:val="18"/>
                <w:szCs w:val="18"/>
                <w:lang w:val="es-ES_tradnl" w:eastAsia="es-ES"/>
              </w:rPr>
              <w:t>Tipo pot</w:t>
            </w:r>
            <w:r>
              <w:rPr>
                <w:rFonts w:ascii="Calibri" w:eastAsia="Times New Roman" w:hAnsi="Calibri" w:cs="Arial"/>
                <w:sz w:val="18"/>
                <w:szCs w:val="18"/>
                <w:lang w:val="es-ES_tradnl" w:eastAsia="es-ES"/>
              </w:rPr>
              <w:t>encia</w:t>
            </w:r>
            <w:r w:rsidRPr="00276D97">
              <w:rPr>
                <w:rFonts w:ascii="Calibri" w:eastAsia="Times New Roman" w:hAnsi="Calibri" w:cs="Arial"/>
                <w:sz w:val="18"/>
                <w:szCs w:val="18"/>
                <w:lang w:val="es-ES_tradnl" w:eastAsia="es-ES"/>
              </w:rPr>
              <w:t xml:space="preserve"> radiada </w:t>
            </w:r>
            <w:r w:rsidRPr="00A1273A">
              <w:rPr>
                <w:rFonts w:ascii="Calibri" w:eastAsia="Times New Roman" w:hAnsi="Calibri" w:cs="Arial"/>
                <w:sz w:val="18"/>
                <w:szCs w:val="18"/>
                <w:vertAlign w:val="superscript"/>
                <w:lang w:val="es-ES_tradnl" w:eastAsia="es-ES"/>
              </w:rPr>
              <w:endnoteReference w:id="23"/>
            </w:r>
            <w:r w:rsidRPr="00276D97">
              <w:rPr>
                <w:rFonts w:ascii="Calibri" w:eastAsia="Times New Roman" w:hAnsi="Calibri" w:cs="Arial"/>
                <w:sz w:val="18"/>
                <w:szCs w:val="18"/>
                <w:lang w:val="es-ES_tradnl" w:eastAsia="es-ES"/>
              </w:rPr>
              <w:t>:</w:t>
            </w:r>
          </w:p>
        </w:tc>
      </w:tr>
      <w:tr w:rsidR="00962DA3" w:rsidRPr="00276D97" w:rsidTr="00E3410A">
        <w:trPr>
          <w:trHeight w:val="340"/>
          <w:jc w:val="center"/>
        </w:trPr>
        <w:tc>
          <w:tcPr>
            <w:tcW w:w="998" w:type="pct"/>
            <w:vMerge w:val="restart"/>
            <w:tcBorders>
              <w:top w:val="single" w:sz="4" w:space="0" w:color="auto"/>
              <w:left w:val="single" w:sz="4" w:space="0" w:color="auto"/>
              <w:right w:val="single" w:sz="4" w:space="0" w:color="auto"/>
            </w:tcBorders>
            <w:shd w:val="clear" w:color="auto" w:fill="F2F2F2"/>
            <w:vAlign w:val="center"/>
          </w:tcPr>
          <w:p w:rsidR="00962DA3" w:rsidRPr="00276D97" w:rsidRDefault="00962DA3" w:rsidP="009158CC">
            <w:pPr>
              <w:spacing w:after="0" w:line="240" w:lineRule="auto"/>
              <w:jc w:val="left"/>
              <w:rPr>
                <w:rFonts w:ascii="Calibri" w:eastAsia="Times New Roman" w:hAnsi="Calibri" w:cs="Arial"/>
                <w:sz w:val="18"/>
                <w:szCs w:val="18"/>
                <w:lang w:val="es-ES_tradnl" w:eastAsia="es-ES"/>
              </w:rPr>
            </w:pPr>
            <w:r>
              <w:rPr>
                <w:rFonts w:ascii="Calibri" w:hAnsi="Calibri" w:cs="Arial"/>
                <w:b/>
                <w:color w:val="000000"/>
                <w:sz w:val="18"/>
                <w:szCs w:val="18"/>
                <w:lang w:val="es-ES_tradnl"/>
              </w:rPr>
              <w:t>Solo para estación desatendida</w:t>
            </w:r>
          </w:p>
        </w:tc>
        <w:tc>
          <w:tcPr>
            <w:tcW w:w="19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DA3" w:rsidRPr="00276D97" w:rsidRDefault="00962DA3" w:rsidP="009158CC">
            <w:pPr>
              <w:spacing w:after="0" w:line="240" w:lineRule="auto"/>
              <w:jc w:val="left"/>
              <w:rPr>
                <w:rFonts w:ascii="Calibri" w:eastAsia="Times New Roman" w:hAnsi="Calibri" w:cs="Arial"/>
                <w:sz w:val="18"/>
                <w:szCs w:val="18"/>
                <w:lang w:val="es-ES_tradnl" w:eastAsia="es-ES"/>
              </w:rPr>
            </w:pPr>
            <w:r>
              <w:rPr>
                <w:rFonts w:cs="Arial"/>
                <w:sz w:val="18"/>
                <w:szCs w:val="18"/>
                <w:lang w:val="es-ES_tradnl"/>
              </w:rPr>
              <w:t xml:space="preserve">Frecuencia de operación </w:t>
            </w:r>
            <w:r w:rsidRPr="00A1273A">
              <w:rPr>
                <w:rFonts w:ascii="Calibri" w:eastAsia="Times New Roman" w:hAnsi="Calibri" w:cs="Arial"/>
                <w:sz w:val="18"/>
                <w:szCs w:val="18"/>
                <w:vertAlign w:val="superscript"/>
                <w:lang w:val="es-ES_tradnl" w:eastAsia="es-ES"/>
              </w:rPr>
              <w:endnoteReference w:id="24"/>
            </w:r>
            <w:r>
              <w:rPr>
                <w:rFonts w:ascii="Calibri" w:hAnsi="Calibri" w:cs="Arial"/>
                <w:sz w:val="18"/>
                <w:szCs w:val="18"/>
                <w:lang w:val="es-ES_tradnl"/>
              </w:rPr>
              <w:t>:</w:t>
            </w:r>
          </w:p>
        </w:tc>
        <w:tc>
          <w:tcPr>
            <w:tcW w:w="2082" w:type="pct"/>
            <w:tcBorders>
              <w:top w:val="single" w:sz="4" w:space="0" w:color="auto"/>
              <w:left w:val="single" w:sz="4" w:space="0" w:color="auto"/>
              <w:bottom w:val="single" w:sz="4" w:space="0" w:color="auto"/>
              <w:right w:val="single" w:sz="4" w:space="0" w:color="auto"/>
            </w:tcBorders>
            <w:shd w:val="clear" w:color="auto" w:fill="auto"/>
            <w:vAlign w:val="center"/>
          </w:tcPr>
          <w:p w:rsidR="00962DA3" w:rsidRPr="00276D97" w:rsidRDefault="00962DA3" w:rsidP="009158CC">
            <w:pPr>
              <w:spacing w:after="0" w:line="240" w:lineRule="auto"/>
              <w:jc w:val="left"/>
              <w:rPr>
                <w:rFonts w:ascii="Calibri" w:eastAsia="Times New Roman" w:hAnsi="Calibri" w:cs="Arial"/>
                <w:sz w:val="18"/>
                <w:szCs w:val="18"/>
                <w:lang w:val="es-ES_tradnl" w:eastAsia="es-ES"/>
              </w:rPr>
            </w:pPr>
            <w:r>
              <w:rPr>
                <w:rFonts w:ascii="Calibri" w:eastAsia="Times New Roman" w:hAnsi="Calibri" w:cs="Arial"/>
                <w:sz w:val="18"/>
                <w:szCs w:val="18"/>
                <w:lang w:val="es-ES_tradnl" w:eastAsia="es-ES"/>
              </w:rPr>
              <w:t xml:space="preserve">Filtro de salida (S/N) </w:t>
            </w:r>
            <w:r w:rsidRPr="00A1273A">
              <w:rPr>
                <w:rFonts w:ascii="Calibri" w:eastAsia="Times New Roman" w:hAnsi="Calibri" w:cs="Arial"/>
                <w:sz w:val="18"/>
                <w:szCs w:val="18"/>
                <w:vertAlign w:val="superscript"/>
                <w:lang w:val="es-ES_tradnl" w:eastAsia="es-ES"/>
              </w:rPr>
              <w:endnoteReference w:id="25"/>
            </w:r>
            <w:r>
              <w:rPr>
                <w:rFonts w:ascii="Calibri" w:eastAsia="Times New Roman" w:hAnsi="Calibri" w:cs="Arial"/>
                <w:sz w:val="18"/>
                <w:szCs w:val="18"/>
                <w:lang w:val="es-ES_tradnl" w:eastAsia="es-ES"/>
              </w:rPr>
              <w:t>:</w:t>
            </w:r>
          </w:p>
        </w:tc>
      </w:tr>
      <w:tr w:rsidR="00962DA3" w:rsidRPr="00276D97" w:rsidTr="00E3410A">
        <w:trPr>
          <w:trHeight w:val="340"/>
          <w:jc w:val="center"/>
        </w:trPr>
        <w:tc>
          <w:tcPr>
            <w:tcW w:w="998" w:type="pct"/>
            <w:vMerge/>
            <w:tcBorders>
              <w:left w:val="single" w:sz="4" w:space="0" w:color="auto"/>
              <w:bottom w:val="single" w:sz="4" w:space="0" w:color="auto"/>
              <w:right w:val="single" w:sz="4" w:space="0" w:color="auto"/>
            </w:tcBorders>
            <w:shd w:val="clear" w:color="auto" w:fill="F2F2F2"/>
            <w:vAlign w:val="center"/>
          </w:tcPr>
          <w:p w:rsidR="00962DA3" w:rsidRPr="00276D97" w:rsidRDefault="00962DA3" w:rsidP="00962DA3">
            <w:pPr>
              <w:spacing w:after="0" w:line="240" w:lineRule="auto"/>
              <w:jc w:val="left"/>
              <w:rPr>
                <w:rFonts w:ascii="Calibri" w:eastAsia="Times New Roman" w:hAnsi="Calibri" w:cs="Arial"/>
                <w:sz w:val="18"/>
                <w:szCs w:val="18"/>
                <w:lang w:val="es-ES_tradnl" w:eastAsia="es-ES"/>
              </w:rPr>
            </w:pPr>
          </w:p>
        </w:tc>
        <w:tc>
          <w:tcPr>
            <w:tcW w:w="19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DA3" w:rsidRPr="00276D97" w:rsidRDefault="00962DA3" w:rsidP="00962DA3">
            <w:pPr>
              <w:spacing w:after="0" w:line="240" w:lineRule="auto"/>
              <w:jc w:val="left"/>
              <w:rPr>
                <w:rFonts w:ascii="Calibri" w:eastAsia="Times New Roman" w:hAnsi="Calibri" w:cs="Arial"/>
                <w:sz w:val="18"/>
                <w:szCs w:val="18"/>
                <w:lang w:val="es-ES_tradnl" w:eastAsia="es-ES"/>
              </w:rPr>
            </w:pPr>
            <w:r>
              <w:rPr>
                <w:rFonts w:ascii="Calibri" w:eastAsia="Times New Roman" w:hAnsi="Calibri" w:cs="Arial"/>
                <w:sz w:val="18"/>
                <w:szCs w:val="18"/>
                <w:lang w:val="es-ES_tradnl" w:eastAsia="es-ES"/>
              </w:rPr>
              <w:t xml:space="preserve">Tipo de filtro </w:t>
            </w:r>
            <w:r w:rsidRPr="00A1273A">
              <w:rPr>
                <w:rFonts w:ascii="Calibri" w:eastAsia="Times New Roman" w:hAnsi="Calibri" w:cs="Arial"/>
                <w:sz w:val="18"/>
                <w:szCs w:val="18"/>
                <w:vertAlign w:val="superscript"/>
                <w:lang w:val="es-ES_tradnl" w:eastAsia="es-ES"/>
              </w:rPr>
              <w:endnoteReference w:id="26"/>
            </w:r>
            <w:r>
              <w:rPr>
                <w:rFonts w:ascii="Calibri" w:eastAsia="Times New Roman" w:hAnsi="Calibri" w:cs="Arial"/>
                <w:sz w:val="18"/>
                <w:szCs w:val="18"/>
                <w:lang w:val="es-ES_tradnl" w:eastAsia="es-ES"/>
              </w:rPr>
              <w:t xml:space="preserve">: </w:t>
            </w:r>
          </w:p>
        </w:tc>
        <w:tc>
          <w:tcPr>
            <w:tcW w:w="2082" w:type="pct"/>
            <w:tcBorders>
              <w:top w:val="single" w:sz="4" w:space="0" w:color="auto"/>
              <w:left w:val="single" w:sz="4" w:space="0" w:color="auto"/>
              <w:bottom w:val="single" w:sz="4" w:space="0" w:color="auto"/>
              <w:right w:val="single" w:sz="4" w:space="0" w:color="auto"/>
            </w:tcBorders>
            <w:shd w:val="clear" w:color="auto" w:fill="auto"/>
            <w:vAlign w:val="center"/>
          </w:tcPr>
          <w:p w:rsidR="00962DA3" w:rsidRPr="00276D97" w:rsidRDefault="00962DA3" w:rsidP="00962DA3">
            <w:pPr>
              <w:spacing w:after="0" w:line="240" w:lineRule="auto"/>
              <w:jc w:val="left"/>
              <w:rPr>
                <w:rFonts w:ascii="Calibri" w:eastAsia="Times New Roman" w:hAnsi="Calibri" w:cs="Arial"/>
                <w:sz w:val="18"/>
                <w:szCs w:val="18"/>
                <w:lang w:val="es-ES_tradnl" w:eastAsia="es-ES"/>
              </w:rPr>
            </w:pPr>
            <w:r>
              <w:rPr>
                <w:rFonts w:ascii="Calibri" w:hAnsi="Calibri" w:cs="Arial"/>
                <w:sz w:val="18"/>
                <w:szCs w:val="18"/>
                <w:lang w:val="es-ES_tradnl"/>
              </w:rPr>
              <w:t xml:space="preserve">Frecuencia de corte del filtro </w:t>
            </w:r>
            <w:r w:rsidRPr="00A1273A">
              <w:rPr>
                <w:rFonts w:ascii="Calibri" w:eastAsia="Times New Roman" w:hAnsi="Calibri" w:cs="Arial"/>
                <w:sz w:val="18"/>
                <w:szCs w:val="18"/>
                <w:vertAlign w:val="superscript"/>
                <w:lang w:val="es-ES_tradnl" w:eastAsia="es-ES"/>
              </w:rPr>
              <w:endnoteReference w:id="27"/>
            </w:r>
            <w:r>
              <w:rPr>
                <w:rFonts w:ascii="Calibri" w:hAnsi="Calibri" w:cs="Arial"/>
                <w:sz w:val="18"/>
                <w:szCs w:val="18"/>
                <w:lang w:val="es-ES_tradnl"/>
              </w:rPr>
              <w:t>:</w:t>
            </w:r>
          </w:p>
        </w:tc>
      </w:tr>
    </w:tbl>
    <w:p w:rsidR="001E467A" w:rsidRDefault="001E467A" w:rsidP="00E3410A">
      <w:pPr>
        <w:spacing w:after="0" w:line="240" w:lineRule="auto"/>
        <w:jc w:val="left"/>
        <w:rPr>
          <w:rFonts w:eastAsia="Times New Roman" w:cs="Times New Roman"/>
          <w:sz w:val="16"/>
          <w:szCs w:val="14"/>
          <w:lang w:eastAsia="es-ES"/>
        </w:rPr>
      </w:pPr>
    </w:p>
    <w:tbl>
      <w:tblPr>
        <w:tblW w:w="5000" w:type="pct"/>
        <w:jc w:val="center"/>
        <w:tblLook w:val="01E0" w:firstRow="1" w:lastRow="1" w:firstColumn="1" w:lastColumn="1" w:noHBand="0" w:noVBand="0"/>
      </w:tblPr>
      <w:tblGrid>
        <w:gridCol w:w="1384"/>
        <w:gridCol w:w="2714"/>
        <w:gridCol w:w="4622"/>
      </w:tblGrid>
      <w:tr w:rsidR="001E467A" w:rsidRPr="00276D97" w:rsidTr="009158CC">
        <w:trPr>
          <w:trHeight w:val="34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E467A" w:rsidRPr="00276D97" w:rsidRDefault="001E467A" w:rsidP="009158CC">
            <w:pPr>
              <w:spacing w:after="0" w:line="240" w:lineRule="auto"/>
              <w:jc w:val="center"/>
              <w:rPr>
                <w:rFonts w:ascii="Calibri" w:eastAsia="Times New Roman" w:hAnsi="Calibri" w:cs="Arial"/>
                <w:b/>
                <w:sz w:val="18"/>
                <w:szCs w:val="18"/>
                <w:lang w:val="es-ES_tradnl" w:eastAsia="es-ES"/>
              </w:rPr>
            </w:pPr>
            <w:r w:rsidRPr="00276D97">
              <w:rPr>
                <w:rFonts w:ascii="Calibri" w:eastAsia="Times New Roman" w:hAnsi="Calibri" w:cs="Arial"/>
                <w:b/>
                <w:sz w:val="18"/>
                <w:szCs w:val="18"/>
                <w:lang w:val="es-ES_tradnl" w:eastAsia="es-ES"/>
              </w:rPr>
              <w:t>CARACTERÍSTICAS DEL EQUIPO TRANSMISOR O TRANSCEPTOR</w:t>
            </w:r>
          </w:p>
        </w:tc>
      </w:tr>
      <w:tr w:rsidR="001E467A" w:rsidRPr="00276D97" w:rsidTr="009158CC">
        <w:trPr>
          <w:trHeight w:val="340"/>
          <w:jc w:val="center"/>
        </w:trPr>
        <w:tc>
          <w:tcPr>
            <w:tcW w:w="794" w:type="pct"/>
            <w:vMerge w:val="restart"/>
            <w:tcBorders>
              <w:top w:val="single" w:sz="4" w:space="0" w:color="auto"/>
              <w:left w:val="single" w:sz="4" w:space="0" w:color="auto"/>
              <w:right w:val="single" w:sz="4" w:space="0" w:color="auto"/>
            </w:tcBorders>
            <w:shd w:val="clear" w:color="auto" w:fill="F2F2F2"/>
            <w:vAlign w:val="center"/>
          </w:tcPr>
          <w:p w:rsidR="001E467A" w:rsidRPr="00276D97" w:rsidRDefault="001E467A" w:rsidP="009158CC">
            <w:pPr>
              <w:spacing w:after="0" w:line="240" w:lineRule="auto"/>
              <w:jc w:val="left"/>
              <w:rPr>
                <w:rFonts w:eastAsia="Times New Roman" w:cs="Arial"/>
                <w:b/>
                <w:sz w:val="18"/>
                <w:szCs w:val="18"/>
                <w:lang w:val="es-ES_tradnl" w:eastAsia="es-ES"/>
              </w:rPr>
            </w:pPr>
            <w:r w:rsidRPr="00276D97">
              <w:rPr>
                <w:rFonts w:eastAsia="Times New Roman" w:cs="Arial"/>
                <w:b/>
                <w:sz w:val="18"/>
                <w:szCs w:val="18"/>
                <w:lang w:val="es-ES_tradnl" w:eastAsia="es-ES"/>
              </w:rPr>
              <w:t xml:space="preserve">Si procede </w:t>
            </w:r>
            <w:r w:rsidRPr="00A1273A">
              <w:rPr>
                <w:rFonts w:ascii="Calibri" w:eastAsia="Times New Roman" w:hAnsi="Calibri" w:cs="Arial"/>
                <w:b/>
                <w:sz w:val="18"/>
                <w:szCs w:val="18"/>
                <w:vertAlign w:val="superscript"/>
                <w:lang w:val="es-ES_tradnl" w:eastAsia="es-ES"/>
              </w:rPr>
              <w:endnoteReference w:id="28"/>
            </w:r>
          </w:p>
        </w:tc>
        <w:tc>
          <w:tcPr>
            <w:tcW w:w="1556" w:type="pct"/>
            <w:tcBorders>
              <w:top w:val="single" w:sz="4" w:space="0" w:color="auto"/>
              <w:left w:val="single" w:sz="4" w:space="0" w:color="auto"/>
              <w:bottom w:val="single" w:sz="4" w:space="0" w:color="auto"/>
              <w:right w:val="single" w:sz="4" w:space="0" w:color="auto"/>
            </w:tcBorders>
            <w:shd w:val="clear" w:color="auto" w:fill="auto"/>
            <w:vAlign w:val="center"/>
          </w:tcPr>
          <w:p w:rsidR="001E467A" w:rsidRPr="00276D97" w:rsidRDefault="001E467A" w:rsidP="009158CC">
            <w:pPr>
              <w:spacing w:after="0" w:line="240" w:lineRule="auto"/>
              <w:jc w:val="left"/>
              <w:rPr>
                <w:rFonts w:eastAsia="Times New Roman" w:cs="Arial"/>
                <w:sz w:val="18"/>
                <w:szCs w:val="18"/>
                <w:lang w:val="es-ES_tradnl" w:eastAsia="es-ES"/>
              </w:rPr>
            </w:pPr>
            <w:r w:rsidRPr="00276D97">
              <w:rPr>
                <w:rFonts w:eastAsia="Times New Roman" w:cs="Arial"/>
                <w:sz w:val="18"/>
                <w:szCs w:val="18"/>
                <w:lang w:val="es-ES_tradnl" w:eastAsia="es-ES"/>
              </w:rPr>
              <w:t>Marca</w:t>
            </w:r>
            <w:r w:rsidRPr="00276D97">
              <w:rPr>
                <w:rFonts w:eastAsia="Times New Roman" w:cs="Arial"/>
                <w:sz w:val="18"/>
                <w:szCs w:val="18"/>
                <w:lang w:eastAsia="es-ES"/>
              </w:rPr>
              <w:t xml:space="preserve"> </w:t>
            </w:r>
            <w:r w:rsidRPr="00A1273A">
              <w:rPr>
                <w:rFonts w:ascii="Calibri" w:eastAsia="Times New Roman" w:hAnsi="Calibri" w:cs="Arial"/>
                <w:sz w:val="18"/>
                <w:szCs w:val="18"/>
                <w:vertAlign w:val="superscript"/>
                <w:lang w:val="es-ES_tradnl" w:eastAsia="es-ES"/>
              </w:rPr>
              <w:endnoteReference w:id="29"/>
            </w:r>
            <w:r w:rsidRPr="00276D97">
              <w:rPr>
                <w:rFonts w:eastAsia="Times New Roman" w:cs="Arial"/>
                <w:sz w:val="18"/>
                <w:szCs w:val="18"/>
                <w:lang w:val="es-ES_tradnl" w:eastAsia="es-ES"/>
              </w:rPr>
              <w:t>:</w:t>
            </w:r>
          </w:p>
        </w:tc>
        <w:tc>
          <w:tcPr>
            <w:tcW w:w="2650" w:type="pct"/>
            <w:tcBorders>
              <w:top w:val="single" w:sz="4" w:space="0" w:color="auto"/>
              <w:left w:val="single" w:sz="4" w:space="0" w:color="auto"/>
              <w:bottom w:val="single" w:sz="4" w:space="0" w:color="auto"/>
              <w:right w:val="single" w:sz="4" w:space="0" w:color="auto"/>
            </w:tcBorders>
            <w:shd w:val="clear" w:color="auto" w:fill="auto"/>
            <w:vAlign w:val="center"/>
          </w:tcPr>
          <w:p w:rsidR="001E467A" w:rsidRPr="00276D97" w:rsidRDefault="001E467A" w:rsidP="009158CC">
            <w:pPr>
              <w:spacing w:after="0" w:line="240" w:lineRule="auto"/>
              <w:jc w:val="left"/>
              <w:rPr>
                <w:rFonts w:eastAsia="Times New Roman" w:cs="Arial"/>
                <w:sz w:val="18"/>
                <w:szCs w:val="18"/>
                <w:lang w:val="es-ES_tradnl" w:eastAsia="es-ES"/>
              </w:rPr>
            </w:pPr>
            <w:r w:rsidRPr="00276D97">
              <w:rPr>
                <w:rFonts w:eastAsia="Times New Roman" w:cs="Arial"/>
                <w:sz w:val="18"/>
                <w:szCs w:val="18"/>
                <w:lang w:val="es-ES_tradnl" w:eastAsia="es-ES"/>
              </w:rPr>
              <w:t>Modelo</w:t>
            </w:r>
            <w:r w:rsidRPr="00276D97">
              <w:rPr>
                <w:rFonts w:eastAsia="Times New Roman" w:cs="Arial"/>
                <w:sz w:val="18"/>
                <w:szCs w:val="18"/>
                <w:lang w:eastAsia="es-ES"/>
              </w:rPr>
              <w:t xml:space="preserve"> </w:t>
            </w:r>
            <w:r w:rsidRPr="00A1273A">
              <w:rPr>
                <w:rFonts w:ascii="Calibri" w:eastAsia="Times New Roman" w:hAnsi="Calibri" w:cs="Arial"/>
                <w:sz w:val="18"/>
                <w:szCs w:val="18"/>
                <w:vertAlign w:val="superscript"/>
                <w:lang w:val="es-ES_tradnl" w:eastAsia="es-ES"/>
              </w:rPr>
              <w:endnoteReference w:id="30"/>
            </w:r>
            <w:r w:rsidRPr="00276D97">
              <w:rPr>
                <w:rFonts w:eastAsia="Times New Roman" w:cs="Arial"/>
                <w:sz w:val="18"/>
                <w:szCs w:val="18"/>
                <w:lang w:val="es-ES_tradnl" w:eastAsia="es-ES"/>
              </w:rPr>
              <w:t xml:space="preserve">: </w:t>
            </w:r>
          </w:p>
        </w:tc>
      </w:tr>
      <w:tr w:rsidR="001E467A" w:rsidRPr="00276D97" w:rsidTr="009158CC">
        <w:trPr>
          <w:trHeight w:val="340"/>
          <w:jc w:val="center"/>
        </w:trPr>
        <w:tc>
          <w:tcPr>
            <w:tcW w:w="794" w:type="pct"/>
            <w:vMerge/>
            <w:tcBorders>
              <w:left w:val="single" w:sz="4" w:space="0" w:color="auto"/>
              <w:bottom w:val="single" w:sz="4" w:space="0" w:color="auto"/>
              <w:right w:val="single" w:sz="4" w:space="0" w:color="auto"/>
            </w:tcBorders>
            <w:shd w:val="clear" w:color="auto" w:fill="F2F2F2"/>
            <w:vAlign w:val="center"/>
          </w:tcPr>
          <w:p w:rsidR="001E467A" w:rsidRPr="00276D97" w:rsidRDefault="001E467A" w:rsidP="009158CC">
            <w:pPr>
              <w:spacing w:after="0" w:line="240" w:lineRule="auto"/>
              <w:jc w:val="left"/>
              <w:rPr>
                <w:rFonts w:eastAsia="Times New Roman" w:cs="Arial"/>
                <w:sz w:val="18"/>
                <w:szCs w:val="18"/>
                <w:lang w:val="es-ES_tradnl" w:eastAsia="es-ES"/>
              </w:rPr>
            </w:pPr>
          </w:p>
        </w:tc>
        <w:tc>
          <w:tcPr>
            <w:tcW w:w="1556" w:type="pct"/>
            <w:tcBorders>
              <w:top w:val="single" w:sz="4" w:space="0" w:color="auto"/>
              <w:left w:val="single" w:sz="4" w:space="0" w:color="auto"/>
              <w:bottom w:val="single" w:sz="4" w:space="0" w:color="auto"/>
              <w:right w:val="single" w:sz="4" w:space="0" w:color="auto"/>
            </w:tcBorders>
            <w:shd w:val="clear" w:color="auto" w:fill="auto"/>
            <w:vAlign w:val="center"/>
          </w:tcPr>
          <w:p w:rsidR="001E467A" w:rsidRPr="00276D97" w:rsidRDefault="001E467A" w:rsidP="009158CC">
            <w:pPr>
              <w:spacing w:after="0" w:line="240" w:lineRule="auto"/>
              <w:jc w:val="left"/>
              <w:rPr>
                <w:rFonts w:eastAsia="Times New Roman" w:cs="Arial"/>
                <w:sz w:val="18"/>
                <w:szCs w:val="18"/>
                <w:lang w:val="es-ES_tradnl" w:eastAsia="es-ES"/>
              </w:rPr>
            </w:pPr>
            <w:r w:rsidRPr="00276D97">
              <w:rPr>
                <w:rFonts w:eastAsia="Times New Roman" w:cs="Arial"/>
                <w:sz w:val="18"/>
                <w:szCs w:val="18"/>
                <w:lang w:val="es-ES_tradnl" w:eastAsia="es-ES"/>
              </w:rPr>
              <w:t>Nº serie</w:t>
            </w:r>
            <w:r w:rsidRPr="00276D97">
              <w:rPr>
                <w:rFonts w:eastAsia="Times New Roman" w:cs="Arial"/>
                <w:sz w:val="18"/>
                <w:szCs w:val="18"/>
                <w:lang w:eastAsia="es-ES"/>
              </w:rPr>
              <w:t xml:space="preserve"> </w:t>
            </w:r>
            <w:r w:rsidRPr="00A1273A">
              <w:rPr>
                <w:rFonts w:ascii="Calibri" w:eastAsia="Times New Roman" w:hAnsi="Calibri" w:cs="Arial"/>
                <w:sz w:val="18"/>
                <w:szCs w:val="18"/>
                <w:vertAlign w:val="superscript"/>
                <w:lang w:val="es-ES_tradnl" w:eastAsia="es-ES"/>
              </w:rPr>
              <w:endnoteReference w:id="31"/>
            </w:r>
            <w:r w:rsidRPr="00276D97">
              <w:rPr>
                <w:rFonts w:eastAsia="Times New Roman" w:cs="Arial"/>
                <w:sz w:val="18"/>
                <w:szCs w:val="18"/>
                <w:lang w:val="es-ES_tradnl" w:eastAsia="es-ES"/>
              </w:rPr>
              <w:t xml:space="preserve">:  </w:t>
            </w:r>
          </w:p>
        </w:tc>
        <w:tc>
          <w:tcPr>
            <w:tcW w:w="2650" w:type="pct"/>
            <w:tcBorders>
              <w:top w:val="single" w:sz="4" w:space="0" w:color="auto"/>
              <w:left w:val="single" w:sz="4" w:space="0" w:color="auto"/>
              <w:bottom w:val="single" w:sz="4" w:space="0" w:color="auto"/>
              <w:right w:val="single" w:sz="4" w:space="0" w:color="auto"/>
            </w:tcBorders>
            <w:shd w:val="clear" w:color="auto" w:fill="auto"/>
            <w:vAlign w:val="center"/>
          </w:tcPr>
          <w:p w:rsidR="001E467A" w:rsidRPr="00A1273A" w:rsidRDefault="00827038" w:rsidP="009158CC">
            <w:pPr>
              <w:spacing w:after="0" w:line="240" w:lineRule="auto"/>
              <w:jc w:val="left"/>
              <w:rPr>
                <w:rFonts w:eastAsia="Times New Roman" w:cs="Arial"/>
                <w:spacing w:val="-4"/>
                <w:sz w:val="18"/>
                <w:szCs w:val="18"/>
                <w:lang w:val="es-ES_tradnl" w:eastAsia="es-ES"/>
              </w:rPr>
            </w:pPr>
            <w:r w:rsidRPr="00A1273A">
              <w:rPr>
                <w:rFonts w:cs="Arial"/>
                <w:spacing w:val="-4"/>
                <w:sz w:val="18"/>
                <w:szCs w:val="18"/>
              </w:rPr>
              <w:t>Marcado CE/</w:t>
            </w:r>
            <w:r w:rsidR="002640A2" w:rsidRPr="00A1273A">
              <w:rPr>
                <w:rFonts w:cs="Arial"/>
                <w:spacing w:val="-4"/>
                <w:sz w:val="18"/>
                <w:szCs w:val="18"/>
              </w:rPr>
              <w:t xml:space="preserve">certificado de aceptación radioeléctrica (S/N) </w:t>
            </w:r>
            <w:r w:rsidR="002640A2" w:rsidRPr="00A1273A">
              <w:rPr>
                <w:spacing w:val="-4"/>
                <w:sz w:val="18"/>
                <w:vertAlign w:val="superscript"/>
              </w:rPr>
              <w:endnoteReference w:id="32"/>
            </w:r>
            <w:r w:rsidR="002640A2" w:rsidRPr="00A1273A">
              <w:rPr>
                <w:rFonts w:cs="Arial"/>
                <w:spacing w:val="-4"/>
                <w:sz w:val="18"/>
                <w:szCs w:val="18"/>
              </w:rPr>
              <w:t>:</w:t>
            </w:r>
          </w:p>
        </w:tc>
      </w:tr>
      <w:tr w:rsidR="001E467A" w:rsidRPr="00276D97" w:rsidTr="009158CC">
        <w:trPr>
          <w:trHeight w:val="340"/>
          <w:jc w:val="center"/>
        </w:trPr>
        <w:tc>
          <w:tcPr>
            <w:tcW w:w="23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E467A" w:rsidRPr="00276D97" w:rsidRDefault="001E467A" w:rsidP="009158CC">
            <w:pPr>
              <w:spacing w:after="0" w:line="240" w:lineRule="auto"/>
              <w:jc w:val="left"/>
              <w:rPr>
                <w:rFonts w:eastAsia="Times New Roman" w:cs="Arial"/>
                <w:color w:val="000000"/>
                <w:sz w:val="18"/>
                <w:szCs w:val="18"/>
                <w:lang w:val="es-ES_tradnl" w:eastAsia="es-ES"/>
              </w:rPr>
            </w:pPr>
            <w:r w:rsidRPr="00276D97">
              <w:rPr>
                <w:rFonts w:eastAsia="Times New Roman" w:cs="Arial"/>
                <w:color w:val="000000"/>
                <w:sz w:val="18"/>
                <w:szCs w:val="18"/>
                <w:lang w:val="es-ES_tradnl" w:eastAsia="es-ES"/>
              </w:rPr>
              <w:t>Potencia máx. nominal</w:t>
            </w:r>
            <w:r w:rsidRPr="00276D97">
              <w:rPr>
                <w:rFonts w:eastAsia="Times New Roman" w:cs="Arial"/>
                <w:sz w:val="18"/>
                <w:szCs w:val="18"/>
                <w:lang w:eastAsia="es-ES"/>
              </w:rPr>
              <w:t xml:space="preserve"> </w:t>
            </w:r>
            <w:r w:rsidRPr="00A1273A">
              <w:rPr>
                <w:rFonts w:ascii="Calibri" w:eastAsia="Times New Roman" w:hAnsi="Calibri" w:cs="Arial"/>
                <w:sz w:val="18"/>
                <w:szCs w:val="18"/>
                <w:vertAlign w:val="superscript"/>
                <w:lang w:val="es-ES_tradnl" w:eastAsia="es-ES"/>
              </w:rPr>
              <w:endnoteReference w:id="33"/>
            </w:r>
            <w:r w:rsidRPr="00276D97">
              <w:rPr>
                <w:rFonts w:eastAsia="Times New Roman" w:cs="Arial"/>
                <w:color w:val="000000"/>
                <w:sz w:val="18"/>
                <w:szCs w:val="18"/>
                <w:lang w:val="es-ES_tradnl" w:eastAsia="es-ES"/>
              </w:rPr>
              <w:t>:</w:t>
            </w:r>
          </w:p>
        </w:tc>
        <w:tc>
          <w:tcPr>
            <w:tcW w:w="2650" w:type="pct"/>
            <w:tcBorders>
              <w:top w:val="single" w:sz="4" w:space="0" w:color="auto"/>
              <w:left w:val="single" w:sz="4" w:space="0" w:color="auto"/>
              <w:bottom w:val="single" w:sz="4" w:space="0" w:color="auto"/>
              <w:right w:val="single" w:sz="4" w:space="0" w:color="auto"/>
            </w:tcBorders>
            <w:shd w:val="clear" w:color="auto" w:fill="auto"/>
            <w:vAlign w:val="center"/>
          </w:tcPr>
          <w:p w:rsidR="001E467A" w:rsidRPr="00276D97" w:rsidRDefault="001E467A" w:rsidP="009158CC">
            <w:pPr>
              <w:spacing w:after="0" w:line="240" w:lineRule="auto"/>
              <w:jc w:val="left"/>
              <w:rPr>
                <w:rFonts w:eastAsia="Times New Roman" w:cs="Arial"/>
                <w:color w:val="000000"/>
                <w:sz w:val="18"/>
                <w:szCs w:val="18"/>
                <w:lang w:val="es-ES_tradnl" w:eastAsia="es-ES"/>
              </w:rPr>
            </w:pPr>
            <w:r w:rsidRPr="00276D97">
              <w:rPr>
                <w:rFonts w:eastAsia="Times New Roman" w:cs="Arial"/>
                <w:color w:val="000000"/>
                <w:sz w:val="18"/>
                <w:szCs w:val="18"/>
                <w:lang w:val="es-ES_tradnl" w:eastAsia="es-ES"/>
              </w:rPr>
              <w:t>Ud.</w:t>
            </w:r>
            <w:r w:rsidRPr="00276D97">
              <w:rPr>
                <w:rFonts w:eastAsia="Times New Roman" w:cs="Arial"/>
                <w:sz w:val="18"/>
                <w:szCs w:val="18"/>
                <w:lang w:eastAsia="es-ES"/>
              </w:rPr>
              <w:t xml:space="preserve"> potencia nominal </w:t>
            </w:r>
            <w:r w:rsidRPr="00A1273A">
              <w:rPr>
                <w:rFonts w:ascii="Calibri" w:eastAsia="Times New Roman" w:hAnsi="Calibri" w:cs="Arial"/>
                <w:sz w:val="18"/>
                <w:szCs w:val="18"/>
                <w:vertAlign w:val="superscript"/>
                <w:lang w:val="es-ES_tradnl" w:eastAsia="es-ES"/>
              </w:rPr>
              <w:endnoteReference w:id="34"/>
            </w:r>
            <w:r w:rsidRPr="00276D97">
              <w:rPr>
                <w:rFonts w:eastAsia="Times New Roman" w:cs="Arial"/>
                <w:color w:val="000000"/>
                <w:sz w:val="18"/>
                <w:szCs w:val="18"/>
                <w:lang w:val="es-ES_tradnl" w:eastAsia="es-ES"/>
              </w:rPr>
              <w:t>:</w:t>
            </w:r>
          </w:p>
        </w:tc>
      </w:tr>
    </w:tbl>
    <w:p w:rsidR="001E467A" w:rsidRPr="00276D97" w:rsidRDefault="001E467A" w:rsidP="001E467A">
      <w:pPr>
        <w:spacing w:after="0" w:line="240" w:lineRule="auto"/>
        <w:jc w:val="left"/>
        <w:rPr>
          <w:rFonts w:eastAsia="Times New Roman" w:cs="Times New Roman"/>
          <w:sz w:val="16"/>
          <w:szCs w:val="14"/>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385"/>
        <w:gridCol w:w="2726"/>
        <w:gridCol w:w="4609"/>
      </w:tblGrid>
      <w:tr w:rsidR="001E467A" w:rsidRPr="00276D97" w:rsidTr="009158CC">
        <w:trPr>
          <w:cantSplit/>
          <w:trHeight w:val="340"/>
          <w:jc w:val="center"/>
        </w:trPr>
        <w:tc>
          <w:tcPr>
            <w:tcW w:w="5000" w:type="pct"/>
            <w:gridSpan w:val="3"/>
            <w:tcBorders>
              <w:bottom w:val="single" w:sz="4" w:space="0" w:color="auto"/>
            </w:tcBorders>
            <w:shd w:val="clear" w:color="auto" w:fill="F2F2F2"/>
            <w:vAlign w:val="center"/>
          </w:tcPr>
          <w:p w:rsidR="001E467A" w:rsidRPr="00276D97" w:rsidRDefault="001E467A" w:rsidP="009158CC">
            <w:pPr>
              <w:spacing w:after="0" w:line="240" w:lineRule="auto"/>
              <w:jc w:val="center"/>
              <w:rPr>
                <w:rFonts w:ascii="Calibri" w:eastAsia="Times New Roman" w:hAnsi="Calibri" w:cs="Arial"/>
                <w:b/>
                <w:sz w:val="18"/>
                <w:szCs w:val="18"/>
                <w:lang w:val="es-ES_tradnl" w:eastAsia="es-ES"/>
              </w:rPr>
            </w:pPr>
            <w:r w:rsidRPr="00276D97">
              <w:rPr>
                <w:rFonts w:ascii="Calibri" w:eastAsia="Times New Roman" w:hAnsi="Calibri" w:cs="Arial"/>
                <w:b/>
                <w:sz w:val="18"/>
                <w:szCs w:val="18"/>
                <w:lang w:val="es-ES_tradnl" w:eastAsia="es-ES"/>
              </w:rPr>
              <w:t>CARACTERÍSTICAS DEL SISTEMA RADIANTE</w:t>
            </w:r>
          </w:p>
        </w:tc>
      </w:tr>
      <w:tr w:rsidR="001E467A" w:rsidRPr="00276D97" w:rsidTr="009158CC">
        <w:trPr>
          <w:cantSplit/>
          <w:trHeight w:val="340"/>
          <w:jc w:val="center"/>
        </w:trPr>
        <w:tc>
          <w:tcPr>
            <w:tcW w:w="794" w:type="pct"/>
            <w:tcBorders>
              <w:bottom w:val="single" w:sz="4" w:space="0" w:color="auto"/>
              <w:right w:val="single" w:sz="4" w:space="0" w:color="auto"/>
            </w:tcBorders>
            <w:shd w:val="clear" w:color="auto" w:fill="F2F2F2"/>
            <w:vAlign w:val="center"/>
          </w:tcPr>
          <w:p w:rsidR="001E467A" w:rsidRPr="00A36201" w:rsidRDefault="001E467A" w:rsidP="009158CC">
            <w:pPr>
              <w:spacing w:after="0" w:line="240" w:lineRule="auto"/>
              <w:jc w:val="left"/>
              <w:rPr>
                <w:rFonts w:ascii="Calibri" w:eastAsia="Times New Roman" w:hAnsi="Calibri" w:cs="Arial"/>
                <w:sz w:val="18"/>
                <w:szCs w:val="18"/>
                <w:lang w:val="es-ES_tradnl" w:eastAsia="es-ES"/>
              </w:rPr>
            </w:pPr>
            <w:r w:rsidRPr="00A36201">
              <w:rPr>
                <w:rFonts w:eastAsia="Times New Roman" w:cs="Arial"/>
                <w:b/>
                <w:sz w:val="18"/>
                <w:szCs w:val="18"/>
                <w:lang w:val="es-ES_tradnl" w:eastAsia="es-ES"/>
              </w:rPr>
              <w:t xml:space="preserve">Si procede </w:t>
            </w:r>
            <w:r w:rsidRPr="00A1273A">
              <w:rPr>
                <w:rFonts w:ascii="Calibri" w:eastAsia="Times New Roman" w:hAnsi="Calibri" w:cs="Arial"/>
                <w:b/>
                <w:sz w:val="18"/>
                <w:szCs w:val="18"/>
                <w:vertAlign w:val="superscript"/>
                <w:lang w:val="es-ES_tradnl" w:eastAsia="es-ES"/>
              </w:rPr>
              <w:endnoteReference w:id="35"/>
            </w:r>
          </w:p>
        </w:tc>
        <w:tc>
          <w:tcPr>
            <w:tcW w:w="1563" w:type="pct"/>
            <w:tcBorders>
              <w:bottom w:val="single" w:sz="4" w:space="0" w:color="auto"/>
              <w:right w:val="single" w:sz="4" w:space="0" w:color="auto"/>
            </w:tcBorders>
            <w:shd w:val="clear" w:color="auto" w:fill="auto"/>
            <w:vAlign w:val="center"/>
          </w:tcPr>
          <w:p w:rsidR="001E467A" w:rsidRPr="00A36201" w:rsidRDefault="001E467A" w:rsidP="009158CC">
            <w:pPr>
              <w:spacing w:after="0" w:line="240" w:lineRule="auto"/>
              <w:jc w:val="left"/>
              <w:rPr>
                <w:rFonts w:ascii="Calibri" w:eastAsia="Times New Roman" w:hAnsi="Calibri" w:cs="Arial"/>
                <w:sz w:val="18"/>
                <w:szCs w:val="18"/>
                <w:lang w:val="es-ES_tradnl" w:eastAsia="es-ES"/>
              </w:rPr>
            </w:pPr>
            <w:r w:rsidRPr="00A36201">
              <w:rPr>
                <w:rFonts w:ascii="Calibri" w:eastAsia="Times New Roman" w:hAnsi="Calibri" w:cs="Arial"/>
                <w:sz w:val="18"/>
                <w:szCs w:val="18"/>
                <w:lang w:val="es-ES_tradnl" w:eastAsia="es-ES"/>
              </w:rPr>
              <w:t>Marca</w:t>
            </w:r>
            <w:r w:rsidRPr="00A36201">
              <w:rPr>
                <w:rFonts w:eastAsia="Times New Roman" w:cs="Arial"/>
                <w:sz w:val="18"/>
                <w:szCs w:val="18"/>
                <w:lang w:eastAsia="es-ES"/>
              </w:rPr>
              <w:t xml:space="preserve"> </w:t>
            </w:r>
            <w:r w:rsidRPr="00A1273A">
              <w:rPr>
                <w:rFonts w:ascii="Calibri" w:eastAsia="Times New Roman" w:hAnsi="Calibri" w:cs="Arial"/>
                <w:sz w:val="18"/>
                <w:szCs w:val="18"/>
                <w:vertAlign w:val="superscript"/>
                <w:lang w:val="es-ES_tradnl" w:eastAsia="es-ES"/>
              </w:rPr>
              <w:endnoteReference w:id="36"/>
            </w:r>
            <w:r w:rsidRPr="00A36201">
              <w:rPr>
                <w:rFonts w:ascii="Calibri" w:eastAsia="Times New Roman" w:hAnsi="Calibri" w:cs="Arial"/>
                <w:sz w:val="18"/>
                <w:szCs w:val="18"/>
                <w:lang w:val="es-ES_tradnl" w:eastAsia="es-ES"/>
              </w:rPr>
              <w:t>:</w:t>
            </w:r>
          </w:p>
        </w:tc>
        <w:tc>
          <w:tcPr>
            <w:tcW w:w="2643" w:type="pct"/>
            <w:tcBorders>
              <w:left w:val="single" w:sz="4" w:space="0" w:color="auto"/>
              <w:bottom w:val="single" w:sz="4" w:space="0" w:color="auto"/>
            </w:tcBorders>
            <w:shd w:val="clear" w:color="auto" w:fill="auto"/>
            <w:vAlign w:val="center"/>
          </w:tcPr>
          <w:p w:rsidR="001E467A" w:rsidRPr="00276D97" w:rsidRDefault="001E467A" w:rsidP="009158CC">
            <w:pPr>
              <w:spacing w:after="0" w:line="240" w:lineRule="auto"/>
              <w:jc w:val="left"/>
              <w:rPr>
                <w:rFonts w:ascii="Calibri" w:eastAsia="Times New Roman" w:hAnsi="Calibri" w:cs="Arial"/>
                <w:sz w:val="18"/>
                <w:szCs w:val="18"/>
                <w:lang w:val="es-ES_tradnl" w:eastAsia="es-ES"/>
              </w:rPr>
            </w:pPr>
            <w:r w:rsidRPr="00276D97">
              <w:rPr>
                <w:rFonts w:ascii="Calibri" w:eastAsia="Times New Roman" w:hAnsi="Calibri" w:cs="Arial"/>
                <w:sz w:val="18"/>
                <w:szCs w:val="18"/>
                <w:lang w:val="es-ES_tradnl" w:eastAsia="es-ES"/>
              </w:rPr>
              <w:t>Modelo</w:t>
            </w:r>
            <w:r w:rsidRPr="00276D97">
              <w:rPr>
                <w:rFonts w:eastAsia="Times New Roman" w:cs="Arial"/>
                <w:sz w:val="18"/>
                <w:szCs w:val="18"/>
                <w:lang w:eastAsia="es-ES"/>
              </w:rPr>
              <w:t xml:space="preserve"> </w:t>
            </w:r>
            <w:r w:rsidRPr="00A1273A">
              <w:rPr>
                <w:rFonts w:ascii="Calibri" w:eastAsia="Times New Roman" w:hAnsi="Calibri" w:cs="Arial"/>
                <w:sz w:val="18"/>
                <w:szCs w:val="18"/>
                <w:vertAlign w:val="superscript"/>
                <w:lang w:val="es-ES_tradnl" w:eastAsia="es-ES"/>
              </w:rPr>
              <w:endnoteReference w:id="37"/>
            </w:r>
            <w:r w:rsidRPr="00276D97">
              <w:rPr>
                <w:rFonts w:ascii="Calibri" w:eastAsia="Times New Roman" w:hAnsi="Calibri" w:cs="Arial"/>
                <w:sz w:val="18"/>
                <w:szCs w:val="18"/>
                <w:lang w:val="es-ES_tradnl" w:eastAsia="es-ES"/>
              </w:rPr>
              <w:t>:</w:t>
            </w:r>
          </w:p>
        </w:tc>
      </w:tr>
      <w:tr w:rsidR="001E467A" w:rsidRPr="00276D97" w:rsidTr="009158CC">
        <w:trPr>
          <w:cantSplit/>
          <w:trHeight w:val="340"/>
          <w:jc w:val="center"/>
        </w:trPr>
        <w:tc>
          <w:tcPr>
            <w:tcW w:w="2357" w:type="pct"/>
            <w:gridSpan w:val="2"/>
            <w:tcBorders>
              <w:bottom w:val="single" w:sz="4" w:space="0" w:color="auto"/>
              <w:right w:val="single" w:sz="4" w:space="0" w:color="auto"/>
            </w:tcBorders>
            <w:shd w:val="clear" w:color="auto" w:fill="auto"/>
            <w:vAlign w:val="center"/>
          </w:tcPr>
          <w:p w:rsidR="001E467A" w:rsidRPr="00276D97" w:rsidRDefault="001E467A" w:rsidP="009158CC">
            <w:pPr>
              <w:spacing w:after="0" w:line="240" w:lineRule="auto"/>
              <w:jc w:val="left"/>
              <w:rPr>
                <w:rFonts w:ascii="Calibri" w:eastAsia="Times New Roman" w:hAnsi="Calibri" w:cs="Arial"/>
                <w:sz w:val="18"/>
                <w:szCs w:val="18"/>
                <w:lang w:val="es-ES_tradnl" w:eastAsia="es-ES"/>
              </w:rPr>
            </w:pPr>
            <w:r w:rsidRPr="00276D97">
              <w:rPr>
                <w:rFonts w:ascii="Calibri" w:eastAsia="Times New Roman" w:hAnsi="Calibri" w:cs="Arial"/>
                <w:sz w:val="18"/>
                <w:szCs w:val="18"/>
                <w:lang w:val="es-ES_tradnl" w:eastAsia="es-ES"/>
              </w:rPr>
              <w:t>Tipo antena</w:t>
            </w:r>
            <w:r w:rsidRPr="00276D97">
              <w:rPr>
                <w:rFonts w:eastAsia="Times New Roman" w:cs="Arial"/>
                <w:sz w:val="18"/>
                <w:szCs w:val="18"/>
                <w:lang w:eastAsia="es-ES"/>
              </w:rPr>
              <w:t xml:space="preserve"> </w:t>
            </w:r>
            <w:r w:rsidRPr="00A1273A">
              <w:rPr>
                <w:rFonts w:ascii="Calibri" w:eastAsia="Times New Roman" w:hAnsi="Calibri" w:cs="Arial"/>
                <w:sz w:val="18"/>
                <w:szCs w:val="18"/>
                <w:vertAlign w:val="superscript"/>
                <w:lang w:val="es-ES_tradnl" w:eastAsia="es-ES"/>
              </w:rPr>
              <w:endnoteReference w:id="38"/>
            </w:r>
            <w:r w:rsidRPr="00276D97">
              <w:rPr>
                <w:rFonts w:ascii="Calibri" w:eastAsia="Times New Roman" w:hAnsi="Calibri" w:cs="Arial"/>
                <w:sz w:val="18"/>
                <w:szCs w:val="18"/>
                <w:lang w:val="es-ES_tradnl" w:eastAsia="es-ES"/>
              </w:rPr>
              <w:t>:</w:t>
            </w:r>
          </w:p>
        </w:tc>
        <w:tc>
          <w:tcPr>
            <w:tcW w:w="2643" w:type="pct"/>
            <w:tcBorders>
              <w:left w:val="single" w:sz="4" w:space="0" w:color="auto"/>
              <w:bottom w:val="single" w:sz="4" w:space="0" w:color="auto"/>
            </w:tcBorders>
            <w:shd w:val="clear" w:color="auto" w:fill="auto"/>
            <w:vAlign w:val="center"/>
          </w:tcPr>
          <w:p w:rsidR="001E467A" w:rsidRPr="00276D97" w:rsidRDefault="001E467A" w:rsidP="009158CC">
            <w:pPr>
              <w:spacing w:after="0" w:line="240" w:lineRule="auto"/>
              <w:jc w:val="left"/>
              <w:rPr>
                <w:rFonts w:ascii="Calibri" w:eastAsia="Times New Roman" w:hAnsi="Calibri" w:cs="Arial"/>
                <w:sz w:val="18"/>
                <w:szCs w:val="18"/>
                <w:lang w:val="es-ES_tradnl" w:eastAsia="es-ES"/>
              </w:rPr>
            </w:pPr>
            <w:r w:rsidRPr="00276D97">
              <w:rPr>
                <w:rFonts w:ascii="Calibri" w:eastAsia="Times New Roman" w:hAnsi="Calibri" w:cs="Arial"/>
                <w:sz w:val="18"/>
                <w:szCs w:val="18"/>
                <w:lang w:val="es-ES_tradnl" w:eastAsia="es-ES"/>
              </w:rPr>
              <w:t xml:space="preserve">Bandas frecuencia (MHz) </w:t>
            </w:r>
            <w:r w:rsidRPr="00A1273A">
              <w:rPr>
                <w:rFonts w:ascii="Calibri" w:eastAsia="Times New Roman" w:hAnsi="Calibri" w:cs="Arial"/>
                <w:sz w:val="18"/>
                <w:szCs w:val="18"/>
                <w:vertAlign w:val="superscript"/>
                <w:lang w:val="es-ES_tradnl" w:eastAsia="es-ES"/>
              </w:rPr>
              <w:endnoteReference w:id="39"/>
            </w:r>
            <w:r w:rsidRPr="00276D97">
              <w:rPr>
                <w:rFonts w:ascii="Calibri" w:eastAsia="Times New Roman" w:hAnsi="Calibri" w:cs="Arial"/>
                <w:sz w:val="18"/>
                <w:szCs w:val="18"/>
                <w:lang w:val="es-ES_tradnl" w:eastAsia="es-ES"/>
              </w:rPr>
              <w:t xml:space="preserve">: </w:t>
            </w:r>
          </w:p>
        </w:tc>
      </w:tr>
      <w:tr w:rsidR="001E467A" w:rsidRPr="00276D97" w:rsidTr="009158CC">
        <w:trPr>
          <w:cantSplit/>
          <w:trHeight w:val="340"/>
          <w:jc w:val="center"/>
        </w:trPr>
        <w:tc>
          <w:tcPr>
            <w:tcW w:w="2357" w:type="pct"/>
            <w:gridSpan w:val="2"/>
            <w:tcBorders>
              <w:right w:val="single" w:sz="4" w:space="0" w:color="auto"/>
            </w:tcBorders>
            <w:shd w:val="clear" w:color="auto" w:fill="auto"/>
            <w:vAlign w:val="center"/>
          </w:tcPr>
          <w:p w:rsidR="001E467A" w:rsidRPr="00276D97" w:rsidRDefault="001E467A" w:rsidP="009158CC">
            <w:pPr>
              <w:spacing w:after="0" w:line="240" w:lineRule="auto"/>
              <w:jc w:val="left"/>
              <w:rPr>
                <w:rFonts w:ascii="Calibri" w:eastAsia="Times New Roman" w:hAnsi="Calibri" w:cs="Arial"/>
                <w:color w:val="000000"/>
                <w:sz w:val="18"/>
                <w:szCs w:val="18"/>
                <w:lang w:val="es-ES_tradnl" w:eastAsia="es-ES"/>
              </w:rPr>
            </w:pPr>
            <w:r w:rsidRPr="00276D97">
              <w:rPr>
                <w:rFonts w:ascii="Calibri" w:eastAsia="Times New Roman" w:hAnsi="Calibri" w:cs="Arial"/>
                <w:color w:val="000000"/>
                <w:sz w:val="18"/>
                <w:szCs w:val="18"/>
                <w:lang w:val="es-ES_tradnl" w:eastAsia="es-ES"/>
              </w:rPr>
              <w:t>Ganancia máx. (dBi)</w:t>
            </w:r>
            <w:r w:rsidRPr="00276D97">
              <w:rPr>
                <w:rFonts w:eastAsia="Times New Roman" w:cs="Arial"/>
                <w:sz w:val="18"/>
                <w:szCs w:val="18"/>
                <w:lang w:eastAsia="es-ES"/>
              </w:rPr>
              <w:t xml:space="preserve"> </w:t>
            </w:r>
            <w:r w:rsidRPr="00A1273A">
              <w:rPr>
                <w:rFonts w:ascii="Calibri" w:eastAsia="Times New Roman" w:hAnsi="Calibri" w:cs="Arial"/>
                <w:sz w:val="18"/>
                <w:szCs w:val="18"/>
                <w:vertAlign w:val="superscript"/>
                <w:lang w:val="es-ES_tradnl" w:eastAsia="es-ES"/>
              </w:rPr>
              <w:endnoteReference w:id="40"/>
            </w:r>
            <w:r w:rsidRPr="00276D97">
              <w:rPr>
                <w:rFonts w:ascii="Calibri" w:eastAsia="Times New Roman" w:hAnsi="Calibri" w:cs="Arial"/>
                <w:color w:val="000000"/>
                <w:sz w:val="18"/>
                <w:szCs w:val="18"/>
                <w:lang w:val="es-ES_tradnl" w:eastAsia="es-ES"/>
              </w:rPr>
              <w:t>:</w:t>
            </w:r>
          </w:p>
        </w:tc>
        <w:tc>
          <w:tcPr>
            <w:tcW w:w="2643" w:type="pct"/>
            <w:tcBorders>
              <w:left w:val="single" w:sz="4" w:space="0" w:color="auto"/>
            </w:tcBorders>
            <w:shd w:val="clear" w:color="auto" w:fill="auto"/>
            <w:vAlign w:val="center"/>
          </w:tcPr>
          <w:p w:rsidR="001E467A" w:rsidRPr="00276D97" w:rsidRDefault="001E467A" w:rsidP="009158CC">
            <w:pPr>
              <w:spacing w:after="0" w:line="240" w:lineRule="auto"/>
              <w:jc w:val="left"/>
              <w:rPr>
                <w:rFonts w:ascii="Calibri" w:eastAsia="Times New Roman" w:hAnsi="Calibri" w:cs="Arial"/>
                <w:sz w:val="18"/>
                <w:szCs w:val="18"/>
                <w:lang w:val="es-ES_tradnl" w:eastAsia="es-ES"/>
              </w:rPr>
            </w:pPr>
            <w:r w:rsidRPr="00276D97">
              <w:rPr>
                <w:rFonts w:ascii="Calibri" w:eastAsia="Times New Roman" w:hAnsi="Calibri" w:cs="Arial"/>
                <w:color w:val="000000"/>
                <w:sz w:val="18"/>
                <w:szCs w:val="18"/>
                <w:lang w:val="es-ES_tradnl" w:eastAsia="es-ES"/>
              </w:rPr>
              <w:t>Polarización</w:t>
            </w:r>
            <w:r w:rsidRPr="00276D97">
              <w:rPr>
                <w:rFonts w:eastAsia="Times New Roman" w:cs="Arial"/>
                <w:sz w:val="18"/>
                <w:szCs w:val="18"/>
                <w:lang w:eastAsia="es-ES"/>
              </w:rPr>
              <w:t xml:space="preserve"> </w:t>
            </w:r>
            <w:r w:rsidRPr="00A1273A">
              <w:rPr>
                <w:rFonts w:ascii="Calibri" w:eastAsia="Times New Roman" w:hAnsi="Calibri" w:cs="Arial"/>
                <w:sz w:val="18"/>
                <w:szCs w:val="18"/>
                <w:vertAlign w:val="superscript"/>
                <w:lang w:val="es-ES_tradnl" w:eastAsia="es-ES"/>
              </w:rPr>
              <w:endnoteReference w:id="41"/>
            </w:r>
            <w:r w:rsidRPr="00276D97">
              <w:rPr>
                <w:rFonts w:ascii="Calibri" w:eastAsia="Times New Roman" w:hAnsi="Calibri" w:cs="Arial"/>
                <w:color w:val="000000"/>
                <w:sz w:val="18"/>
                <w:szCs w:val="18"/>
                <w:lang w:val="es-ES_tradnl" w:eastAsia="es-ES"/>
              </w:rPr>
              <w:t>:</w:t>
            </w:r>
          </w:p>
        </w:tc>
      </w:tr>
    </w:tbl>
    <w:p w:rsidR="001E467A" w:rsidRPr="00276D97" w:rsidRDefault="001E467A" w:rsidP="001E467A">
      <w:pPr>
        <w:spacing w:after="0" w:line="240" w:lineRule="auto"/>
        <w:jc w:val="left"/>
        <w:rPr>
          <w:rFonts w:eastAsia="Times New Roman" w:cs="Times New Roman"/>
          <w:sz w:val="16"/>
          <w:szCs w:val="14"/>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611"/>
      </w:tblGrid>
      <w:tr w:rsidR="001E467A" w:rsidRPr="00276D97" w:rsidTr="009158CC">
        <w:trPr>
          <w:trHeight w:val="340"/>
        </w:trPr>
        <w:tc>
          <w:tcPr>
            <w:tcW w:w="5000" w:type="pct"/>
            <w:gridSpan w:val="2"/>
            <w:shd w:val="clear" w:color="auto" w:fill="F2F2F2"/>
            <w:vAlign w:val="center"/>
          </w:tcPr>
          <w:p w:rsidR="001E467A" w:rsidRPr="00276D97" w:rsidRDefault="001E467A" w:rsidP="009158CC">
            <w:pPr>
              <w:spacing w:after="0" w:line="240" w:lineRule="auto"/>
              <w:ind w:left="34"/>
              <w:jc w:val="center"/>
              <w:rPr>
                <w:rFonts w:ascii="Calibri" w:eastAsia="Times New Roman" w:hAnsi="Calibri" w:cs="Arial"/>
                <w:b/>
                <w:sz w:val="18"/>
                <w:szCs w:val="18"/>
                <w:lang w:val="es-ES_tradnl" w:eastAsia="es-ES"/>
              </w:rPr>
            </w:pPr>
            <w:r w:rsidRPr="006667DE">
              <w:rPr>
                <w:rFonts w:ascii="Calibri" w:eastAsia="Times New Roman" w:hAnsi="Calibri" w:cs="Arial"/>
                <w:b/>
                <w:sz w:val="18"/>
                <w:szCs w:val="18"/>
                <w:lang w:val="es-ES_tradnl" w:eastAsia="es-ES"/>
              </w:rPr>
              <w:t>MEDIDAS DE SEGURIDAD DE LA INSTALACIÓN EN SU CONJUNTO</w:t>
            </w:r>
          </w:p>
        </w:tc>
      </w:tr>
      <w:tr w:rsidR="001E467A" w:rsidRPr="00276D97" w:rsidTr="00E3410A">
        <w:trPr>
          <w:trHeight w:val="567"/>
        </w:trPr>
        <w:tc>
          <w:tcPr>
            <w:tcW w:w="5000" w:type="pct"/>
            <w:gridSpan w:val="2"/>
            <w:shd w:val="clear" w:color="auto" w:fill="auto"/>
            <w:vAlign w:val="center"/>
          </w:tcPr>
          <w:p w:rsidR="001E467A" w:rsidRPr="00A33746" w:rsidRDefault="00AD208D" w:rsidP="009158CC">
            <w:pPr>
              <w:spacing w:after="0" w:line="240" w:lineRule="auto"/>
              <w:rPr>
                <w:rFonts w:ascii="Calibri" w:eastAsia="Times New Roman" w:hAnsi="Calibri" w:cs="Arial"/>
                <w:spacing w:val="-10"/>
                <w:sz w:val="18"/>
                <w:szCs w:val="18"/>
                <w:lang w:val="es-ES_tradnl" w:eastAsia="es-ES"/>
              </w:rPr>
            </w:pPr>
            <w:r w:rsidRPr="008726DB">
              <w:rPr>
                <w:sz w:val="18"/>
                <w:szCs w:val="17"/>
                <w:lang w:val="es-ES_tradnl"/>
              </w:rPr>
              <w:t xml:space="preserve">¿Cumple con las medidas de seguridad mecánica del conjunto, incluyendo la seguridad estructural del soporte de antenas y elementos anejos? (S/N) </w:t>
            </w:r>
            <w:r w:rsidRPr="00A1273A">
              <w:rPr>
                <w:rFonts w:cs="Arial"/>
                <w:sz w:val="18"/>
                <w:szCs w:val="17"/>
                <w:vertAlign w:val="superscript"/>
                <w:lang w:val="es-ES_tradnl"/>
              </w:rPr>
              <w:endnoteReference w:id="42"/>
            </w:r>
            <w:r w:rsidRPr="008726DB">
              <w:rPr>
                <w:rFonts w:cs="Arial"/>
                <w:sz w:val="18"/>
                <w:szCs w:val="17"/>
                <w:lang w:val="es-ES_tradnl"/>
              </w:rPr>
              <w:t>:</w:t>
            </w:r>
          </w:p>
        </w:tc>
      </w:tr>
      <w:tr w:rsidR="001E467A" w:rsidRPr="00276D97" w:rsidTr="009158CC">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E467A" w:rsidRPr="008F6894" w:rsidRDefault="001E467A" w:rsidP="009158CC">
            <w:pPr>
              <w:spacing w:after="0" w:line="240" w:lineRule="auto"/>
              <w:rPr>
                <w:rFonts w:ascii="Calibri" w:eastAsia="Times New Roman" w:hAnsi="Calibri" w:cs="Arial"/>
                <w:sz w:val="18"/>
                <w:szCs w:val="18"/>
                <w:highlight w:val="yellow"/>
                <w:lang w:val="es-ES_tradnl" w:eastAsia="es-ES"/>
              </w:rPr>
            </w:pPr>
            <w:r w:rsidRPr="00276D97">
              <w:rPr>
                <w:rFonts w:ascii="Calibri" w:eastAsia="Times New Roman" w:hAnsi="Calibri" w:cs="Times New Roman"/>
                <w:sz w:val="18"/>
                <w:szCs w:val="18"/>
                <w:lang w:val="es-ES_tradnl" w:eastAsia="es-ES"/>
              </w:rPr>
              <w:t xml:space="preserve">¿Cumple con </w:t>
            </w:r>
            <w:r w:rsidRPr="00276D97">
              <w:rPr>
                <w:rFonts w:eastAsia="Times New Roman" w:cs="Times New Roman"/>
                <w:sz w:val="18"/>
                <w:szCs w:val="18"/>
                <w:lang w:val="es-ES_tradnl" w:eastAsia="es-ES"/>
              </w:rPr>
              <w:t xml:space="preserve">las medidas de </w:t>
            </w:r>
            <w:r w:rsidRPr="00276D97">
              <w:rPr>
                <w:rFonts w:eastAsia="Times New Roman" w:cs="Times New Roman"/>
                <w:sz w:val="18"/>
                <w:szCs w:val="18"/>
                <w:lang w:eastAsia="es-ES"/>
              </w:rPr>
              <w:t xml:space="preserve">seguridad eléctrica </w:t>
            </w:r>
            <w:r>
              <w:rPr>
                <w:rFonts w:eastAsia="Times New Roman" w:cs="Times New Roman"/>
                <w:sz w:val="18"/>
                <w:szCs w:val="18"/>
                <w:lang w:eastAsia="es-ES"/>
              </w:rPr>
              <w:t>en su conjunto</w:t>
            </w:r>
            <w:r w:rsidRPr="00276D97">
              <w:rPr>
                <w:rFonts w:eastAsia="Times New Roman" w:cs="Times New Roman"/>
                <w:sz w:val="18"/>
                <w:szCs w:val="18"/>
                <w:lang w:eastAsia="es-ES"/>
              </w:rPr>
              <w:t xml:space="preserve">? (S/N) </w:t>
            </w:r>
            <w:r w:rsidRPr="00A1273A">
              <w:rPr>
                <w:rFonts w:ascii="Calibri" w:eastAsia="Times New Roman" w:hAnsi="Calibri" w:cs="Arial"/>
                <w:sz w:val="18"/>
                <w:szCs w:val="18"/>
                <w:vertAlign w:val="superscript"/>
                <w:lang w:val="es-ES_tradnl" w:eastAsia="es-ES"/>
              </w:rPr>
              <w:endnoteReference w:id="43"/>
            </w:r>
            <w:r w:rsidRPr="00276D97">
              <w:rPr>
                <w:rFonts w:ascii="Calibri" w:eastAsia="Times New Roman" w:hAnsi="Calibri" w:cs="Arial"/>
                <w:sz w:val="18"/>
                <w:szCs w:val="18"/>
                <w:lang w:val="es-ES_tradnl" w:eastAsia="es-ES"/>
              </w:rPr>
              <w:t>:</w:t>
            </w:r>
          </w:p>
        </w:tc>
      </w:tr>
      <w:tr w:rsidR="00427DAA" w:rsidRPr="00276D97" w:rsidTr="009158CC">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7DAA" w:rsidRPr="00276D97" w:rsidRDefault="00427DAA" w:rsidP="009158CC">
            <w:pPr>
              <w:spacing w:after="0" w:line="240" w:lineRule="auto"/>
              <w:rPr>
                <w:rFonts w:ascii="Calibri" w:eastAsia="Times New Roman" w:hAnsi="Calibri" w:cs="Times New Roman"/>
                <w:sz w:val="18"/>
                <w:szCs w:val="18"/>
                <w:lang w:val="es-ES_tradnl" w:eastAsia="es-ES"/>
              </w:rPr>
            </w:pPr>
            <w:r>
              <w:rPr>
                <w:rFonts w:ascii="Calibri" w:hAnsi="Calibri" w:cs="Arial"/>
                <w:sz w:val="18"/>
                <w:szCs w:val="18"/>
              </w:rPr>
              <w:t>¿</w:t>
            </w:r>
            <w:r>
              <w:rPr>
                <w:rFonts w:ascii="Calibri" w:hAnsi="Calibri" w:cs="Arial"/>
                <w:sz w:val="18"/>
                <w:szCs w:val="18"/>
                <w:lang w:val="es-ES_tradnl"/>
              </w:rPr>
              <w:t>Existe una s</w:t>
            </w:r>
            <w:r w:rsidRPr="00D02898">
              <w:rPr>
                <w:rFonts w:ascii="Calibri" w:hAnsi="Calibri" w:cs="Arial"/>
                <w:sz w:val="18"/>
                <w:szCs w:val="18"/>
                <w:lang w:val="es-ES_tradnl"/>
              </w:rPr>
              <w:t>eparación a una línea de alta tensión mayor de 1,5 veces la altura de la línea</w:t>
            </w:r>
            <w:r>
              <w:rPr>
                <w:rFonts w:ascii="Calibri" w:hAnsi="Calibri" w:cs="Arial"/>
                <w:sz w:val="18"/>
                <w:szCs w:val="18"/>
                <w:lang w:val="es-ES_tradnl"/>
              </w:rPr>
              <w:t>?</w:t>
            </w:r>
            <w:r w:rsidRPr="00D02898">
              <w:rPr>
                <w:rFonts w:ascii="Calibri" w:hAnsi="Calibri" w:cs="Arial"/>
                <w:sz w:val="18"/>
                <w:szCs w:val="18"/>
                <w:lang w:val="es-ES_tradnl"/>
              </w:rPr>
              <w:t xml:space="preserve"> (S/N) </w:t>
            </w:r>
            <w:r w:rsidRPr="00A1273A">
              <w:rPr>
                <w:rStyle w:val="Refdenotaalfinal"/>
                <w:rFonts w:ascii="Calibri" w:hAnsi="Calibri" w:cs="Arial"/>
                <w:sz w:val="18"/>
                <w:szCs w:val="18"/>
                <w:lang w:val="es-ES_tradnl"/>
              </w:rPr>
              <w:endnoteReference w:id="44"/>
            </w:r>
            <w:r w:rsidRPr="00D02898">
              <w:rPr>
                <w:rFonts w:ascii="Calibri" w:hAnsi="Calibri" w:cs="Arial"/>
                <w:sz w:val="18"/>
                <w:szCs w:val="18"/>
                <w:lang w:val="es-ES_tradnl"/>
              </w:rPr>
              <w:t>:</w:t>
            </w:r>
          </w:p>
        </w:tc>
      </w:tr>
      <w:tr w:rsidR="00427DAA" w:rsidRPr="00276D97" w:rsidTr="00427DAA">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7DAA" w:rsidRPr="008F6894" w:rsidRDefault="00427DAA">
            <w:pPr>
              <w:spacing w:after="0" w:line="240" w:lineRule="auto"/>
              <w:rPr>
                <w:rFonts w:ascii="Calibri" w:eastAsia="Times New Roman" w:hAnsi="Calibri" w:cs="Arial"/>
                <w:sz w:val="18"/>
                <w:szCs w:val="18"/>
                <w:highlight w:val="yellow"/>
                <w:lang w:val="es-ES_tradnl" w:eastAsia="es-ES"/>
              </w:rPr>
            </w:pPr>
            <w:r w:rsidRPr="00F41DCE">
              <w:rPr>
                <w:rFonts w:ascii="Calibri" w:eastAsia="Times New Roman" w:hAnsi="Calibri" w:cs="Arial"/>
                <w:sz w:val="18"/>
                <w:szCs w:val="18"/>
                <w:lang w:val="es-ES_tradnl" w:eastAsia="es-ES"/>
              </w:rPr>
              <w:t xml:space="preserve">¿La instalación dispone de un SAI? (S/N) </w:t>
            </w:r>
            <w:r w:rsidRPr="00A1273A">
              <w:rPr>
                <w:rFonts w:ascii="Calibri" w:eastAsia="Times New Roman" w:hAnsi="Calibri" w:cs="Arial"/>
                <w:sz w:val="18"/>
                <w:szCs w:val="18"/>
                <w:vertAlign w:val="superscript"/>
                <w:lang w:val="es-ES_tradnl" w:eastAsia="es-ES"/>
              </w:rPr>
              <w:endnoteReference w:id="45"/>
            </w:r>
            <w:r w:rsidRPr="00F41DCE">
              <w:rPr>
                <w:rFonts w:ascii="Calibri" w:eastAsia="Times New Roman" w:hAnsi="Calibri" w:cs="Arial"/>
                <w:sz w:val="18"/>
                <w:szCs w:val="18"/>
                <w:lang w:val="es-ES_tradnl" w:eastAsia="es-ES"/>
              </w:rPr>
              <w:t>:</w:t>
            </w:r>
          </w:p>
        </w:tc>
      </w:tr>
      <w:tr w:rsidR="001E467A" w:rsidRPr="00276D97" w:rsidTr="009158CC">
        <w:trPr>
          <w:trHeight w:val="340"/>
        </w:trPr>
        <w:tc>
          <w:tcPr>
            <w:tcW w:w="2356" w:type="pct"/>
            <w:shd w:val="clear" w:color="auto" w:fill="auto"/>
            <w:vAlign w:val="center"/>
          </w:tcPr>
          <w:p w:rsidR="001E467A" w:rsidRPr="00276D97" w:rsidRDefault="001E467A" w:rsidP="009158CC">
            <w:pPr>
              <w:spacing w:after="0" w:line="240" w:lineRule="auto"/>
              <w:rPr>
                <w:rFonts w:ascii="Calibri" w:eastAsia="Times New Roman" w:hAnsi="Calibri" w:cs="Times New Roman"/>
                <w:sz w:val="18"/>
                <w:szCs w:val="18"/>
                <w:lang w:val="es-ES_tradnl" w:eastAsia="es-ES"/>
              </w:rPr>
            </w:pPr>
            <w:r w:rsidRPr="00276D97">
              <w:rPr>
                <w:rFonts w:ascii="Calibri" w:eastAsia="Times New Roman" w:hAnsi="Calibri" w:cs="Arial"/>
                <w:bCs/>
                <w:sz w:val="18"/>
                <w:szCs w:val="18"/>
                <w:lang w:eastAsia="es-ES"/>
              </w:rPr>
              <w:t xml:space="preserve">Señalización diurna (S/N) </w:t>
            </w:r>
            <w:r w:rsidRPr="00A1273A">
              <w:rPr>
                <w:rFonts w:ascii="Calibri" w:eastAsia="Times New Roman" w:hAnsi="Calibri" w:cs="Arial"/>
                <w:sz w:val="18"/>
                <w:szCs w:val="18"/>
                <w:vertAlign w:val="superscript"/>
                <w:lang w:val="es-ES_tradnl" w:eastAsia="es-ES"/>
              </w:rPr>
              <w:endnoteReference w:id="46"/>
            </w:r>
            <w:r w:rsidRPr="00276D97">
              <w:rPr>
                <w:rFonts w:ascii="Calibri" w:eastAsia="Times New Roman" w:hAnsi="Calibri" w:cs="Arial"/>
                <w:bCs/>
                <w:sz w:val="18"/>
                <w:szCs w:val="18"/>
                <w:lang w:eastAsia="es-ES"/>
              </w:rPr>
              <w:t>:</w:t>
            </w:r>
          </w:p>
        </w:tc>
        <w:tc>
          <w:tcPr>
            <w:tcW w:w="2644" w:type="pct"/>
            <w:shd w:val="clear" w:color="auto" w:fill="auto"/>
            <w:vAlign w:val="center"/>
          </w:tcPr>
          <w:p w:rsidR="001E467A" w:rsidRPr="00276D97" w:rsidRDefault="001E467A">
            <w:pPr>
              <w:spacing w:after="0" w:line="240" w:lineRule="auto"/>
              <w:rPr>
                <w:rFonts w:ascii="Calibri" w:eastAsia="Times New Roman" w:hAnsi="Calibri" w:cs="Times New Roman"/>
                <w:sz w:val="18"/>
                <w:szCs w:val="18"/>
                <w:lang w:val="es-ES_tradnl" w:eastAsia="es-ES"/>
              </w:rPr>
            </w:pPr>
            <w:r w:rsidRPr="00276D97">
              <w:rPr>
                <w:rFonts w:ascii="Calibri" w:eastAsia="Times New Roman" w:hAnsi="Calibri" w:cs="Arial"/>
                <w:bCs/>
                <w:sz w:val="18"/>
                <w:szCs w:val="18"/>
                <w:lang w:eastAsia="es-ES"/>
              </w:rPr>
              <w:t xml:space="preserve">Balizamiento nocturno (S/N) </w:t>
            </w:r>
            <w:r w:rsidRPr="00A1273A">
              <w:rPr>
                <w:rFonts w:ascii="Calibri" w:eastAsia="Times New Roman" w:hAnsi="Calibri" w:cs="Arial"/>
                <w:sz w:val="18"/>
                <w:szCs w:val="18"/>
                <w:vertAlign w:val="superscript"/>
                <w:lang w:val="es-ES_tradnl" w:eastAsia="es-ES"/>
              </w:rPr>
              <w:endnoteReference w:id="47"/>
            </w:r>
            <w:r w:rsidRPr="00276D97">
              <w:rPr>
                <w:rFonts w:ascii="Calibri" w:eastAsia="Times New Roman" w:hAnsi="Calibri" w:cs="Arial"/>
                <w:bCs/>
                <w:sz w:val="18"/>
                <w:szCs w:val="18"/>
                <w:lang w:eastAsia="es-ES"/>
              </w:rPr>
              <w:t>:</w:t>
            </w:r>
          </w:p>
        </w:tc>
      </w:tr>
      <w:tr w:rsidR="00427DAA" w:rsidRPr="00276D97" w:rsidTr="009158CC">
        <w:trPr>
          <w:trHeight w:val="340"/>
        </w:trPr>
        <w:tc>
          <w:tcPr>
            <w:tcW w:w="2356" w:type="pct"/>
            <w:shd w:val="clear" w:color="auto" w:fill="auto"/>
            <w:vAlign w:val="center"/>
          </w:tcPr>
          <w:p w:rsidR="00427DAA" w:rsidRPr="00276D97" w:rsidRDefault="00427DAA" w:rsidP="00427DAA">
            <w:pPr>
              <w:spacing w:after="0" w:line="240" w:lineRule="auto"/>
              <w:rPr>
                <w:rFonts w:ascii="Calibri" w:eastAsia="Times New Roman" w:hAnsi="Calibri" w:cs="Arial"/>
                <w:bCs/>
                <w:sz w:val="18"/>
                <w:szCs w:val="18"/>
                <w:lang w:eastAsia="es-ES"/>
              </w:rPr>
            </w:pPr>
            <w:r>
              <w:rPr>
                <w:rFonts w:ascii="Calibri" w:hAnsi="Calibri" w:cs="Arial"/>
                <w:sz w:val="18"/>
                <w:szCs w:val="18"/>
              </w:rPr>
              <w:t>S</w:t>
            </w:r>
            <w:r w:rsidRPr="004B0AA6">
              <w:rPr>
                <w:rFonts w:ascii="Calibri" w:hAnsi="Calibri" w:cs="Arial"/>
                <w:sz w:val="18"/>
                <w:szCs w:val="18"/>
                <w:lang w:val="es-ES_tradnl"/>
              </w:rPr>
              <w:t xml:space="preserve">istema </w:t>
            </w:r>
            <w:r>
              <w:rPr>
                <w:rFonts w:ascii="Calibri" w:hAnsi="Calibri" w:cs="Arial"/>
                <w:sz w:val="18"/>
                <w:szCs w:val="18"/>
                <w:lang w:val="es-ES_tradnl"/>
              </w:rPr>
              <w:t xml:space="preserve">de </w:t>
            </w:r>
            <w:r w:rsidRPr="004B0AA6">
              <w:rPr>
                <w:rFonts w:ascii="Calibri" w:hAnsi="Calibri" w:cs="Arial"/>
                <w:sz w:val="18"/>
                <w:szCs w:val="18"/>
                <w:lang w:val="es-ES_tradnl"/>
              </w:rPr>
              <w:t xml:space="preserve">protección contra incendios (S/N) </w:t>
            </w:r>
            <w:r w:rsidRPr="00A1273A">
              <w:rPr>
                <w:rStyle w:val="Refdenotaalfinal"/>
                <w:rFonts w:ascii="Calibri" w:hAnsi="Calibri" w:cs="Arial"/>
                <w:sz w:val="18"/>
                <w:szCs w:val="18"/>
                <w:lang w:val="es-ES_tradnl"/>
              </w:rPr>
              <w:endnoteReference w:id="48"/>
            </w:r>
            <w:r w:rsidRPr="004B0AA6">
              <w:rPr>
                <w:rFonts w:ascii="Calibri" w:hAnsi="Calibri" w:cs="Arial"/>
                <w:sz w:val="18"/>
                <w:szCs w:val="18"/>
                <w:lang w:val="es-ES_tradnl"/>
              </w:rPr>
              <w:t>:</w:t>
            </w:r>
          </w:p>
        </w:tc>
        <w:tc>
          <w:tcPr>
            <w:tcW w:w="2644" w:type="pct"/>
            <w:shd w:val="clear" w:color="auto" w:fill="auto"/>
            <w:vAlign w:val="center"/>
          </w:tcPr>
          <w:p w:rsidR="00427DAA" w:rsidRPr="00276D97" w:rsidRDefault="00427DAA" w:rsidP="00427DAA">
            <w:pPr>
              <w:spacing w:after="0" w:line="240" w:lineRule="auto"/>
              <w:rPr>
                <w:rFonts w:ascii="Calibri" w:eastAsia="Times New Roman" w:hAnsi="Calibri" w:cs="Arial"/>
                <w:bCs/>
                <w:sz w:val="18"/>
                <w:szCs w:val="18"/>
                <w:lang w:eastAsia="es-ES"/>
              </w:rPr>
            </w:pPr>
            <w:r>
              <w:rPr>
                <w:rFonts w:ascii="Calibri" w:hAnsi="Calibri" w:cs="Arial"/>
                <w:sz w:val="18"/>
                <w:szCs w:val="18"/>
                <w:lang w:val="es-ES_tradnl"/>
              </w:rPr>
              <w:t>S</w:t>
            </w:r>
            <w:r w:rsidRPr="00980B5F">
              <w:rPr>
                <w:rFonts w:ascii="Calibri" w:hAnsi="Calibri" w:cs="Arial"/>
                <w:sz w:val="18"/>
                <w:szCs w:val="18"/>
                <w:lang w:val="es-ES_tradnl"/>
              </w:rPr>
              <w:t xml:space="preserve">istema de </w:t>
            </w:r>
            <w:r w:rsidRPr="004B0AA6">
              <w:rPr>
                <w:rFonts w:ascii="Calibri" w:hAnsi="Calibri" w:cs="Arial"/>
                <w:sz w:val="18"/>
                <w:szCs w:val="18"/>
                <w:lang w:val="es-ES_tradnl"/>
              </w:rPr>
              <w:t xml:space="preserve">protección contra intrusión (S/N) </w:t>
            </w:r>
            <w:r w:rsidRPr="00A1273A">
              <w:rPr>
                <w:rStyle w:val="Refdenotaalfinal"/>
                <w:rFonts w:ascii="Calibri" w:hAnsi="Calibri" w:cs="Arial"/>
                <w:sz w:val="18"/>
                <w:szCs w:val="18"/>
                <w:lang w:val="es-ES_tradnl"/>
              </w:rPr>
              <w:endnoteReference w:id="49"/>
            </w:r>
            <w:r w:rsidRPr="004B0AA6">
              <w:rPr>
                <w:rFonts w:ascii="Calibri" w:hAnsi="Calibri" w:cs="Arial"/>
                <w:sz w:val="18"/>
                <w:szCs w:val="18"/>
                <w:lang w:val="es-ES_tradnl"/>
              </w:rPr>
              <w:t>:</w:t>
            </w:r>
          </w:p>
        </w:tc>
      </w:tr>
      <w:tr w:rsidR="00427DAA" w:rsidRPr="00276D97" w:rsidTr="009158CC">
        <w:trPr>
          <w:trHeight w:val="340"/>
        </w:trPr>
        <w:tc>
          <w:tcPr>
            <w:tcW w:w="2356" w:type="pct"/>
            <w:shd w:val="clear" w:color="auto" w:fill="auto"/>
            <w:vAlign w:val="center"/>
          </w:tcPr>
          <w:p w:rsidR="00427DAA" w:rsidRPr="00276D97" w:rsidRDefault="00427DAA" w:rsidP="00427DAA">
            <w:pPr>
              <w:spacing w:after="0" w:line="240" w:lineRule="auto"/>
              <w:rPr>
                <w:rFonts w:ascii="Calibri" w:eastAsia="Times New Roman" w:hAnsi="Calibri" w:cs="Arial"/>
                <w:bCs/>
                <w:sz w:val="18"/>
                <w:szCs w:val="18"/>
                <w:lang w:eastAsia="es-ES"/>
              </w:rPr>
            </w:pPr>
            <w:r>
              <w:rPr>
                <w:rFonts w:ascii="Calibri" w:hAnsi="Calibri" w:cs="Arial"/>
                <w:sz w:val="18"/>
                <w:szCs w:val="18"/>
                <w:lang w:val="es-ES_tradnl"/>
              </w:rPr>
              <w:t>S</w:t>
            </w:r>
            <w:r w:rsidRPr="00980B5F">
              <w:rPr>
                <w:rFonts w:ascii="Calibri" w:hAnsi="Calibri" w:cs="Arial"/>
                <w:sz w:val="18"/>
                <w:szCs w:val="18"/>
                <w:lang w:val="es-ES_tradnl"/>
              </w:rPr>
              <w:t xml:space="preserve">istema de </w:t>
            </w:r>
            <w:r w:rsidRPr="004B0AA6">
              <w:rPr>
                <w:rFonts w:ascii="Calibri" w:hAnsi="Calibri" w:cs="Arial"/>
                <w:sz w:val="18"/>
                <w:szCs w:val="18"/>
                <w:lang w:val="es-ES_tradnl"/>
              </w:rPr>
              <w:t xml:space="preserve">alimentación de energía </w:t>
            </w:r>
            <w:r w:rsidRPr="00A1273A">
              <w:rPr>
                <w:rStyle w:val="Refdenotaalfinal"/>
                <w:rFonts w:ascii="Calibri" w:hAnsi="Calibri" w:cs="Arial"/>
                <w:sz w:val="18"/>
                <w:szCs w:val="18"/>
                <w:lang w:val="es-ES_tradnl"/>
              </w:rPr>
              <w:endnoteReference w:id="50"/>
            </w:r>
            <w:r w:rsidRPr="004B0AA6">
              <w:rPr>
                <w:rFonts w:ascii="Calibri" w:hAnsi="Calibri" w:cs="Arial"/>
                <w:sz w:val="18"/>
                <w:szCs w:val="18"/>
                <w:lang w:val="es-ES_tradnl"/>
              </w:rPr>
              <w:t>:</w:t>
            </w:r>
          </w:p>
        </w:tc>
        <w:tc>
          <w:tcPr>
            <w:tcW w:w="2644" w:type="pct"/>
            <w:shd w:val="clear" w:color="auto" w:fill="auto"/>
            <w:vAlign w:val="center"/>
          </w:tcPr>
          <w:p w:rsidR="00427DAA" w:rsidRPr="00276D97" w:rsidRDefault="00427DAA" w:rsidP="00427DAA">
            <w:pPr>
              <w:spacing w:after="0" w:line="240" w:lineRule="auto"/>
              <w:rPr>
                <w:rFonts w:ascii="Calibri" w:eastAsia="Times New Roman" w:hAnsi="Calibri" w:cs="Arial"/>
                <w:bCs/>
                <w:sz w:val="18"/>
                <w:szCs w:val="18"/>
                <w:lang w:eastAsia="es-ES"/>
              </w:rPr>
            </w:pPr>
            <w:r>
              <w:rPr>
                <w:rFonts w:ascii="Calibri" w:hAnsi="Calibri" w:cs="Arial"/>
                <w:sz w:val="18"/>
                <w:szCs w:val="18"/>
                <w:lang w:val="es-ES_tradnl"/>
              </w:rPr>
              <w:t>S</w:t>
            </w:r>
            <w:r w:rsidRPr="00980B5F">
              <w:rPr>
                <w:rFonts w:ascii="Calibri" w:hAnsi="Calibri" w:cs="Arial"/>
                <w:sz w:val="18"/>
                <w:szCs w:val="18"/>
                <w:lang w:val="es-ES_tradnl"/>
              </w:rPr>
              <w:t xml:space="preserve">istema de </w:t>
            </w:r>
            <w:r w:rsidRPr="004B0AA6">
              <w:rPr>
                <w:rFonts w:ascii="Calibri" w:hAnsi="Calibri" w:cs="Arial"/>
                <w:sz w:val="18"/>
                <w:szCs w:val="18"/>
                <w:lang w:val="es-ES_tradnl"/>
              </w:rPr>
              <w:t xml:space="preserve">alimentación de reserva </w:t>
            </w:r>
            <w:r w:rsidRPr="00A1273A">
              <w:rPr>
                <w:rStyle w:val="Refdenotaalfinal"/>
                <w:rFonts w:ascii="Calibri" w:hAnsi="Calibri" w:cs="Arial"/>
                <w:sz w:val="18"/>
                <w:szCs w:val="18"/>
                <w:lang w:val="es-ES_tradnl"/>
              </w:rPr>
              <w:endnoteReference w:id="51"/>
            </w:r>
            <w:r w:rsidRPr="004B0AA6">
              <w:rPr>
                <w:rFonts w:ascii="Calibri" w:hAnsi="Calibri" w:cs="Arial"/>
                <w:sz w:val="18"/>
                <w:szCs w:val="18"/>
                <w:lang w:val="es-ES_tradnl"/>
              </w:rPr>
              <w:t>:</w:t>
            </w:r>
          </w:p>
        </w:tc>
      </w:tr>
    </w:tbl>
    <w:p w:rsidR="009C054C" w:rsidRDefault="009C054C" w:rsidP="001E467A">
      <w:pPr>
        <w:pStyle w:val="Prrafodelista"/>
        <w:spacing w:after="0" w:line="360" w:lineRule="auto"/>
        <w:ind w:left="0"/>
        <w:rPr>
          <w:b/>
        </w:rPr>
      </w:pPr>
    </w:p>
    <w:p w:rsidR="009F6B02" w:rsidRDefault="009F6B02" w:rsidP="009F6B02">
      <w:pPr>
        <w:jc w:val="center"/>
      </w:pPr>
      <w:r>
        <w:t xml:space="preserve">En </w:t>
      </w:r>
      <w:sdt>
        <w:sdtPr>
          <w:rPr>
            <w:shd w:val="clear" w:color="auto" w:fill="F2F2F2" w:themeFill="background1" w:themeFillShade="F2"/>
          </w:rPr>
          <w:id w:val="-127239193"/>
          <w:placeholder>
            <w:docPart w:val="84AC213B606C40C595D7CA9FDDA8D3F7"/>
          </w:placeholder>
          <w:showingPlcHdr/>
        </w:sdtPr>
        <w:sdtEndPr/>
        <w:sdtContent>
          <w:r w:rsidRPr="00B27628">
            <w:rPr>
              <w:shd w:val="clear" w:color="auto" w:fill="F2F2F2" w:themeFill="background1" w:themeFillShade="F2"/>
            </w:rPr>
            <w:t xml:space="preserve">                                                 </w:t>
          </w:r>
          <w:r>
            <w:rPr>
              <w:shd w:val="clear" w:color="auto" w:fill="F2F2F2" w:themeFill="background1" w:themeFillShade="F2"/>
            </w:rPr>
            <w:t xml:space="preserve">                  </w:t>
          </w:r>
          <w:r w:rsidRPr="00B27628">
            <w:rPr>
              <w:shd w:val="clear" w:color="auto" w:fill="F2F2F2" w:themeFill="background1" w:themeFillShade="F2"/>
            </w:rPr>
            <w:t xml:space="preserve">                  </w:t>
          </w:r>
        </w:sdtContent>
      </w:sdt>
      <w:r>
        <w:t xml:space="preserve">, a </w:t>
      </w:r>
      <w:sdt>
        <w:sdtPr>
          <w:rPr>
            <w:shd w:val="clear" w:color="auto" w:fill="F2F2F2" w:themeFill="background1" w:themeFillShade="F2"/>
          </w:rPr>
          <w:tag w:val="Haga clic aquí para insertar una fecha"/>
          <w:id w:val="1668126413"/>
          <w:placeholder>
            <w:docPart w:val="F95E6F7AC2714FB19FC52AE7A542E3C0"/>
          </w:placeholder>
          <w:showingPlcHdr/>
          <w:date>
            <w:dateFormat w:val="dd' de 'MMMM' de 'yyyy"/>
            <w:lid w:val="es-ES"/>
            <w:storeMappedDataAs w:val="dateTime"/>
            <w:calendar w:val="gregorian"/>
          </w:date>
        </w:sdtPr>
        <w:sdtEndPr/>
        <w:sdtContent>
          <w:r w:rsidRPr="00044423">
            <w:rPr>
              <w:shd w:val="clear" w:color="auto" w:fill="F2F2F2" w:themeFill="background1" w:themeFillShade="F2"/>
            </w:rPr>
            <w:t xml:space="preserve">    </w:t>
          </w:r>
          <w:r>
            <w:rPr>
              <w:shd w:val="clear" w:color="auto" w:fill="F2F2F2" w:themeFill="background1" w:themeFillShade="F2"/>
            </w:rPr>
            <w:t xml:space="preserve">         </w:t>
          </w:r>
          <w:r w:rsidRPr="00044423">
            <w:rPr>
              <w:shd w:val="clear" w:color="auto" w:fill="F2F2F2" w:themeFill="background1" w:themeFillShade="F2"/>
            </w:rPr>
            <w:t xml:space="preserve">                          </w:t>
          </w:r>
        </w:sdtContent>
      </w:sdt>
      <w:r w:rsidRPr="002D181F">
        <w:t>.</w:t>
      </w:r>
    </w:p>
    <w:p w:rsidR="009C054C" w:rsidRPr="008E3D80" w:rsidRDefault="009F6B02" w:rsidP="009F6B02">
      <w:pPr>
        <w:spacing w:after="0" w:line="360" w:lineRule="auto"/>
        <w:jc w:val="center"/>
        <w:rPr>
          <w:i/>
          <w:sz w:val="16"/>
          <w:szCs w:val="16"/>
        </w:rPr>
      </w:pPr>
      <w:r w:rsidRPr="008E3D80">
        <w:rPr>
          <w:i/>
          <w:sz w:val="16"/>
          <w:szCs w:val="16"/>
        </w:rPr>
        <w:t xml:space="preserve"> </w:t>
      </w:r>
      <w:r w:rsidR="009C054C" w:rsidRPr="008E3D80">
        <w:rPr>
          <w:i/>
          <w:sz w:val="16"/>
          <w:szCs w:val="16"/>
        </w:rPr>
        <w:t>[Fírmese</w:t>
      </w:r>
      <w:r w:rsidR="00827038">
        <w:rPr>
          <w:i/>
          <w:sz w:val="16"/>
          <w:szCs w:val="16"/>
          <w:vertAlign w:val="superscript"/>
        </w:rPr>
        <w:t xml:space="preserve"> </w:t>
      </w:r>
      <w:r w:rsidR="00C06552" w:rsidRPr="00A1273A">
        <w:rPr>
          <w:rStyle w:val="Refdenotaalfinal"/>
          <w:i/>
          <w:sz w:val="16"/>
          <w:szCs w:val="16"/>
        </w:rPr>
        <w:endnoteReference w:id="52"/>
      </w:r>
      <w:r w:rsidR="00C06552" w:rsidRPr="00A1273A">
        <w:rPr>
          <w:i/>
          <w:sz w:val="16"/>
          <w:szCs w:val="16"/>
          <w:vertAlign w:val="superscript"/>
        </w:rPr>
        <w:t xml:space="preserve"> y </w:t>
      </w:r>
      <w:r w:rsidR="00C06552" w:rsidRPr="00A1273A">
        <w:rPr>
          <w:rStyle w:val="Refdenotaalfinal"/>
          <w:i/>
          <w:sz w:val="16"/>
          <w:szCs w:val="16"/>
        </w:rPr>
        <w:endnoteReference w:id="53"/>
      </w:r>
      <w:r w:rsidR="00AD208D" w:rsidRPr="00827038">
        <w:rPr>
          <w:i/>
          <w:sz w:val="16"/>
          <w:szCs w:val="16"/>
        </w:rPr>
        <w:t>]</w:t>
      </w:r>
    </w:p>
    <w:p w:rsidR="009C054C" w:rsidRDefault="009C054C" w:rsidP="009C054C">
      <w:pPr>
        <w:spacing w:after="0" w:line="240" w:lineRule="auto"/>
        <w:rPr>
          <w:b/>
        </w:rPr>
      </w:pPr>
    </w:p>
    <w:p w:rsidR="009C054C" w:rsidRDefault="009C054C" w:rsidP="009C054C">
      <w:pPr>
        <w:spacing w:after="0" w:line="240" w:lineRule="auto"/>
        <w:rPr>
          <w:b/>
        </w:rPr>
      </w:pPr>
    </w:p>
    <w:p w:rsidR="009C054C" w:rsidRDefault="009C054C" w:rsidP="009C054C">
      <w:pPr>
        <w:spacing w:after="0" w:line="240" w:lineRule="auto"/>
        <w:rPr>
          <w:b/>
        </w:rPr>
      </w:pPr>
    </w:p>
    <w:p w:rsidR="00C06552" w:rsidRDefault="00C06552" w:rsidP="00B96EFD">
      <w:pPr>
        <w:jc w:val="center"/>
        <w:rPr>
          <w:b/>
        </w:rPr>
      </w:pPr>
    </w:p>
    <w:p w:rsidR="00C06552" w:rsidRDefault="00C06552" w:rsidP="00B96EFD">
      <w:pPr>
        <w:jc w:val="center"/>
        <w:rPr>
          <w:b/>
        </w:rPr>
      </w:pPr>
    </w:p>
    <w:p w:rsidR="00C06552" w:rsidRDefault="00C06552" w:rsidP="00B96EFD">
      <w:pPr>
        <w:jc w:val="center"/>
        <w:rPr>
          <w:b/>
        </w:rPr>
      </w:pPr>
    </w:p>
    <w:p w:rsidR="00C06552" w:rsidRDefault="00C06552" w:rsidP="00B96EFD">
      <w:pPr>
        <w:jc w:val="center"/>
        <w:rPr>
          <w:b/>
        </w:rPr>
      </w:pPr>
    </w:p>
    <w:p w:rsidR="00C06552" w:rsidRDefault="00C06552" w:rsidP="00B96EFD">
      <w:pPr>
        <w:jc w:val="center"/>
        <w:rPr>
          <w:b/>
        </w:rPr>
      </w:pPr>
    </w:p>
    <w:p w:rsidR="00C06552" w:rsidRDefault="00C06552" w:rsidP="00B96EFD">
      <w:pPr>
        <w:jc w:val="center"/>
        <w:rPr>
          <w:b/>
        </w:rPr>
      </w:pPr>
    </w:p>
    <w:p w:rsidR="00C06552" w:rsidRDefault="00C06552" w:rsidP="00B96EFD">
      <w:pPr>
        <w:jc w:val="center"/>
        <w:rPr>
          <w:b/>
        </w:rPr>
      </w:pPr>
    </w:p>
    <w:p w:rsidR="00C3682C" w:rsidRDefault="00C3682C" w:rsidP="00B96EFD">
      <w:pPr>
        <w:jc w:val="center"/>
        <w:rPr>
          <w:b/>
        </w:rPr>
      </w:pPr>
    </w:p>
    <w:p w:rsidR="00276D97" w:rsidRPr="008A53AD" w:rsidRDefault="00276D97" w:rsidP="00B96EFD">
      <w:pPr>
        <w:jc w:val="center"/>
        <w:rPr>
          <w:b/>
        </w:rPr>
      </w:pPr>
      <w:r w:rsidRPr="003E5CBC">
        <w:rPr>
          <w:b/>
        </w:rPr>
        <w:t xml:space="preserve">INSTRUCCIONES PARA </w:t>
      </w:r>
      <w:r>
        <w:rPr>
          <w:b/>
        </w:rPr>
        <w:t>COMPLETAR</w:t>
      </w:r>
      <w:r w:rsidR="009C054C">
        <w:rPr>
          <w:b/>
        </w:rPr>
        <w:t xml:space="preserve"> </w:t>
      </w:r>
      <w:r w:rsidR="009C054C" w:rsidRPr="00DF6751">
        <w:rPr>
          <w:b/>
        </w:rPr>
        <w:t xml:space="preserve">LA INFORMACIÓN DE LAS TABLAS EN EL CASO DE QUE </w:t>
      </w:r>
      <w:r w:rsidR="006667DE" w:rsidRPr="00DF6751">
        <w:rPr>
          <w:b/>
        </w:rPr>
        <w:t xml:space="preserve">LA </w:t>
      </w:r>
      <w:r w:rsidR="00237502" w:rsidRPr="00DF6751">
        <w:rPr>
          <w:b/>
        </w:rPr>
        <w:t>INSTALACIÓN</w:t>
      </w:r>
      <w:r w:rsidR="006667DE" w:rsidRPr="00DF6751">
        <w:rPr>
          <w:b/>
        </w:rPr>
        <w:t xml:space="preserve"> LA REALICE EL RADIOAFICIONADO</w:t>
      </w:r>
    </w:p>
    <w:sectPr w:rsidR="00276D97" w:rsidRPr="008A53AD">
      <w:footerReference w:type="default" r:id="rId9"/>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7DB" w:rsidRDefault="000E47DB" w:rsidP="0087352A">
      <w:pPr>
        <w:spacing w:after="0" w:line="240" w:lineRule="auto"/>
      </w:pPr>
      <w:r>
        <w:separator/>
      </w:r>
    </w:p>
  </w:endnote>
  <w:endnote w:type="continuationSeparator" w:id="0">
    <w:p w:rsidR="000E47DB" w:rsidRDefault="000E47DB" w:rsidP="0087352A">
      <w:pPr>
        <w:spacing w:after="0" w:line="240" w:lineRule="auto"/>
      </w:pPr>
      <w:r>
        <w:continuationSeparator/>
      </w:r>
    </w:p>
  </w:endnote>
  <w:endnote w:id="1">
    <w:p w:rsidR="00C06552" w:rsidRDefault="00C06552">
      <w:pPr>
        <w:pStyle w:val="Textonotaalfinal"/>
      </w:pPr>
      <w:r w:rsidRPr="00A1273A">
        <w:rPr>
          <w:sz w:val="16"/>
          <w:szCs w:val="16"/>
        </w:rPr>
        <w:endnoteRef/>
      </w:r>
      <w:r w:rsidRPr="00A1273A">
        <w:rPr>
          <w:sz w:val="16"/>
          <w:szCs w:val="16"/>
        </w:rPr>
        <w:t xml:space="preserve"> Rellene solo en el caso de que la instalación la realice el radioaficionado, utilizando las notas descritas al final del documento.</w:t>
      </w:r>
    </w:p>
  </w:endnote>
  <w:endnote w:id="2">
    <w:p w:rsidR="001E467A" w:rsidRPr="00383856" w:rsidRDefault="001E467A" w:rsidP="00F7087F">
      <w:pPr>
        <w:pStyle w:val="Textonotaalfinal"/>
        <w:ind w:left="170" w:hanging="170"/>
        <w:rPr>
          <w:sz w:val="16"/>
          <w:szCs w:val="16"/>
        </w:rPr>
      </w:pPr>
      <w:r w:rsidRPr="00F7087F">
        <w:rPr>
          <w:rStyle w:val="Refdenotaalfinal"/>
          <w:sz w:val="16"/>
          <w:szCs w:val="16"/>
          <w:vertAlign w:val="baseline"/>
        </w:rPr>
        <w:endnoteRef/>
      </w:r>
      <w:r w:rsidRPr="00383856">
        <w:rPr>
          <w:sz w:val="16"/>
          <w:szCs w:val="16"/>
        </w:rPr>
        <w:t xml:space="preserve"> </w:t>
      </w:r>
      <w:r w:rsidR="004259BA" w:rsidRPr="00383856">
        <w:rPr>
          <w:sz w:val="16"/>
          <w:szCs w:val="16"/>
        </w:rPr>
        <w:tab/>
      </w:r>
      <w:r w:rsidRPr="00383856">
        <w:rPr>
          <w:sz w:val="16"/>
          <w:szCs w:val="16"/>
        </w:rPr>
        <w:t>Referencia del expediente administrativo establecida por la Secretaría de Estado para la Sociedad de la Información y la Agenda Digital para la estación.</w:t>
      </w:r>
    </w:p>
  </w:endnote>
  <w:endnote w:id="3">
    <w:p w:rsidR="001E467A" w:rsidRPr="00383856" w:rsidRDefault="001E467A" w:rsidP="00F7087F">
      <w:pPr>
        <w:pStyle w:val="Textonotaalfinal"/>
        <w:ind w:left="170" w:hanging="170"/>
        <w:rPr>
          <w:sz w:val="16"/>
          <w:szCs w:val="16"/>
        </w:rPr>
      </w:pPr>
      <w:r w:rsidRPr="00F7087F">
        <w:rPr>
          <w:rStyle w:val="Refdenotaalfinal"/>
          <w:sz w:val="16"/>
          <w:szCs w:val="16"/>
          <w:vertAlign w:val="baseline"/>
        </w:rPr>
        <w:endnoteRef/>
      </w:r>
      <w:r w:rsidRPr="00383856">
        <w:rPr>
          <w:sz w:val="16"/>
          <w:szCs w:val="16"/>
        </w:rPr>
        <w:t xml:space="preserve"> </w:t>
      </w:r>
      <w:r w:rsidR="004259BA" w:rsidRPr="00383856">
        <w:rPr>
          <w:sz w:val="16"/>
          <w:szCs w:val="16"/>
        </w:rPr>
        <w:tab/>
      </w:r>
      <w:r w:rsidRPr="00383856">
        <w:rPr>
          <w:sz w:val="16"/>
          <w:szCs w:val="16"/>
        </w:rPr>
        <w:t xml:space="preserve">Distintivo </w:t>
      </w:r>
      <w:r w:rsidR="00C06552">
        <w:rPr>
          <w:sz w:val="16"/>
          <w:szCs w:val="16"/>
        </w:rPr>
        <w:t xml:space="preserve">de llamada </w:t>
      </w:r>
      <w:r w:rsidRPr="00383856">
        <w:rPr>
          <w:sz w:val="16"/>
          <w:szCs w:val="16"/>
        </w:rPr>
        <w:t>otorgado por la Secretaría de Estado para la Sociedad de la Información y la Agenda Digital.</w:t>
      </w:r>
    </w:p>
  </w:endnote>
  <w:endnote w:id="4">
    <w:p w:rsidR="001E467A" w:rsidRPr="00383856" w:rsidRDefault="001E467A" w:rsidP="00F7087F">
      <w:pPr>
        <w:pStyle w:val="Textonotaalfinal"/>
        <w:ind w:left="170" w:hanging="170"/>
        <w:rPr>
          <w:sz w:val="16"/>
          <w:szCs w:val="16"/>
        </w:rPr>
      </w:pPr>
      <w:r w:rsidRPr="00F7087F">
        <w:rPr>
          <w:rStyle w:val="Refdenotaalfinal"/>
          <w:sz w:val="16"/>
          <w:szCs w:val="16"/>
          <w:vertAlign w:val="baseline"/>
        </w:rPr>
        <w:endnoteRef/>
      </w:r>
      <w:r w:rsidRPr="00383856">
        <w:rPr>
          <w:sz w:val="16"/>
          <w:szCs w:val="16"/>
        </w:rPr>
        <w:t xml:space="preserve"> </w:t>
      </w:r>
      <w:r w:rsidR="004259BA" w:rsidRPr="00383856">
        <w:rPr>
          <w:sz w:val="16"/>
          <w:szCs w:val="16"/>
        </w:rPr>
        <w:tab/>
      </w:r>
      <w:r w:rsidRPr="00383856">
        <w:rPr>
          <w:sz w:val="16"/>
          <w:szCs w:val="16"/>
        </w:rPr>
        <w:t>Estación individual o estación colectiva.</w:t>
      </w:r>
    </w:p>
  </w:endnote>
  <w:endnote w:id="5">
    <w:p w:rsidR="001E467A" w:rsidRPr="00383856" w:rsidRDefault="001E467A" w:rsidP="00F7087F">
      <w:pPr>
        <w:pStyle w:val="Textonotaalfinal"/>
        <w:ind w:left="170" w:hanging="170"/>
        <w:rPr>
          <w:sz w:val="16"/>
          <w:szCs w:val="16"/>
        </w:rPr>
      </w:pPr>
      <w:r w:rsidRPr="00F7087F">
        <w:rPr>
          <w:rStyle w:val="Refdenotaalfinal"/>
          <w:sz w:val="16"/>
          <w:szCs w:val="16"/>
          <w:vertAlign w:val="baseline"/>
        </w:rPr>
        <w:endnoteRef/>
      </w:r>
      <w:r w:rsidRPr="00383856">
        <w:rPr>
          <w:sz w:val="16"/>
          <w:szCs w:val="16"/>
        </w:rPr>
        <w:t xml:space="preserve"> </w:t>
      </w:r>
      <w:r w:rsidR="004259BA" w:rsidRPr="00383856">
        <w:rPr>
          <w:sz w:val="16"/>
          <w:szCs w:val="16"/>
        </w:rPr>
        <w:tab/>
      </w:r>
      <w:r w:rsidRPr="00383856">
        <w:rPr>
          <w:sz w:val="16"/>
          <w:szCs w:val="16"/>
        </w:rPr>
        <w:t>Se consideran estaciones automáticas desatendidas</w:t>
      </w:r>
      <w:r w:rsidR="00962DA3" w:rsidRPr="00383856">
        <w:rPr>
          <w:sz w:val="16"/>
          <w:szCs w:val="16"/>
        </w:rPr>
        <w:t>:</w:t>
      </w:r>
      <w:r w:rsidRPr="00383856">
        <w:rPr>
          <w:sz w:val="16"/>
          <w:szCs w:val="16"/>
        </w:rPr>
        <w:t xml:space="preserve"> los repetidores analógicos, repetidores digitales, repetidores de portadora o nodo, repetidores finales, radiobalizas y cualquier otra estación no citada anteriormente que se ajuste a la definición dada en el anexo I del </w:t>
      </w:r>
      <w:r w:rsidRPr="00F7087F">
        <w:rPr>
          <w:i/>
          <w:sz w:val="16"/>
          <w:szCs w:val="16"/>
        </w:rPr>
        <w:t>Reglamento</w:t>
      </w:r>
      <w:r w:rsidRPr="00F7087F" w:rsidDel="00C927DC">
        <w:rPr>
          <w:i/>
          <w:sz w:val="16"/>
          <w:szCs w:val="16"/>
        </w:rPr>
        <w:t xml:space="preserve"> </w:t>
      </w:r>
      <w:r w:rsidRPr="00F7087F">
        <w:rPr>
          <w:i/>
          <w:sz w:val="16"/>
          <w:szCs w:val="16"/>
        </w:rPr>
        <w:t>de uso del dominio público radioeléctrico por radioaficionados</w:t>
      </w:r>
      <w:r w:rsidRPr="00383856">
        <w:rPr>
          <w:sz w:val="16"/>
          <w:szCs w:val="16"/>
        </w:rPr>
        <w:t>, aprobado mediante la Orden IET/1311/2013, de 9 de julio.</w:t>
      </w:r>
    </w:p>
  </w:endnote>
  <w:endnote w:id="6">
    <w:p w:rsidR="00962DA3" w:rsidRPr="00383856" w:rsidRDefault="00962DA3" w:rsidP="00F7087F">
      <w:pPr>
        <w:pStyle w:val="Textonotaalfinal"/>
        <w:ind w:left="170" w:hanging="170"/>
        <w:rPr>
          <w:sz w:val="16"/>
          <w:szCs w:val="16"/>
        </w:rPr>
      </w:pPr>
      <w:r w:rsidRPr="00F7087F">
        <w:rPr>
          <w:rStyle w:val="Refdenotaalfinal"/>
          <w:sz w:val="16"/>
          <w:szCs w:val="16"/>
          <w:vertAlign w:val="baseline"/>
        </w:rPr>
        <w:endnoteRef/>
      </w:r>
      <w:r w:rsidRPr="00383856">
        <w:rPr>
          <w:sz w:val="16"/>
          <w:szCs w:val="16"/>
        </w:rPr>
        <w:t xml:space="preserve"> </w:t>
      </w:r>
      <w:r w:rsidRPr="00383856">
        <w:rPr>
          <w:sz w:val="16"/>
          <w:szCs w:val="16"/>
        </w:rPr>
        <w:tab/>
        <w:t>Indique el tipo de estación automática desatendida: repetidor analógico, repetidor digital, repetidor de portadora o nodo, repetidor final, radiobaliza u otra estación (que se ajuste a la definición dada en el anexo I de</w:t>
      </w:r>
      <w:r w:rsidR="00383856" w:rsidRPr="00383856">
        <w:rPr>
          <w:sz w:val="16"/>
          <w:szCs w:val="16"/>
        </w:rPr>
        <w:t xml:space="preserve"> Reglamento aprobado por </w:t>
      </w:r>
      <w:r w:rsidRPr="00383856">
        <w:rPr>
          <w:sz w:val="16"/>
          <w:szCs w:val="16"/>
        </w:rPr>
        <w:t>la Orden IET/1311/2013).</w:t>
      </w:r>
    </w:p>
  </w:endnote>
  <w:endnote w:id="7">
    <w:p w:rsidR="00962DA3" w:rsidRPr="00383856" w:rsidRDefault="00962DA3" w:rsidP="00F7087F">
      <w:pPr>
        <w:pStyle w:val="Textonotaalfinal"/>
        <w:ind w:left="170" w:hanging="170"/>
        <w:rPr>
          <w:sz w:val="16"/>
          <w:szCs w:val="16"/>
        </w:rPr>
      </w:pPr>
      <w:r w:rsidRPr="00F7087F">
        <w:rPr>
          <w:rStyle w:val="Refdenotaalfinal"/>
          <w:sz w:val="16"/>
          <w:szCs w:val="16"/>
          <w:vertAlign w:val="baseline"/>
        </w:rPr>
        <w:endnoteRef/>
      </w:r>
      <w:r w:rsidRPr="00383856">
        <w:rPr>
          <w:sz w:val="16"/>
          <w:szCs w:val="16"/>
        </w:rPr>
        <w:t xml:space="preserve"> </w:t>
      </w:r>
      <w:r w:rsidRPr="00383856">
        <w:rPr>
          <w:sz w:val="16"/>
          <w:szCs w:val="16"/>
        </w:rPr>
        <w:tab/>
        <w:t>Indíquese si la estación dispone de un dispositivo de encendido y apagado por telemando o cualquier dispositivo remoto.</w:t>
      </w:r>
    </w:p>
  </w:endnote>
  <w:endnote w:id="8">
    <w:p w:rsidR="00962DA3" w:rsidRPr="00383856" w:rsidRDefault="00962DA3" w:rsidP="00F7087F">
      <w:pPr>
        <w:pStyle w:val="Textonotaalfinal"/>
        <w:ind w:left="170" w:hanging="170"/>
        <w:rPr>
          <w:sz w:val="16"/>
          <w:szCs w:val="16"/>
        </w:rPr>
      </w:pPr>
      <w:r w:rsidRPr="00F7087F">
        <w:rPr>
          <w:rStyle w:val="Refdenotaalfinal"/>
          <w:sz w:val="16"/>
          <w:szCs w:val="16"/>
          <w:vertAlign w:val="baseline"/>
        </w:rPr>
        <w:endnoteRef/>
      </w:r>
      <w:r w:rsidRPr="00383856">
        <w:rPr>
          <w:sz w:val="16"/>
          <w:szCs w:val="16"/>
        </w:rPr>
        <w:t xml:space="preserve"> Clave de acceso que deberá facilitar el responsable del repetidor a todo radioaficionado que lo solicite. En caso de cambiar el código de acceso anteriormente reflejado, se deberá de notificar a la Secretaría de Estado para la Sociedad de la Información y la Agenda Digital.</w:t>
      </w:r>
    </w:p>
  </w:endnote>
  <w:endnote w:id="9">
    <w:p w:rsidR="001E467A" w:rsidRPr="00383856" w:rsidRDefault="001E467A">
      <w:pPr>
        <w:pStyle w:val="Textonotaalfinal"/>
        <w:ind w:left="170" w:hanging="170"/>
        <w:rPr>
          <w:sz w:val="16"/>
          <w:szCs w:val="16"/>
        </w:rPr>
      </w:pPr>
      <w:r w:rsidRPr="00F7087F">
        <w:rPr>
          <w:rStyle w:val="Refdenotaalfinal"/>
          <w:sz w:val="16"/>
          <w:szCs w:val="16"/>
          <w:vertAlign w:val="baseline"/>
        </w:rPr>
        <w:endnoteRef/>
      </w:r>
      <w:r w:rsidRPr="00383856">
        <w:rPr>
          <w:sz w:val="16"/>
          <w:szCs w:val="16"/>
        </w:rPr>
        <w:t xml:space="preserve"> </w:t>
      </w:r>
      <w:r w:rsidR="004259BA" w:rsidRPr="00383856">
        <w:rPr>
          <w:sz w:val="16"/>
          <w:szCs w:val="16"/>
        </w:rPr>
        <w:tab/>
      </w:r>
      <w:r w:rsidRPr="00383856">
        <w:rPr>
          <w:sz w:val="16"/>
          <w:szCs w:val="16"/>
        </w:rPr>
        <w:t>Municipio del emplazamiento donde se ubica la estación, según el Instituto Nacional de Estadística (INE).</w:t>
      </w:r>
    </w:p>
  </w:endnote>
  <w:endnote w:id="10">
    <w:p w:rsidR="001E467A" w:rsidRPr="00383856" w:rsidRDefault="001E467A">
      <w:pPr>
        <w:pStyle w:val="Textonotaalfinal"/>
        <w:ind w:left="170" w:hanging="170"/>
        <w:rPr>
          <w:sz w:val="16"/>
          <w:szCs w:val="16"/>
        </w:rPr>
      </w:pPr>
      <w:r w:rsidRPr="00F7087F">
        <w:rPr>
          <w:rStyle w:val="Refdenotaalfinal"/>
          <w:sz w:val="16"/>
          <w:szCs w:val="16"/>
          <w:vertAlign w:val="baseline"/>
        </w:rPr>
        <w:endnoteRef/>
      </w:r>
      <w:r w:rsidRPr="00383856">
        <w:rPr>
          <w:sz w:val="16"/>
          <w:szCs w:val="16"/>
        </w:rPr>
        <w:t xml:space="preserve"> Provincia del emplazamiento donde se ubica la estación, según el INE.</w:t>
      </w:r>
    </w:p>
  </w:endnote>
  <w:endnote w:id="11">
    <w:p w:rsidR="001E467A" w:rsidRPr="00383856" w:rsidRDefault="001E467A">
      <w:pPr>
        <w:pStyle w:val="Textonotaalfinal"/>
        <w:ind w:left="170" w:hanging="170"/>
        <w:rPr>
          <w:sz w:val="16"/>
          <w:szCs w:val="16"/>
        </w:rPr>
      </w:pPr>
      <w:r w:rsidRPr="00F7087F">
        <w:rPr>
          <w:rStyle w:val="Refdenotaalfinal"/>
          <w:sz w:val="16"/>
          <w:szCs w:val="16"/>
          <w:vertAlign w:val="baseline"/>
        </w:rPr>
        <w:endnoteRef/>
      </w:r>
      <w:r w:rsidRPr="00383856">
        <w:rPr>
          <w:sz w:val="16"/>
          <w:szCs w:val="16"/>
        </w:rPr>
        <w:t xml:space="preserve"> Longitud geográfica del emplazamiento, respecto al Meridiano de Greenwich, según el formato GG</w:t>
      </w:r>
      <w:r w:rsidRPr="00F7087F">
        <w:rPr>
          <w:sz w:val="16"/>
          <w:szCs w:val="16"/>
        </w:rPr>
        <w:t>ᵒ</w:t>
      </w:r>
      <w:r w:rsidRPr="00383856">
        <w:rPr>
          <w:sz w:val="16"/>
          <w:szCs w:val="16"/>
        </w:rPr>
        <w:t xml:space="preserve"> L MM' SS</w:t>
      </w:r>
      <w:r w:rsidRPr="00383856">
        <w:rPr>
          <w:rFonts w:cs="Book Antiqua"/>
          <w:sz w:val="16"/>
          <w:szCs w:val="16"/>
        </w:rPr>
        <w:t>’’</w:t>
      </w:r>
      <w:r w:rsidRPr="00383856">
        <w:rPr>
          <w:sz w:val="16"/>
          <w:szCs w:val="16"/>
        </w:rPr>
        <w:t>CC, siendo: GG=grados sexagesimales, L=punto cardinal (seleccione E para Este o W para Oeste), MM=minutos, SS=segundos y CC=centésimas de segundo.</w:t>
      </w:r>
    </w:p>
  </w:endnote>
  <w:endnote w:id="12">
    <w:p w:rsidR="001E467A" w:rsidRPr="00383856" w:rsidRDefault="001E467A">
      <w:pPr>
        <w:pStyle w:val="Textonotaalfinal"/>
        <w:ind w:left="170" w:hanging="170"/>
        <w:rPr>
          <w:sz w:val="16"/>
          <w:szCs w:val="16"/>
        </w:rPr>
      </w:pPr>
      <w:r w:rsidRPr="00F7087F">
        <w:rPr>
          <w:rStyle w:val="Refdenotaalfinal"/>
          <w:sz w:val="16"/>
          <w:szCs w:val="16"/>
          <w:vertAlign w:val="baseline"/>
        </w:rPr>
        <w:endnoteRef/>
      </w:r>
      <w:r w:rsidRPr="00383856">
        <w:rPr>
          <w:sz w:val="16"/>
          <w:szCs w:val="16"/>
        </w:rPr>
        <w:t xml:space="preserve"> Latitud geográfica del emplazamiento, respecto al Ecuador, según el formato GG</w:t>
      </w:r>
      <w:r w:rsidRPr="00F7087F">
        <w:rPr>
          <w:sz w:val="16"/>
          <w:szCs w:val="16"/>
        </w:rPr>
        <w:t>ᵒ</w:t>
      </w:r>
      <w:r w:rsidRPr="00383856">
        <w:rPr>
          <w:sz w:val="16"/>
          <w:szCs w:val="16"/>
        </w:rPr>
        <w:t xml:space="preserve"> N MM' SS</w:t>
      </w:r>
      <w:r w:rsidRPr="00383856">
        <w:rPr>
          <w:rFonts w:cs="Book Antiqua"/>
          <w:sz w:val="16"/>
          <w:szCs w:val="16"/>
        </w:rPr>
        <w:t>’’</w:t>
      </w:r>
      <w:r w:rsidRPr="00383856">
        <w:rPr>
          <w:sz w:val="16"/>
          <w:szCs w:val="16"/>
        </w:rPr>
        <w:t>CC, siendo: GG=grados sexagesimales, N=Norte, MM=minutos, SS=segundos y CC=centésimas de segundo.</w:t>
      </w:r>
    </w:p>
  </w:endnote>
  <w:endnote w:id="13">
    <w:p w:rsidR="001E467A" w:rsidRPr="00383856" w:rsidRDefault="001E467A">
      <w:pPr>
        <w:pStyle w:val="Textonotaalfinal"/>
        <w:ind w:left="170" w:hanging="170"/>
        <w:rPr>
          <w:sz w:val="16"/>
          <w:szCs w:val="16"/>
        </w:rPr>
      </w:pPr>
      <w:r w:rsidRPr="00F7087F">
        <w:rPr>
          <w:rStyle w:val="Refdenotaalfinal"/>
          <w:sz w:val="16"/>
          <w:szCs w:val="16"/>
          <w:vertAlign w:val="baseline"/>
        </w:rPr>
        <w:endnoteRef/>
      </w:r>
      <w:r w:rsidRPr="00383856">
        <w:rPr>
          <w:sz w:val="16"/>
          <w:szCs w:val="16"/>
        </w:rPr>
        <w:t xml:space="preserve"> Sistema datum de referencia de las coordenadas geográficas de la estación (seleccione ETRS89 para Península Ibérica e Islas Baleares, o REGCAN95 para Canarias).</w:t>
      </w:r>
    </w:p>
  </w:endnote>
  <w:endnote w:id="14">
    <w:p w:rsidR="001E467A" w:rsidRPr="00383856" w:rsidRDefault="001E467A">
      <w:pPr>
        <w:pStyle w:val="Textonotaalfinal"/>
        <w:ind w:left="170" w:hanging="170"/>
        <w:rPr>
          <w:sz w:val="16"/>
          <w:szCs w:val="16"/>
        </w:rPr>
      </w:pPr>
      <w:r w:rsidRPr="00F7087F">
        <w:rPr>
          <w:rStyle w:val="Refdenotaalfinal"/>
          <w:sz w:val="16"/>
          <w:szCs w:val="16"/>
          <w:vertAlign w:val="baseline"/>
        </w:rPr>
        <w:endnoteRef/>
      </w:r>
      <w:r w:rsidRPr="00383856">
        <w:rPr>
          <w:sz w:val="16"/>
          <w:szCs w:val="16"/>
        </w:rPr>
        <w:t xml:space="preserve"> Cota geográfica en metros del suelo sobre el nivel del mar.</w:t>
      </w:r>
    </w:p>
  </w:endnote>
  <w:endnote w:id="15">
    <w:p w:rsidR="001E467A" w:rsidRPr="00383856" w:rsidRDefault="001E467A">
      <w:pPr>
        <w:pStyle w:val="Textonotaalfinal"/>
        <w:ind w:left="170" w:hanging="170"/>
        <w:rPr>
          <w:sz w:val="16"/>
          <w:szCs w:val="16"/>
        </w:rPr>
      </w:pPr>
      <w:r w:rsidRPr="00F7087F">
        <w:rPr>
          <w:rStyle w:val="Refdenotaalfinal"/>
          <w:sz w:val="16"/>
          <w:szCs w:val="16"/>
          <w:vertAlign w:val="baseline"/>
        </w:rPr>
        <w:endnoteRef/>
      </w:r>
      <w:r w:rsidRPr="00383856">
        <w:rPr>
          <w:sz w:val="16"/>
          <w:szCs w:val="16"/>
        </w:rPr>
        <w:t xml:space="preserve"> Altura en metros del edificio sobre la cota geográfica del suelo, en caso de que el emplazamiento esté situado sobre un edificio.</w:t>
      </w:r>
    </w:p>
  </w:endnote>
  <w:endnote w:id="16">
    <w:p w:rsidR="003B0319" w:rsidRPr="00383856" w:rsidRDefault="003B0319" w:rsidP="00F7087F">
      <w:pPr>
        <w:pStyle w:val="Textonotaalfinal"/>
        <w:ind w:left="170" w:hanging="170"/>
        <w:rPr>
          <w:sz w:val="16"/>
          <w:szCs w:val="16"/>
        </w:rPr>
      </w:pPr>
      <w:r w:rsidRPr="00F7087F">
        <w:rPr>
          <w:rStyle w:val="Refdenotaalfinal"/>
          <w:sz w:val="16"/>
          <w:szCs w:val="16"/>
          <w:vertAlign w:val="baseline"/>
        </w:rPr>
        <w:endnoteRef/>
      </w:r>
      <w:r w:rsidRPr="00383856">
        <w:rPr>
          <w:sz w:val="16"/>
          <w:szCs w:val="16"/>
        </w:rPr>
        <w:t xml:space="preserve"> Descripción de la ubicación del emplazamiento, añadiendo información complementaria para su correcta localización, en caso necesario.</w:t>
      </w:r>
    </w:p>
  </w:endnote>
  <w:endnote w:id="17">
    <w:p w:rsidR="003B0319" w:rsidRPr="00383856" w:rsidRDefault="003B0319" w:rsidP="00F7087F">
      <w:pPr>
        <w:pStyle w:val="Textonotaalfinal"/>
        <w:ind w:left="170" w:hanging="170"/>
        <w:rPr>
          <w:sz w:val="16"/>
          <w:szCs w:val="16"/>
        </w:rPr>
      </w:pPr>
      <w:r w:rsidRPr="00F7087F">
        <w:rPr>
          <w:rStyle w:val="Refdenotaalfinal"/>
          <w:sz w:val="16"/>
          <w:szCs w:val="16"/>
          <w:vertAlign w:val="baseline"/>
        </w:rPr>
        <w:endnoteRef/>
      </w:r>
      <w:r w:rsidRPr="00383856">
        <w:rPr>
          <w:sz w:val="16"/>
          <w:szCs w:val="16"/>
        </w:rPr>
        <w:t xml:space="preserve"> Descripción del tipo de instalación o intervención, añadiendo información complementaria para su correcta comprensión, en caso necesario.</w:t>
      </w:r>
    </w:p>
  </w:endnote>
  <w:endnote w:id="18">
    <w:p w:rsidR="001E467A" w:rsidRPr="00383856" w:rsidRDefault="001E467A">
      <w:pPr>
        <w:pStyle w:val="Textonotaalfinal"/>
        <w:ind w:left="170" w:hanging="170"/>
        <w:rPr>
          <w:sz w:val="16"/>
          <w:szCs w:val="16"/>
        </w:rPr>
      </w:pPr>
      <w:r w:rsidRPr="00F7087F">
        <w:rPr>
          <w:rStyle w:val="Refdenotaalfinal"/>
          <w:sz w:val="16"/>
          <w:szCs w:val="16"/>
          <w:vertAlign w:val="baseline"/>
        </w:rPr>
        <w:endnoteRef/>
      </w:r>
      <w:r w:rsidRPr="00383856">
        <w:rPr>
          <w:sz w:val="16"/>
          <w:szCs w:val="16"/>
        </w:rPr>
        <w:t xml:space="preserve"> Tipo de soporte: TORRE AUTOESTABLE, TORRE ARRIOSTRADA, MÁSTIL TUBULAR, ADOSADO A PARED o ESTRUCTURA ESPECIAL.</w:t>
      </w:r>
    </w:p>
  </w:endnote>
  <w:endnote w:id="19">
    <w:p w:rsidR="001E467A" w:rsidRPr="00383856" w:rsidRDefault="001E467A">
      <w:pPr>
        <w:pStyle w:val="Textonotaalfinal"/>
        <w:ind w:left="170" w:hanging="170"/>
        <w:rPr>
          <w:sz w:val="16"/>
          <w:szCs w:val="16"/>
        </w:rPr>
      </w:pPr>
      <w:r w:rsidRPr="00F7087F">
        <w:rPr>
          <w:rStyle w:val="Refdenotaalfinal"/>
          <w:sz w:val="16"/>
          <w:szCs w:val="16"/>
          <w:vertAlign w:val="baseline"/>
        </w:rPr>
        <w:endnoteRef/>
      </w:r>
      <w:r w:rsidRPr="00383856">
        <w:rPr>
          <w:sz w:val="16"/>
          <w:szCs w:val="16"/>
        </w:rPr>
        <w:t xml:space="preserve"> Altura en metros del soporte sobre la cota geográfica del suelo.</w:t>
      </w:r>
    </w:p>
  </w:endnote>
  <w:endnote w:id="20">
    <w:p w:rsidR="00943088" w:rsidRPr="00A55B7F" w:rsidRDefault="00943088" w:rsidP="00943088">
      <w:pPr>
        <w:pStyle w:val="Textonotaalfinal"/>
        <w:ind w:left="170" w:hanging="170"/>
        <w:rPr>
          <w:sz w:val="16"/>
          <w:szCs w:val="16"/>
        </w:rPr>
      </w:pPr>
      <w:r w:rsidRPr="001A78F4">
        <w:rPr>
          <w:rStyle w:val="Refdenotaalfinal"/>
          <w:sz w:val="16"/>
          <w:szCs w:val="16"/>
          <w:vertAlign w:val="baseline"/>
        </w:rPr>
        <w:endnoteRef/>
      </w:r>
      <w:r w:rsidRPr="00A55B7F">
        <w:rPr>
          <w:sz w:val="16"/>
          <w:szCs w:val="16"/>
        </w:rPr>
        <w:t xml:space="preserve"> </w:t>
      </w:r>
      <w:r w:rsidRPr="003A6620">
        <w:rPr>
          <w:sz w:val="16"/>
          <w:szCs w:val="16"/>
        </w:rPr>
        <w:t>Datos del titular de la finca o inmueble donde se ubica la estación (comunidad de propietarios, particular…)</w:t>
      </w:r>
      <w:r>
        <w:rPr>
          <w:sz w:val="16"/>
          <w:szCs w:val="16"/>
        </w:rPr>
        <w:t>.</w:t>
      </w:r>
    </w:p>
  </w:endnote>
  <w:endnote w:id="21">
    <w:p w:rsidR="00943088" w:rsidRPr="00A55B7F" w:rsidRDefault="00943088" w:rsidP="00943088">
      <w:pPr>
        <w:pStyle w:val="Textonotaalfinal"/>
        <w:ind w:left="170" w:hanging="170"/>
        <w:rPr>
          <w:sz w:val="16"/>
          <w:szCs w:val="16"/>
        </w:rPr>
      </w:pPr>
      <w:r w:rsidRPr="00E9759C">
        <w:rPr>
          <w:rStyle w:val="Refdenotaalfinal"/>
          <w:sz w:val="16"/>
          <w:szCs w:val="16"/>
          <w:vertAlign w:val="baseline"/>
        </w:rPr>
        <w:endnoteRef/>
      </w:r>
      <w:r w:rsidRPr="00A55B7F">
        <w:rPr>
          <w:sz w:val="16"/>
          <w:szCs w:val="16"/>
        </w:rPr>
        <w:t xml:space="preserve"> </w:t>
      </w:r>
      <w:r>
        <w:rPr>
          <w:sz w:val="16"/>
          <w:szCs w:val="16"/>
        </w:rPr>
        <w:t>Rellénense los datos indicados en este apartado, sólo si el uso de la finca o inmueble donde se encuentra la estación no está siendo ejercido por el titular de la propiedad, sino por un tercero, que dispone de derechos de uso de la finca o inmueble.</w:t>
      </w:r>
    </w:p>
  </w:endnote>
  <w:endnote w:id="22">
    <w:p w:rsidR="001E467A" w:rsidRPr="00943088" w:rsidRDefault="001E467A">
      <w:pPr>
        <w:pStyle w:val="Textonotaalfinal"/>
        <w:ind w:left="170" w:hanging="170"/>
        <w:rPr>
          <w:sz w:val="16"/>
          <w:szCs w:val="16"/>
        </w:rPr>
      </w:pPr>
      <w:r w:rsidRPr="00F7087F">
        <w:rPr>
          <w:rStyle w:val="Refdenotaalfinal"/>
          <w:sz w:val="16"/>
          <w:szCs w:val="16"/>
          <w:vertAlign w:val="baseline"/>
        </w:rPr>
        <w:endnoteRef/>
      </w:r>
      <w:r w:rsidRPr="00A55B7F">
        <w:rPr>
          <w:sz w:val="16"/>
          <w:szCs w:val="16"/>
        </w:rPr>
        <w:t xml:space="preserve"> </w:t>
      </w:r>
      <w:r w:rsidRPr="003A6620">
        <w:rPr>
          <w:sz w:val="16"/>
          <w:szCs w:val="16"/>
        </w:rPr>
        <w:t>Potencia radiada máxima por la estación en vatios.</w:t>
      </w:r>
    </w:p>
  </w:endnote>
  <w:endnote w:id="23">
    <w:p w:rsidR="001E467A" w:rsidRPr="003A6620" w:rsidRDefault="001E467A">
      <w:pPr>
        <w:pStyle w:val="Textonotaalfinal"/>
        <w:ind w:left="170" w:hanging="170"/>
        <w:rPr>
          <w:sz w:val="16"/>
          <w:szCs w:val="16"/>
        </w:rPr>
      </w:pPr>
      <w:r w:rsidRPr="00F7087F">
        <w:rPr>
          <w:rStyle w:val="Refdenotaalfinal"/>
          <w:sz w:val="16"/>
          <w:szCs w:val="16"/>
          <w:vertAlign w:val="baseline"/>
        </w:rPr>
        <w:endnoteRef/>
      </w:r>
      <w:r w:rsidRPr="00A55B7F">
        <w:rPr>
          <w:sz w:val="16"/>
          <w:szCs w:val="16"/>
        </w:rPr>
        <w:t xml:space="preserve"> </w:t>
      </w:r>
      <w:r w:rsidRPr="003A6620">
        <w:rPr>
          <w:sz w:val="16"/>
          <w:szCs w:val="16"/>
        </w:rPr>
        <w:t>Tipo de potencia radiada: PIRE (Potencia isotrópica radiada equivalente), PRA (Potencia radiada aparente), PRAVC (Potencia radiada aparente en vertical corta).</w:t>
      </w:r>
    </w:p>
  </w:endnote>
  <w:endnote w:id="24">
    <w:p w:rsidR="00962DA3" w:rsidRPr="00383856" w:rsidRDefault="00962DA3" w:rsidP="00F7087F">
      <w:pPr>
        <w:pStyle w:val="Textonotaalfinal"/>
        <w:ind w:left="170" w:hanging="170"/>
        <w:rPr>
          <w:sz w:val="16"/>
          <w:szCs w:val="16"/>
        </w:rPr>
      </w:pPr>
      <w:r w:rsidRPr="00F7087F">
        <w:rPr>
          <w:rStyle w:val="Refdenotaalfinal"/>
          <w:sz w:val="16"/>
          <w:szCs w:val="16"/>
          <w:vertAlign w:val="baseline"/>
        </w:rPr>
        <w:endnoteRef/>
      </w:r>
      <w:r w:rsidRPr="00383856">
        <w:rPr>
          <w:sz w:val="16"/>
          <w:szCs w:val="16"/>
        </w:rPr>
        <w:t xml:space="preserve"> Indíquese la frecuencia de operación de la estación y su unidad.</w:t>
      </w:r>
    </w:p>
  </w:endnote>
  <w:endnote w:id="25">
    <w:p w:rsidR="00962DA3" w:rsidRPr="00383856" w:rsidRDefault="00962DA3">
      <w:pPr>
        <w:pStyle w:val="Textonotaalfinal"/>
        <w:ind w:left="170" w:hanging="170"/>
        <w:rPr>
          <w:sz w:val="16"/>
          <w:szCs w:val="16"/>
        </w:rPr>
      </w:pPr>
      <w:r w:rsidRPr="00F7087F">
        <w:rPr>
          <w:rStyle w:val="Refdenotaalfinal"/>
          <w:sz w:val="16"/>
          <w:szCs w:val="16"/>
          <w:vertAlign w:val="baseline"/>
        </w:rPr>
        <w:endnoteRef/>
      </w:r>
      <w:r w:rsidRPr="00383856">
        <w:rPr>
          <w:sz w:val="16"/>
          <w:szCs w:val="16"/>
        </w:rPr>
        <w:t xml:space="preserve"> Indíquese si la estación dispone de un filtro de salida, sobre todo para emisiones en VHF, que evite la generación de interferencias en frecuencias adyacentes y supriman los posibles armónicos.</w:t>
      </w:r>
    </w:p>
  </w:endnote>
  <w:endnote w:id="26">
    <w:p w:rsidR="00962DA3" w:rsidRPr="00383856" w:rsidRDefault="00962DA3">
      <w:pPr>
        <w:pStyle w:val="Textonotaalfinal"/>
        <w:ind w:left="170" w:hanging="170"/>
        <w:rPr>
          <w:sz w:val="16"/>
          <w:szCs w:val="16"/>
        </w:rPr>
      </w:pPr>
      <w:r w:rsidRPr="00F7087F">
        <w:rPr>
          <w:rStyle w:val="Refdenotaalfinal"/>
          <w:sz w:val="16"/>
          <w:szCs w:val="16"/>
          <w:vertAlign w:val="baseline"/>
        </w:rPr>
        <w:endnoteRef/>
      </w:r>
      <w:r w:rsidRPr="00383856">
        <w:rPr>
          <w:sz w:val="16"/>
          <w:szCs w:val="16"/>
        </w:rPr>
        <w:t xml:space="preserve"> Indíquese el tipo de filtro de salida: duplexor, cavidades, paso alto, paso bajo, paso banda, rechazo banda, digital.</w:t>
      </w:r>
    </w:p>
  </w:endnote>
  <w:endnote w:id="27">
    <w:p w:rsidR="00962DA3" w:rsidRPr="00383856" w:rsidRDefault="00962DA3">
      <w:pPr>
        <w:pStyle w:val="Textonotaalfinal"/>
        <w:ind w:left="170" w:hanging="170"/>
        <w:rPr>
          <w:sz w:val="16"/>
          <w:szCs w:val="16"/>
        </w:rPr>
      </w:pPr>
      <w:r w:rsidRPr="00F7087F">
        <w:rPr>
          <w:rStyle w:val="Refdenotaalfinal"/>
          <w:sz w:val="16"/>
          <w:szCs w:val="16"/>
          <w:vertAlign w:val="baseline"/>
        </w:rPr>
        <w:endnoteRef/>
      </w:r>
      <w:r w:rsidRPr="00F7087F">
        <w:rPr>
          <w:rStyle w:val="Refdenotaalfinal"/>
          <w:sz w:val="16"/>
          <w:szCs w:val="16"/>
          <w:vertAlign w:val="baseline"/>
        </w:rPr>
        <w:t xml:space="preserve"> </w:t>
      </w:r>
      <w:r w:rsidRPr="00383856">
        <w:rPr>
          <w:sz w:val="16"/>
          <w:szCs w:val="16"/>
        </w:rPr>
        <w:t>Indíquese la frecuencia o frecuencias de corte del filtro de salida y su unidad.</w:t>
      </w:r>
    </w:p>
  </w:endnote>
  <w:endnote w:id="28">
    <w:p w:rsidR="001E467A" w:rsidRPr="00943088" w:rsidRDefault="001E467A">
      <w:pPr>
        <w:pStyle w:val="Textonotaalfinal"/>
        <w:ind w:left="170" w:hanging="170"/>
        <w:rPr>
          <w:sz w:val="16"/>
          <w:szCs w:val="16"/>
        </w:rPr>
      </w:pPr>
      <w:r w:rsidRPr="00F7087F">
        <w:rPr>
          <w:rStyle w:val="Refdenotaalfinal"/>
          <w:sz w:val="16"/>
          <w:szCs w:val="16"/>
          <w:vertAlign w:val="baseline"/>
        </w:rPr>
        <w:endnoteRef/>
      </w:r>
      <w:r w:rsidRPr="00A55B7F">
        <w:rPr>
          <w:sz w:val="16"/>
          <w:szCs w:val="16"/>
        </w:rPr>
        <w:t xml:space="preserve"> </w:t>
      </w:r>
      <w:r w:rsidRPr="003A6620">
        <w:rPr>
          <w:sz w:val="16"/>
          <w:szCs w:val="16"/>
        </w:rPr>
        <w:t>En caso de transmisor comercial, la marca, modelo, nº serie y marcado CE completo del equipo transmisor son obligatorios.</w:t>
      </w:r>
    </w:p>
  </w:endnote>
  <w:endnote w:id="29">
    <w:p w:rsidR="001E467A" w:rsidRPr="003A6620" w:rsidRDefault="001E467A">
      <w:pPr>
        <w:pStyle w:val="Textonotaalfinal"/>
        <w:ind w:left="170" w:hanging="170"/>
        <w:rPr>
          <w:sz w:val="16"/>
          <w:szCs w:val="16"/>
        </w:rPr>
      </w:pPr>
      <w:r w:rsidRPr="00F7087F">
        <w:rPr>
          <w:rStyle w:val="Refdenotaalfinal"/>
          <w:sz w:val="16"/>
          <w:szCs w:val="16"/>
          <w:vertAlign w:val="baseline"/>
        </w:rPr>
        <w:endnoteRef/>
      </w:r>
      <w:r w:rsidRPr="00A55B7F">
        <w:rPr>
          <w:sz w:val="16"/>
          <w:szCs w:val="16"/>
        </w:rPr>
        <w:t xml:space="preserve"> </w:t>
      </w:r>
      <w:r w:rsidRPr="003A6620">
        <w:rPr>
          <w:sz w:val="16"/>
          <w:szCs w:val="16"/>
        </w:rPr>
        <w:t>Marca del equipo transmisor o transceptor de la estación.</w:t>
      </w:r>
    </w:p>
  </w:endnote>
  <w:endnote w:id="30">
    <w:p w:rsidR="001E467A" w:rsidRPr="003A6620" w:rsidRDefault="001E467A">
      <w:pPr>
        <w:pStyle w:val="Textonotaalfinal"/>
        <w:ind w:left="170" w:hanging="170"/>
        <w:rPr>
          <w:sz w:val="16"/>
          <w:szCs w:val="16"/>
        </w:rPr>
      </w:pPr>
      <w:r w:rsidRPr="00F7087F">
        <w:rPr>
          <w:rStyle w:val="Refdenotaalfinal"/>
          <w:sz w:val="16"/>
          <w:szCs w:val="16"/>
          <w:vertAlign w:val="baseline"/>
        </w:rPr>
        <w:endnoteRef/>
      </w:r>
      <w:r w:rsidRPr="00A55B7F">
        <w:rPr>
          <w:sz w:val="16"/>
          <w:szCs w:val="16"/>
        </w:rPr>
        <w:t xml:space="preserve"> </w:t>
      </w:r>
      <w:r w:rsidRPr="003A6620">
        <w:rPr>
          <w:sz w:val="16"/>
          <w:szCs w:val="16"/>
        </w:rPr>
        <w:t>Modelo del equipo transmisor o transceptor de la estación</w:t>
      </w:r>
    </w:p>
  </w:endnote>
  <w:endnote w:id="31">
    <w:p w:rsidR="001E467A" w:rsidRPr="003A6620" w:rsidRDefault="001E467A">
      <w:pPr>
        <w:pStyle w:val="Textonotaalfinal"/>
        <w:ind w:left="170" w:hanging="170"/>
        <w:rPr>
          <w:sz w:val="16"/>
          <w:szCs w:val="16"/>
        </w:rPr>
      </w:pPr>
      <w:r w:rsidRPr="00F7087F">
        <w:rPr>
          <w:rStyle w:val="Refdenotaalfinal"/>
          <w:sz w:val="16"/>
          <w:szCs w:val="16"/>
          <w:vertAlign w:val="baseline"/>
        </w:rPr>
        <w:endnoteRef/>
      </w:r>
      <w:r w:rsidRPr="00A55B7F">
        <w:rPr>
          <w:sz w:val="16"/>
          <w:szCs w:val="16"/>
        </w:rPr>
        <w:t xml:space="preserve"> </w:t>
      </w:r>
      <w:r w:rsidRPr="003A6620">
        <w:rPr>
          <w:sz w:val="16"/>
          <w:szCs w:val="16"/>
        </w:rPr>
        <w:t>Número de serie del equipo transmisor o transceptor de la estación.</w:t>
      </w:r>
    </w:p>
  </w:endnote>
  <w:endnote w:id="32">
    <w:p w:rsidR="002640A2" w:rsidRPr="00642CF2" w:rsidRDefault="002640A2" w:rsidP="002640A2">
      <w:pPr>
        <w:pStyle w:val="Textonotaalfinal"/>
        <w:ind w:left="312" w:hanging="312"/>
        <w:rPr>
          <w:sz w:val="16"/>
          <w:szCs w:val="16"/>
        </w:rPr>
      </w:pPr>
      <w:r w:rsidRPr="00C06552">
        <w:rPr>
          <w:rStyle w:val="Refdenotaalfinal"/>
          <w:sz w:val="16"/>
          <w:szCs w:val="16"/>
          <w:vertAlign w:val="baseline"/>
        </w:rPr>
        <w:endnoteRef/>
      </w:r>
      <w:r w:rsidRPr="00642CF2">
        <w:rPr>
          <w:sz w:val="16"/>
          <w:szCs w:val="16"/>
        </w:rPr>
        <w:t xml:space="preserve"> </w:t>
      </w:r>
      <w:r>
        <w:rPr>
          <w:sz w:val="16"/>
          <w:szCs w:val="16"/>
        </w:rPr>
        <w:t xml:space="preserve">Indique si dispone de marcado CE o </w:t>
      </w:r>
      <w:r w:rsidRPr="00E21DF1">
        <w:rPr>
          <w:rFonts w:cs="Arial"/>
          <w:sz w:val="18"/>
          <w:szCs w:val="18"/>
        </w:rPr>
        <w:t>certificado de aceptación radioeléctrica</w:t>
      </w:r>
      <w:r>
        <w:rPr>
          <w:rFonts w:cs="Arial"/>
          <w:sz w:val="18"/>
          <w:szCs w:val="18"/>
        </w:rPr>
        <w:t>.</w:t>
      </w:r>
    </w:p>
  </w:endnote>
  <w:endnote w:id="33">
    <w:p w:rsidR="001E467A" w:rsidRPr="00943088" w:rsidRDefault="001E467A">
      <w:pPr>
        <w:pStyle w:val="Textonotaalfinal"/>
        <w:ind w:left="170" w:hanging="170"/>
        <w:rPr>
          <w:sz w:val="16"/>
          <w:szCs w:val="16"/>
        </w:rPr>
      </w:pPr>
      <w:r w:rsidRPr="00F7087F">
        <w:rPr>
          <w:rStyle w:val="Refdenotaalfinal"/>
          <w:sz w:val="16"/>
          <w:szCs w:val="16"/>
          <w:vertAlign w:val="baseline"/>
        </w:rPr>
        <w:endnoteRef/>
      </w:r>
      <w:r w:rsidRPr="00A55B7F">
        <w:rPr>
          <w:sz w:val="16"/>
          <w:szCs w:val="16"/>
        </w:rPr>
        <w:t xml:space="preserve"> </w:t>
      </w:r>
      <w:r w:rsidRPr="003A6620">
        <w:rPr>
          <w:sz w:val="16"/>
          <w:szCs w:val="16"/>
        </w:rPr>
        <w:t>Valor de la potencia nominal máxima del equipo transmisor de la estación.</w:t>
      </w:r>
    </w:p>
  </w:endnote>
  <w:endnote w:id="34">
    <w:p w:rsidR="001E467A" w:rsidRPr="003A6620" w:rsidRDefault="001E467A">
      <w:pPr>
        <w:pStyle w:val="Textonotaalfinal"/>
        <w:ind w:left="170" w:hanging="170"/>
        <w:rPr>
          <w:sz w:val="16"/>
          <w:szCs w:val="16"/>
        </w:rPr>
      </w:pPr>
      <w:r w:rsidRPr="00F7087F">
        <w:rPr>
          <w:rStyle w:val="Refdenotaalfinal"/>
          <w:sz w:val="16"/>
          <w:szCs w:val="16"/>
          <w:vertAlign w:val="baseline"/>
        </w:rPr>
        <w:endnoteRef/>
      </w:r>
      <w:r w:rsidRPr="00A55B7F">
        <w:rPr>
          <w:sz w:val="16"/>
          <w:szCs w:val="16"/>
        </w:rPr>
        <w:t xml:space="preserve"> </w:t>
      </w:r>
      <w:r w:rsidRPr="003A6620">
        <w:rPr>
          <w:sz w:val="16"/>
          <w:szCs w:val="16"/>
        </w:rPr>
        <w:t>Unidad de la potencia nominal máxima (W, mW, dBW, dBm).</w:t>
      </w:r>
    </w:p>
  </w:endnote>
  <w:endnote w:id="35">
    <w:p w:rsidR="001E467A" w:rsidRPr="003A6620" w:rsidRDefault="001E467A">
      <w:pPr>
        <w:pStyle w:val="Textonotaalfinal"/>
        <w:ind w:left="170" w:hanging="170"/>
        <w:rPr>
          <w:sz w:val="16"/>
          <w:szCs w:val="16"/>
        </w:rPr>
      </w:pPr>
      <w:r w:rsidRPr="00F7087F">
        <w:rPr>
          <w:rStyle w:val="Refdenotaalfinal"/>
          <w:sz w:val="16"/>
          <w:szCs w:val="16"/>
          <w:vertAlign w:val="baseline"/>
        </w:rPr>
        <w:endnoteRef/>
      </w:r>
      <w:r w:rsidRPr="00A55B7F">
        <w:rPr>
          <w:sz w:val="16"/>
          <w:szCs w:val="16"/>
        </w:rPr>
        <w:t xml:space="preserve"> </w:t>
      </w:r>
      <w:r w:rsidRPr="003A6620">
        <w:rPr>
          <w:sz w:val="16"/>
          <w:szCs w:val="16"/>
        </w:rPr>
        <w:t>En caso de antena comercial, la marca y modelo del sistema radiante son datos a completar.</w:t>
      </w:r>
    </w:p>
  </w:endnote>
  <w:endnote w:id="36">
    <w:p w:rsidR="001E467A" w:rsidRPr="003A6620" w:rsidRDefault="001E467A">
      <w:pPr>
        <w:pStyle w:val="Textonotaalfinal"/>
        <w:ind w:left="170" w:hanging="170"/>
        <w:rPr>
          <w:sz w:val="16"/>
          <w:szCs w:val="16"/>
        </w:rPr>
      </w:pPr>
      <w:r w:rsidRPr="00F7087F">
        <w:rPr>
          <w:rStyle w:val="Refdenotaalfinal"/>
          <w:sz w:val="16"/>
          <w:szCs w:val="16"/>
          <w:vertAlign w:val="baseline"/>
        </w:rPr>
        <w:endnoteRef/>
      </w:r>
      <w:r w:rsidRPr="00A55B7F">
        <w:rPr>
          <w:sz w:val="16"/>
          <w:szCs w:val="16"/>
        </w:rPr>
        <w:t xml:space="preserve"> </w:t>
      </w:r>
      <w:r w:rsidRPr="003A6620">
        <w:rPr>
          <w:sz w:val="16"/>
          <w:szCs w:val="16"/>
        </w:rPr>
        <w:t>Marca de la antena transmisora.</w:t>
      </w:r>
    </w:p>
  </w:endnote>
  <w:endnote w:id="37">
    <w:p w:rsidR="001E467A" w:rsidRPr="003A6620" w:rsidRDefault="001E467A">
      <w:pPr>
        <w:pStyle w:val="Textonotaalfinal"/>
        <w:ind w:left="170" w:hanging="170"/>
        <w:rPr>
          <w:sz w:val="16"/>
          <w:szCs w:val="16"/>
        </w:rPr>
      </w:pPr>
      <w:r w:rsidRPr="00F7087F">
        <w:rPr>
          <w:rStyle w:val="Refdenotaalfinal"/>
          <w:sz w:val="16"/>
          <w:szCs w:val="16"/>
          <w:vertAlign w:val="baseline"/>
        </w:rPr>
        <w:endnoteRef/>
      </w:r>
      <w:r w:rsidRPr="00A55B7F">
        <w:rPr>
          <w:sz w:val="16"/>
          <w:szCs w:val="16"/>
        </w:rPr>
        <w:t xml:space="preserve"> </w:t>
      </w:r>
      <w:r w:rsidRPr="003A6620">
        <w:rPr>
          <w:sz w:val="16"/>
          <w:szCs w:val="16"/>
        </w:rPr>
        <w:t>Modelo de la antena transmisora.</w:t>
      </w:r>
    </w:p>
  </w:endnote>
  <w:endnote w:id="38">
    <w:p w:rsidR="001E467A" w:rsidRPr="00943088" w:rsidRDefault="001E467A">
      <w:pPr>
        <w:pStyle w:val="Textonotaalfinal"/>
        <w:ind w:left="170" w:hanging="170"/>
        <w:rPr>
          <w:sz w:val="16"/>
          <w:szCs w:val="16"/>
        </w:rPr>
      </w:pPr>
      <w:r w:rsidRPr="00F7087F">
        <w:rPr>
          <w:rStyle w:val="Refdenotaalfinal"/>
          <w:sz w:val="16"/>
          <w:szCs w:val="16"/>
          <w:vertAlign w:val="baseline"/>
        </w:rPr>
        <w:endnoteRef/>
      </w:r>
      <w:r w:rsidRPr="00A55B7F">
        <w:rPr>
          <w:sz w:val="16"/>
          <w:szCs w:val="16"/>
        </w:rPr>
        <w:t xml:space="preserve"> </w:t>
      </w:r>
      <w:r w:rsidRPr="003A6620">
        <w:rPr>
          <w:sz w:val="16"/>
          <w:szCs w:val="16"/>
        </w:rPr>
        <w:t>Tipo de antena de la instalación: Monopolo, Antena Vertical Corta, Espira…</w:t>
      </w:r>
    </w:p>
  </w:endnote>
  <w:endnote w:id="39">
    <w:p w:rsidR="001E467A" w:rsidRPr="003A6620" w:rsidRDefault="001E467A">
      <w:pPr>
        <w:pStyle w:val="Textonotaalfinal"/>
        <w:ind w:left="170" w:hanging="170"/>
        <w:rPr>
          <w:sz w:val="16"/>
          <w:szCs w:val="16"/>
        </w:rPr>
      </w:pPr>
      <w:r w:rsidRPr="00F7087F">
        <w:rPr>
          <w:rStyle w:val="Refdenotaalfinal"/>
          <w:sz w:val="16"/>
          <w:szCs w:val="16"/>
          <w:vertAlign w:val="baseline"/>
        </w:rPr>
        <w:endnoteRef/>
      </w:r>
      <w:r w:rsidRPr="00A55B7F">
        <w:rPr>
          <w:sz w:val="16"/>
          <w:szCs w:val="16"/>
        </w:rPr>
        <w:t xml:space="preserve"> </w:t>
      </w:r>
      <w:r w:rsidRPr="003A6620">
        <w:rPr>
          <w:sz w:val="16"/>
          <w:szCs w:val="16"/>
        </w:rPr>
        <w:t>Banda de frecuencia de operación de la antena transmisora en MHz.</w:t>
      </w:r>
    </w:p>
  </w:endnote>
  <w:endnote w:id="40">
    <w:p w:rsidR="001E467A" w:rsidRPr="003A6620" w:rsidRDefault="001E467A">
      <w:pPr>
        <w:pStyle w:val="Textonotaalfinal"/>
        <w:ind w:left="170" w:hanging="170"/>
        <w:rPr>
          <w:sz w:val="16"/>
          <w:szCs w:val="16"/>
        </w:rPr>
      </w:pPr>
      <w:r w:rsidRPr="00F7087F">
        <w:rPr>
          <w:rStyle w:val="Refdenotaalfinal"/>
          <w:sz w:val="16"/>
          <w:szCs w:val="16"/>
          <w:vertAlign w:val="baseline"/>
        </w:rPr>
        <w:endnoteRef/>
      </w:r>
      <w:r w:rsidRPr="00A55B7F">
        <w:rPr>
          <w:sz w:val="16"/>
          <w:szCs w:val="16"/>
        </w:rPr>
        <w:t xml:space="preserve"> </w:t>
      </w:r>
      <w:r w:rsidRPr="003A6620">
        <w:rPr>
          <w:sz w:val="16"/>
          <w:szCs w:val="16"/>
        </w:rPr>
        <w:t>Valor máximo de la ganancia del sistema radiante en dBi.</w:t>
      </w:r>
    </w:p>
  </w:endnote>
  <w:endnote w:id="41">
    <w:p w:rsidR="001E467A" w:rsidRPr="00943088" w:rsidRDefault="001E467A">
      <w:pPr>
        <w:pStyle w:val="Textonotaalfinal"/>
        <w:ind w:left="170" w:hanging="170"/>
        <w:rPr>
          <w:sz w:val="16"/>
          <w:szCs w:val="16"/>
        </w:rPr>
      </w:pPr>
      <w:r w:rsidRPr="00F7087F">
        <w:rPr>
          <w:rStyle w:val="Refdenotaalfinal"/>
          <w:sz w:val="16"/>
          <w:szCs w:val="16"/>
          <w:vertAlign w:val="baseline"/>
        </w:rPr>
        <w:endnoteRef/>
      </w:r>
      <w:r w:rsidRPr="00A55B7F">
        <w:rPr>
          <w:sz w:val="16"/>
          <w:szCs w:val="16"/>
        </w:rPr>
        <w:t xml:space="preserve"> </w:t>
      </w:r>
      <w:r w:rsidRPr="003A6620">
        <w:rPr>
          <w:sz w:val="16"/>
          <w:szCs w:val="16"/>
        </w:rPr>
        <w:t>Polarización del sistema radiante: V (Vertical), H (Horizontal), CL (Circular a izquierdas), CR (Circular a derechas) o M (Mixta).</w:t>
      </w:r>
    </w:p>
  </w:endnote>
  <w:endnote w:id="42">
    <w:p w:rsidR="00AD208D" w:rsidRPr="00943088" w:rsidRDefault="00AD208D">
      <w:pPr>
        <w:pStyle w:val="Textonotaalfinal"/>
        <w:ind w:left="170" w:hanging="170"/>
        <w:rPr>
          <w:sz w:val="16"/>
          <w:szCs w:val="16"/>
        </w:rPr>
      </w:pPr>
      <w:r w:rsidRPr="00F7087F">
        <w:rPr>
          <w:rStyle w:val="Refdenotaalfinal"/>
          <w:sz w:val="16"/>
          <w:szCs w:val="16"/>
          <w:vertAlign w:val="baseline"/>
        </w:rPr>
        <w:endnoteRef/>
      </w:r>
      <w:r w:rsidRPr="00F7087F">
        <w:rPr>
          <w:rStyle w:val="Refdenotaalfinal"/>
          <w:sz w:val="16"/>
          <w:szCs w:val="16"/>
          <w:vertAlign w:val="baseline"/>
        </w:rPr>
        <w:t xml:space="preserve"> </w:t>
      </w:r>
      <w:r w:rsidRPr="00A55B7F">
        <w:rPr>
          <w:sz w:val="16"/>
          <w:szCs w:val="16"/>
        </w:rPr>
        <w:t xml:space="preserve">En particular, cumple con el Código Técnico de la Edificación (CTE): Documento Básico (DB), Seguridad Estructural (SE), Acciones en la edificación (SE-A E), Cimentación (SE-C), Acero en la edificación (SE-A), a lo dispuesto en el anexo, capítulo IV, artículo 12.1, 12.2, 13.1, 13.2, 15 y 17 del Real Decreto 2623/1986, de 21 de noviembre, </w:t>
      </w:r>
      <w:r w:rsidRPr="003A6620">
        <w:rPr>
          <w:i/>
          <w:sz w:val="16"/>
          <w:szCs w:val="16"/>
        </w:rPr>
        <w:t>por el que se regulan las instalaciones de antenas de estaciones radioeléctricas de aficionado</w:t>
      </w:r>
      <w:r w:rsidRPr="003A6620">
        <w:rPr>
          <w:sz w:val="16"/>
          <w:szCs w:val="16"/>
        </w:rPr>
        <w:t xml:space="preserve">, en el artículo 31 de la Orden IET/1311/2013, de 9 de julio, </w:t>
      </w:r>
      <w:r w:rsidRPr="00943088">
        <w:rPr>
          <w:i/>
          <w:sz w:val="16"/>
          <w:szCs w:val="16"/>
        </w:rPr>
        <w:t>por la que se aprueba el Reglamento de uso del dominio público radioeléctrico por radioaficionados</w:t>
      </w:r>
      <w:r w:rsidRPr="00943088">
        <w:rPr>
          <w:sz w:val="16"/>
          <w:szCs w:val="16"/>
        </w:rPr>
        <w:t>.</w:t>
      </w:r>
    </w:p>
  </w:endnote>
  <w:endnote w:id="43">
    <w:p w:rsidR="001E467A" w:rsidRPr="00943088" w:rsidRDefault="001E467A">
      <w:pPr>
        <w:pStyle w:val="Textonotaalfinal"/>
        <w:ind w:left="170" w:hanging="170"/>
        <w:rPr>
          <w:sz w:val="16"/>
          <w:szCs w:val="16"/>
        </w:rPr>
      </w:pPr>
      <w:r w:rsidRPr="00F7087F">
        <w:rPr>
          <w:rStyle w:val="Refdenotaalfinal"/>
          <w:sz w:val="16"/>
          <w:szCs w:val="16"/>
          <w:vertAlign w:val="baseline"/>
        </w:rPr>
        <w:endnoteRef/>
      </w:r>
      <w:r w:rsidRPr="00A55B7F">
        <w:rPr>
          <w:sz w:val="16"/>
          <w:szCs w:val="16"/>
        </w:rPr>
        <w:t xml:space="preserve"> </w:t>
      </w:r>
      <w:r w:rsidRPr="003A6620">
        <w:rPr>
          <w:sz w:val="16"/>
          <w:szCs w:val="16"/>
        </w:rPr>
        <w:t xml:space="preserve">En particular, cumple con: Real Decreto 842/2002, de 2 de agosto, </w:t>
      </w:r>
      <w:r w:rsidRPr="003A6620">
        <w:rPr>
          <w:i/>
          <w:sz w:val="16"/>
          <w:szCs w:val="16"/>
        </w:rPr>
        <w:t>por el que se aprueba el Reglamento electrotécnico para baja tensión</w:t>
      </w:r>
      <w:r w:rsidRPr="00943088">
        <w:rPr>
          <w:sz w:val="16"/>
          <w:szCs w:val="16"/>
        </w:rPr>
        <w:t xml:space="preserve">. ITC-BT-18 </w:t>
      </w:r>
      <w:r w:rsidRPr="00943088">
        <w:rPr>
          <w:i/>
          <w:sz w:val="16"/>
          <w:szCs w:val="16"/>
        </w:rPr>
        <w:t>Instalaciones de puesta a tierra</w:t>
      </w:r>
      <w:r w:rsidRPr="00943088">
        <w:rPr>
          <w:sz w:val="16"/>
          <w:szCs w:val="16"/>
        </w:rPr>
        <w:t xml:space="preserve">. ITC-BT-24 </w:t>
      </w:r>
      <w:r w:rsidRPr="00943088">
        <w:rPr>
          <w:i/>
          <w:sz w:val="16"/>
          <w:szCs w:val="16"/>
        </w:rPr>
        <w:t>Protección contra los contactos directos e indirectos</w:t>
      </w:r>
      <w:r w:rsidRPr="00943088">
        <w:rPr>
          <w:sz w:val="16"/>
          <w:szCs w:val="16"/>
        </w:rPr>
        <w:t xml:space="preserve"> y a lo dispuesto en el capítulo IV, artículo 14, 18.1, 18.2 y 18.3 del Real Decreto 2623/1986</w:t>
      </w:r>
      <w:r w:rsidR="006B32F4" w:rsidRPr="00943088">
        <w:rPr>
          <w:sz w:val="16"/>
          <w:szCs w:val="16"/>
        </w:rPr>
        <w:t>, de 21 de noviembre</w:t>
      </w:r>
      <w:r w:rsidRPr="00943088">
        <w:rPr>
          <w:sz w:val="16"/>
          <w:szCs w:val="16"/>
        </w:rPr>
        <w:t>.</w:t>
      </w:r>
    </w:p>
  </w:endnote>
  <w:endnote w:id="44">
    <w:p w:rsidR="00427DAA" w:rsidRPr="00980B5F" w:rsidRDefault="00427DAA" w:rsidP="00427DAA">
      <w:pPr>
        <w:pStyle w:val="Textonotaalfinal"/>
        <w:ind w:left="227" w:hanging="227"/>
        <w:rPr>
          <w:sz w:val="16"/>
          <w:szCs w:val="16"/>
        </w:rPr>
      </w:pPr>
      <w:r w:rsidRPr="00EA3B26">
        <w:rPr>
          <w:rStyle w:val="Refdenotaalfinal"/>
          <w:sz w:val="16"/>
          <w:szCs w:val="16"/>
          <w:vertAlign w:val="baseline"/>
        </w:rPr>
        <w:endnoteRef/>
      </w:r>
      <w:r w:rsidRPr="00EA3B26">
        <w:rPr>
          <w:rStyle w:val="Refdenotaalfinal"/>
          <w:vertAlign w:val="baseline"/>
        </w:rPr>
        <w:t xml:space="preserve"> </w:t>
      </w:r>
      <w:r w:rsidRPr="00980B5F">
        <w:rPr>
          <w:sz w:val="16"/>
          <w:szCs w:val="16"/>
        </w:rPr>
        <w:t>Indique si la instalación en su conjunto tiene, en caso de una línea de alta tensión próxima, una separación mínima de 1,5 veces la altura de la línea</w:t>
      </w:r>
      <w:r>
        <w:rPr>
          <w:sz w:val="16"/>
          <w:szCs w:val="16"/>
        </w:rPr>
        <w:t xml:space="preserve">, de acuerdo al </w:t>
      </w:r>
      <w:r w:rsidRPr="00D21B55">
        <w:rPr>
          <w:sz w:val="16"/>
          <w:szCs w:val="16"/>
        </w:rPr>
        <w:t xml:space="preserve">Real Decreto 223/2008, de 15 de febrero, </w:t>
      </w:r>
      <w:r w:rsidRPr="006020A4">
        <w:rPr>
          <w:i/>
          <w:sz w:val="16"/>
          <w:szCs w:val="16"/>
        </w:rPr>
        <w:t>por el que se aprueban el Reglamento sobre condiciones técnicas y garantías de seguridad en líneas eléctricas de alta tensión y sus instrucciones técnicas complementarias ITC-LAT 01 a 09</w:t>
      </w:r>
      <w:r w:rsidRPr="00980B5F">
        <w:rPr>
          <w:sz w:val="16"/>
          <w:szCs w:val="16"/>
        </w:rPr>
        <w:t>.</w:t>
      </w:r>
    </w:p>
  </w:endnote>
  <w:endnote w:id="45">
    <w:p w:rsidR="00427DAA" w:rsidRPr="00943088" w:rsidRDefault="00427DAA">
      <w:pPr>
        <w:pStyle w:val="Textonotaalfinal"/>
        <w:ind w:left="170" w:hanging="170"/>
        <w:rPr>
          <w:sz w:val="16"/>
          <w:szCs w:val="16"/>
        </w:rPr>
      </w:pPr>
      <w:r w:rsidRPr="00F7087F">
        <w:rPr>
          <w:rStyle w:val="Refdenotaalfinal"/>
          <w:sz w:val="16"/>
          <w:szCs w:val="16"/>
          <w:vertAlign w:val="baseline"/>
        </w:rPr>
        <w:endnoteRef/>
      </w:r>
      <w:r w:rsidRPr="00A55B7F">
        <w:rPr>
          <w:sz w:val="16"/>
          <w:szCs w:val="16"/>
        </w:rPr>
        <w:t xml:space="preserve"> </w:t>
      </w:r>
      <w:r w:rsidRPr="003A6620">
        <w:rPr>
          <w:sz w:val="16"/>
          <w:szCs w:val="16"/>
        </w:rPr>
        <w:t>Indi</w:t>
      </w:r>
      <w:r>
        <w:rPr>
          <w:sz w:val="16"/>
          <w:szCs w:val="16"/>
        </w:rPr>
        <w:t>que</w:t>
      </w:r>
      <w:r w:rsidRPr="003A6620">
        <w:rPr>
          <w:sz w:val="16"/>
          <w:szCs w:val="16"/>
        </w:rPr>
        <w:t xml:space="preserve"> si la instalación dispone de un Sistema de Alimentación Ininterrumpida (SAI). En el caso de las estaciones fijas desatendidas será obligatoria disponer de dicho sistema que permita su funcionamiento durante un período mínimo de seis horas en caso de fallo en la alimentación externa.</w:t>
      </w:r>
    </w:p>
  </w:endnote>
  <w:endnote w:id="46">
    <w:p w:rsidR="001E467A" w:rsidRPr="00943088" w:rsidRDefault="001E467A">
      <w:pPr>
        <w:pStyle w:val="Textonotaalfinal"/>
        <w:ind w:left="170" w:hanging="170"/>
        <w:rPr>
          <w:sz w:val="16"/>
          <w:szCs w:val="16"/>
        </w:rPr>
      </w:pPr>
      <w:r w:rsidRPr="00F7087F">
        <w:rPr>
          <w:rStyle w:val="Refdenotaalfinal"/>
          <w:sz w:val="16"/>
          <w:szCs w:val="16"/>
          <w:vertAlign w:val="baseline"/>
        </w:rPr>
        <w:endnoteRef/>
      </w:r>
      <w:r w:rsidRPr="00A55B7F">
        <w:rPr>
          <w:sz w:val="16"/>
          <w:szCs w:val="16"/>
        </w:rPr>
        <w:t xml:space="preserve"> </w:t>
      </w:r>
      <w:r w:rsidRPr="003A6620">
        <w:rPr>
          <w:sz w:val="16"/>
          <w:szCs w:val="16"/>
        </w:rPr>
        <w:t xml:space="preserve">Indique si el soporte dispone de señalización diurna. La Agencia Estatal de Seguridad Aérea (AESA) determina si una instalación, por su condición, requiere señalización. La señalización e iluminación de obstáculos deberá realizarse atendiendo a las directrices dadas en la </w:t>
      </w:r>
      <w:r w:rsidRPr="00943088">
        <w:rPr>
          <w:i/>
          <w:sz w:val="16"/>
          <w:szCs w:val="16"/>
        </w:rPr>
        <w:t>Guía de señalamiento e iluminación de obstáculos</w:t>
      </w:r>
      <w:r w:rsidRPr="00943088">
        <w:rPr>
          <w:sz w:val="16"/>
          <w:szCs w:val="16"/>
        </w:rPr>
        <w:t>, elaborada por la AESA.</w:t>
      </w:r>
    </w:p>
  </w:endnote>
  <w:endnote w:id="47">
    <w:p w:rsidR="001E467A" w:rsidRPr="00B23F3F" w:rsidRDefault="001E467A">
      <w:pPr>
        <w:pStyle w:val="Textonotaalfinal"/>
        <w:ind w:left="170" w:hanging="170"/>
        <w:rPr>
          <w:sz w:val="16"/>
          <w:szCs w:val="18"/>
        </w:rPr>
      </w:pPr>
      <w:r w:rsidRPr="00F7087F">
        <w:rPr>
          <w:rStyle w:val="Refdenotaalfinal"/>
          <w:sz w:val="16"/>
          <w:szCs w:val="16"/>
          <w:vertAlign w:val="baseline"/>
        </w:rPr>
        <w:endnoteRef/>
      </w:r>
      <w:r w:rsidRPr="00A55B7F">
        <w:rPr>
          <w:sz w:val="16"/>
          <w:szCs w:val="16"/>
        </w:rPr>
        <w:t xml:space="preserve"> Indique si el soporte dispone de balizamiento nocturno. La AESA determina si una instalación, por su condición, requiere balizamiento. La señalización e iluminación de obstáculos deberá realizarse atendiendo, realizarse atendiendo a las directrices dadas en la </w:t>
      </w:r>
      <w:r w:rsidRPr="003A6620">
        <w:rPr>
          <w:i/>
          <w:sz w:val="16"/>
          <w:szCs w:val="16"/>
        </w:rPr>
        <w:t>Guía de señalamiento e iluminación de obstáculos</w:t>
      </w:r>
      <w:r w:rsidRPr="003A6620">
        <w:rPr>
          <w:sz w:val="16"/>
          <w:szCs w:val="16"/>
        </w:rPr>
        <w:t>, elaborada por la AESA.</w:t>
      </w:r>
      <w:r w:rsidR="00A03B3A">
        <w:rPr>
          <w:sz w:val="16"/>
          <w:szCs w:val="18"/>
        </w:rPr>
        <w:t xml:space="preserve"> </w:t>
      </w:r>
    </w:p>
  </w:endnote>
  <w:endnote w:id="48">
    <w:p w:rsidR="00427DAA" w:rsidRPr="00980B5F" w:rsidRDefault="00427DAA" w:rsidP="003F3AE5">
      <w:pPr>
        <w:pStyle w:val="Textonotaalfinal"/>
        <w:ind w:left="227" w:hanging="227"/>
        <w:rPr>
          <w:sz w:val="16"/>
          <w:szCs w:val="16"/>
        </w:rPr>
      </w:pPr>
      <w:r w:rsidRPr="00EA3B26">
        <w:rPr>
          <w:rStyle w:val="Refdenotaalfinal"/>
          <w:sz w:val="16"/>
          <w:szCs w:val="16"/>
          <w:vertAlign w:val="baseline"/>
        </w:rPr>
        <w:endnoteRef/>
      </w:r>
      <w:r w:rsidRPr="00EA3B26">
        <w:rPr>
          <w:rStyle w:val="Refdenotaalfinal"/>
          <w:vertAlign w:val="baseline"/>
        </w:rPr>
        <w:t xml:space="preserve"> </w:t>
      </w:r>
      <w:r w:rsidRPr="00A1273A">
        <w:rPr>
          <w:rStyle w:val="Refdenotaalfinal"/>
          <w:sz w:val="16"/>
          <w:vertAlign w:val="baseline"/>
        </w:rPr>
        <w:t>I</w:t>
      </w:r>
      <w:r w:rsidRPr="00980B5F">
        <w:rPr>
          <w:sz w:val="16"/>
          <w:szCs w:val="16"/>
        </w:rPr>
        <w:t xml:space="preserve">ndique si la instalación en su conjunto tiene un sistema adecuado de protección contra incendios, conforme a las disposiciones que resultan de aplicación, como el Real Decreto 842/2002, de 2 de agosto, </w:t>
      </w:r>
      <w:r w:rsidRPr="00980B5F">
        <w:rPr>
          <w:i/>
          <w:sz w:val="16"/>
          <w:szCs w:val="16"/>
        </w:rPr>
        <w:t>por el que se aprueba el Reglamento electrotécnico para baja tensión</w:t>
      </w:r>
      <w:r w:rsidRPr="00980B5F">
        <w:rPr>
          <w:sz w:val="16"/>
          <w:szCs w:val="16"/>
        </w:rPr>
        <w:t>.</w:t>
      </w:r>
      <w:bookmarkStart w:id="0" w:name="_GoBack"/>
      <w:bookmarkEnd w:id="0"/>
    </w:p>
  </w:endnote>
  <w:endnote w:id="49">
    <w:p w:rsidR="00427DAA" w:rsidRPr="00980B5F" w:rsidRDefault="00427DAA" w:rsidP="003F3AE5">
      <w:pPr>
        <w:pStyle w:val="Textonotaalfinal"/>
        <w:ind w:left="227" w:hanging="227"/>
        <w:rPr>
          <w:sz w:val="16"/>
          <w:szCs w:val="16"/>
        </w:rPr>
      </w:pPr>
      <w:r w:rsidRPr="00EA3B26">
        <w:rPr>
          <w:rStyle w:val="Refdenotaalfinal"/>
          <w:sz w:val="16"/>
          <w:szCs w:val="16"/>
          <w:vertAlign w:val="baseline"/>
        </w:rPr>
        <w:endnoteRef/>
      </w:r>
      <w:r w:rsidRPr="00EA3B26">
        <w:rPr>
          <w:rStyle w:val="Refdenotaalfinal"/>
          <w:vertAlign w:val="baseline"/>
        </w:rPr>
        <w:t xml:space="preserve"> </w:t>
      </w:r>
      <w:r w:rsidRPr="00A1273A">
        <w:rPr>
          <w:rStyle w:val="Refdenotaalfinal"/>
          <w:sz w:val="16"/>
          <w:vertAlign w:val="baseline"/>
        </w:rPr>
        <w:t>I</w:t>
      </w:r>
      <w:r w:rsidRPr="00980B5F">
        <w:rPr>
          <w:sz w:val="16"/>
          <w:szCs w:val="16"/>
        </w:rPr>
        <w:t>ndique si la instalación en su conjunto tiene un sistema adecuado de protección contra intrusos.</w:t>
      </w:r>
    </w:p>
  </w:endnote>
  <w:endnote w:id="50">
    <w:p w:rsidR="00427DAA" w:rsidRPr="00980B5F" w:rsidRDefault="00427DAA" w:rsidP="003F3AE5">
      <w:pPr>
        <w:pStyle w:val="Textonotaalfinal"/>
        <w:ind w:left="227" w:hanging="227"/>
        <w:rPr>
          <w:sz w:val="16"/>
          <w:szCs w:val="16"/>
        </w:rPr>
      </w:pPr>
      <w:r w:rsidRPr="00EA3B26">
        <w:rPr>
          <w:rStyle w:val="Refdenotaalfinal"/>
          <w:sz w:val="16"/>
          <w:szCs w:val="16"/>
          <w:vertAlign w:val="baseline"/>
        </w:rPr>
        <w:endnoteRef/>
      </w:r>
      <w:r w:rsidRPr="00EA3B26">
        <w:rPr>
          <w:rStyle w:val="Refdenotaalfinal"/>
          <w:vertAlign w:val="baseline"/>
        </w:rPr>
        <w:t xml:space="preserve"> </w:t>
      </w:r>
      <w:r w:rsidRPr="00A1273A">
        <w:rPr>
          <w:rStyle w:val="Refdenotaalfinal"/>
          <w:sz w:val="16"/>
          <w:vertAlign w:val="baseline"/>
        </w:rPr>
        <w:t>I</w:t>
      </w:r>
      <w:r w:rsidRPr="00980B5F">
        <w:rPr>
          <w:sz w:val="16"/>
          <w:szCs w:val="16"/>
        </w:rPr>
        <w:t xml:space="preserve">ndique el sistema principal de alimentación de energía de la instalación: red eléctrica, grupo electrógeno, solar, eólico, </w:t>
      </w:r>
      <w:r>
        <w:rPr>
          <w:sz w:val="16"/>
          <w:szCs w:val="16"/>
        </w:rPr>
        <w:t>híbrido</w:t>
      </w:r>
      <w:r w:rsidRPr="00980B5F">
        <w:rPr>
          <w:sz w:val="16"/>
          <w:szCs w:val="16"/>
        </w:rPr>
        <w:t xml:space="preserve"> (solar + eólico)...</w:t>
      </w:r>
    </w:p>
  </w:endnote>
  <w:endnote w:id="51">
    <w:p w:rsidR="00427DAA" w:rsidRPr="00980B5F" w:rsidRDefault="00427DAA" w:rsidP="003F3AE5">
      <w:pPr>
        <w:pStyle w:val="Textonotaalfinal"/>
        <w:ind w:left="227" w:hanging="227"/>
        <w:rPr>
          <w:sz w:val="16"/>
          <w:szCs w:val="16"/>
        </w:rPr>
      </w:pPr>
      <w:r w:rsidRPr="00EA3B26">
        <w:rPr>
          <w:rStyle w:val="Refdenotaalfinal"/>
          <w:sz w:val="16"/>
          <w:szCs w:val="16"/>
          <w:vertAlign w:val="baseline"/>
        </w:rPr>
        <w:endnoteRef/>
      </w:r>
      <w:r w:rsidRPr="00EA3B26">
        <w:rPr>
          <w:rStyle w:val="Refdenotaalfinal"/>
          <w:vertAlign w:val="baseline"/>
        </w:rPr>
        <w:t xml:space="preserve"> </w:t>
      </w:r>
      <w:r w:rsidRPr="00A1273A">
        <w:rPr>
          <w:rStyle w:val="Refdenotaalfinal"/>
          <w:sz w:val="16"/>
          <w:vertAlign w:val="baseline"/>
        </w:rPr>
        <w:t>I</w:t>
      </w:r>
      <w:r w:rsidRPr="00980B5F">
        <w:rPr>
          <w:sz w:val="16"/>
          <w:szCs w:val="16"/>
        </w:rPr>
        <w:t xml:space="preserve">ndique el sistema reserva de alimentación de energía de la instalación: red eléctrica, grupo electrógeno, solar, eólico, </w:t>
      </w:r>
      <w:r>
        <w:rPr>
          <w:sz w:val="16"/>
          <w:szCs w:val="16"/>
        </w:rPr>
        <w:t>híbrido</w:t>
      </w:r>
      <w:r w:rsidRPr="005A6847">
        <w:rPr>
          <w:sz w:val="16"/>
          <w:szCs w:val="16"/>
        </w:rPr>
        <w:t xml:space="preserve"> </w:t>
      </w:r>
      <w:r w:rsidRPr="00980B5F">
        <w:rPr>
          <w:sz w:val="16"/>
          <w:szCs w:val="16"/>
        </w:rPr>
        <w:t>(solar + eólico)…</w:t>
      </w:r>
    </w:p>
  </w:endnote>
  <w:endnote w:id="52">
    <w:p w:rsidR="00C06552" w:rsidRPr="00383856" w:rsidRDefault="00C06552" w:rsidP="00C06552">
      <w:pPr>
        <w:pStyle w:val="Textonotaalfinal"/>
        <w:ind w:left="284" w:hanging="284"/>
        <w:rPr>
          <w:sz w:val="16"/>
          <w:szCs w:val="16"/>
        </w:rPr>
      </w:pPr>
      <w:r w:rsidRPr="00F7087F">
        <w:rPr>
          <w:rStyle w:val="Refdenotaalfinal"/>
          <w:sz w:val="16"/>
          <w:szCs w:val="16"/>
          <w:vertAlign w:val="baseline"/>
        </w:rPr>
        <w:endnoteRef/>
      </w:r>
      <w:r w:rsidRPr="00F7087F">
        <w:rPr>
          <w:sz w:val="16"/>
          <w:szCs w:val="16"/>
        </w:rPr>
        <w:t xml:space="preserve"> La solicitud debe ser firmada por el titular del derecho de uso del dominio público radioeléctrico. </w:t>
      </w:r>
    </w:p>
    <w:p w:rsidR="00C06552" w:rsidRPr="004F01EE" w:rsidRDefault="00C06552" w:rsidP="00A1273A">
      <w:pPr>
        <w:pStyle w:val="Textonotaalfinal"/>
        <w:ind w:left="284" w:hanging="284"/>
        <w:rPr>
          <w:sz w:val="16"/>
          <w:szCs w:val="16"/>
        </w:rPr>
      </w:pPr>
      <w:r>
        <w:rPr>
          <w:sz w:val="16"/>
          <w:szCs w:val="16"/>
        </w:rPr>
        <w:t xml:space="preserve">     </w:t>
      </w:r>
      <w:r>
        <w:rPr>
          <w:sz w:val="16"/>
          <w:szCs w:val="16"/>
        </w:rPr>
        <w:tab/>
      </w:r>
      <w:r w:rsidRPr="004F01EE">
        <w:rPr>
          <w:sz w:val="16"/>
          <w:szCs w:val="16"/>
        </w:rPr>
        <w:t>Las personas obligadas a relacionarse electrónicamente con la Administración deben firmar la solicitud electrónicamente y</w:t>
      </w:r>
      <w:r>
        <w:rPr>
          <w:sz w:val="16"/>
          <w:szCs w:val="16"/>
        </w:rPr>
        <w:t xml:space="preserve"> </w:t>
      </w:r>
      <w:r w:rsidRPr="004F01EE">
        <w:rPr>
          <w:sz w:val="16"/>
          <w:szCs w:val="16"/>
        </w:rPr>
        <w:t xml:space="preserve">presentarla a través de la sede electrónica del Ministerio de Energía, Turismo y Agenda Digital. </w:t>
      </w:r>
    </w:p>
    <w:p w:rsidR="00C06552" w:rsidRPr="00F7087F" w:rsidRDefault="00C06552" w:rsidP="00A1273A">
      <w:pPr>
        <w:pStyle w:val="Textonotaalfinal"/>
        <w:ind w:left="284"/>
        <w:rPr>
          <w:spacing w:val="-12"/>
          <w:sz w:val="16"/>
          <w:szCs w:val="16"/>
        </w:rPr>
      </w:pPr>
      <w:r w:rsidRPr="00383856">
        <w:rPr>
          <w:sz w:val="16"/>
          <w:szCs w:val="16"/>
        </w:rPr>
        <w:t>En el caso de que una persona actúe como representante del titular del derecho de uso del dominio público radioeléctrico, debe firmar con un certificado de persona física con representación de la persona jurídica, o bien con un certificado de persona física, en cuyo caso deberá adjuntar a la</w:t>
      </w:r>
      <w:r w:rsidRPr="00A55B7F">
        <w:rPr>
          <w:sz w:val="16"/>
          <w:szCs w:val="16"/>
        </w:rPr>
        <w:t xml:space="preserve"> solicitud un poder notarial firmado o compulsado electrónicamente, o una autorización firmada electrónicamente por el representante legal del titular.</w:t>
      </w:r>
    </w:p>
  </w:endnote>
  <w:endnote w:id="53">
    <w:p w:rsidR="00C06552" w:rsidRDefault="00C06552" w:rsidP="00A1273A">
      <w:pPr>
        <w:pStyle w:val="Textonotaalfinal"/>
        <w:ind w:left="284" w:hanging="284"/>
        <w:rPr>
          <w:sz w:val="16"/>
          <w:szCs w:val="16"/>
        </w:rPr>
      </w:pPr>
      <w:r w:rsidRPr="00F7087F">
        <w:rPr>
          <w:rStyle w:val="Refdenotaalfinal"/>
          <w:sz w:val="16"/>
          <w:szCs w:val="16"/>
          <w:vertAlign w:val="baseline"/>
        </w:rPr>
        <w:endnoteRef/>
      </w:r>
      <w:r w:rsidRPr="00F7087F">
        <w:rPr>
          <w:sz w:val="16"/>
          <w:szCs w:val="16"/>
        </w:rPr>
        <w:t xml:space="preserve"> </w:t>
      </w:r>
      <w:r w:rsidRPr="00383856">
        <w:rPr>
          <w:sz w:val="16"/>
          <w:szCs w:val="16"/>
        </w:rPr>
        <w:t xml:space="preserve">Los datos contenidos en esta solicitud podrán ser incorporados a un fichero automatizado destinado al registro y tratamiento de los datos administrativos y técnicos relativos al Registro Nacional de Frecuencias y, en su caso, al Registro Público de Concesionarios y al Registro de Liquidación de Tasas y serán utilizados en la forma y con las limitaciones y </w:t>
      </w:r>
      <w:r w:rsidRPr="00A55B7F">
        <w:rPr>
          <w:sz w:val="16"/>
          <w:szCs w:val="16"/>
        </w:rPr>
        <w:t xml:space="preserve">derechos que recoge la Ley Orgánica 15/1999, de 13 de diciembre, </w:t>
      </w:r>
      <w:r w:rsidRPr="004F01EE">
        <w:rPr>
          <w:i/>
          <w:sz w:val="16"/>
          <w:szCs w:val="16"/>
        </w:rPr>
        <w:t>de Protección de Datos de Carácter Personal</w:t>
      </w:r>
      <w:r w:rsidRPr="004F01EE">
        <w:rPr>
          <w:sz w:val="16"/>
          <w:szCs w:val="16"/>
        </w:rPr>
        <w:t>. Si desea acceder, rectificar o anular, en su caso, sus datos, puede comunicarlo a la Subdirección General de Inspección de las Telecomunicaciones, dependiente de la Dirección General de Telecomunicaciones y Tecnologías de la Información.</w:t>
      </w:r>
    </w:p>
    <w:p w:rsidR="00C06552" w:rsidRPr="004F01EE" w:rsidRDefault="00C06552" w:rsidP="00A1273A">
      <w:pPr>
        <w:spacing w:after="0" w:line="240" w:lineRule="auto"/>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Book Antiqua">
    <w:altName w:val="Palatino Linotype"/>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39" w:rsidRPr="00A1273A" w:rsidRDefault="006243D2" w:rsidP="00B96EFD">
    <w:pPr>
      <w:pStyle w:val="Piedepgina"/>
      <w:jc w:val="center"/>
      <w:rPr>
        <w:sz w:val="18"/>
      </w:rPr>
    </w:pPr>
    <w:r w:rsidRPr="00A1273A">
      <w:rPr>
        <w:sz w:val="16"/>
      </w:rPr>
      <w:t>Versión 1.</w:t>
    </w:r>
    <w:r w:rsidR="003A2619" w:rsidRPr="00A1273A">
      <w:rPr>
        <w:sz w:val="16"/>
      </w:rPr>
      <w:t>1</w:t>
    </w:r>
    <w:r w:rsidRPr="00A1273A">
      <w:rPr>
        <w:sz w:val="16"/>
      </w:rPr>
      <w:t xml:space="preserve"> (</w:t>
    </w:r>
    <w:r w:rsidR="003A2619" w:rsidRPr="00A1273A">
      <w:rPr>
        <w:sz w:val="16"/>
      </w:rPr>
      <w:t>03</w:t>
    </w:r>
    <w:r w:rsidR="00D809A4" w:rsidRPr="00A1273A">
      <w:rPr>
        <w:sz w:val="16"/>
      </w:rPr>
      <w:t xml:space="preserve"> </w:t>
    </w:r>
    <w:r w:rsidR="003A2619" w:rsidRPr="00A1273A">
      <w:rPr>
        <w:sz w:val="16"/>
      </w:rPr>
      <w:t>agosto</w:t>
    </w:r>
    <w:r w:rsidR="00D809A4" w:rsidRPr="00A1273A">
      <w:rPr>
        <w:sz w:val="16"/>
      </w:rPr>
      <w:t xml:space="preserve"> 2017) </w:t>
    </w:r>
    <w:r w:rsidR="00D809A4" w:rsidRPr="003A2619">
      <w:rPr>
        <w:sz w:val="20"/>
      </w:rPr>
      <w:tab/>
    </w:r>
    <w:r w:rsidR="00D809A4" w:rsidRPr="00A1273A">
      <w:fldChar w:fldCharType="begin"/>
    </w:r>
    <w:r w:rsidR="00D809A4" w:rsidRPr="003A2619">
      <w:instrText xml:space="preserve"> PAGE   \* MERGEFORMAT </w:instrText>
    </w:r>
    <w:r w:rsidR="00D809A4" w:rsidRPr="00A1273A">
      <w:fldChar w:fldCharType="separate"/>
    </w:r>
    <w:r w:rsidR="00A1273A">
      <w:rPr>
        <w:noProof/>
      </w:rPr>
      <w:t>4</w:t>
    </w:r>
    <w:r w:rsidR="00D809A4" w:rsidRPr="00A1273A">
      <w:fldChar w:fldCharType="end"/>
    </w:r>
    <w:r w:rsidRPr="003A2619">
      <w:rPr>
        <w:sz w:val="20"/>
      </w:rPr>
      <w:tab/>
    </w:r>
    <w:r w:rsidRPr="00A1273A">
      <w:rPr>
        <w:sz w:val="16"/>
      </w:rPr>
      <w:t>DRCT/</w:t>
    </w:r>
    <w:r w:rsidR="00C06552" w:rsidRPr="00A1273A">
      <w:rPr>
        <w:sz w:val="16"/>
      </w:rPr>
      <w:t>2017</w:t>
    </w:r>
    <w:r w:rsidR="003A2619" w:rsidRPr="003A2619">
      <w:rPr>
        <w:sz w:val="16"/>
      </w:rPr>
      <w:t>0803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7DB" w:rsidRDefault="000E47DB" w:rsidP="0087352A">
      <w:pPr>
        <w:spacing w:after="0" w:line="240" w:lineRule="auto"/>
      </w:pPr>
      <w:r>
        <w:separator/>
      </w:r>
    </w:p>
  </w:footnote>
  <w:footnote w:type="continuationSeparator" w:id="0">
    <w:p w:rsidR="000E47DB" w:rsidRDefault="000E47DB" w:rsidP="008735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6E26"/>
    <w:multiLevelType w:val="hybridMultilevel"/>
    <w:tmpl w:val="4BCE714A"/>
    <w:lvl w:ilvl="0" w:tplc="42E84F68">
      <w:start w:val="1"/>
      <w:numFmt w:val="bullet"/>
      <w:lvlText w:val=""/>
      <w:lvlJc w:val="left"/>
      <w:pPr>
        <w:ind w:left="1211" w:hanging="360"/>
      </w:pPr>
      <w:rPr>
        <w:rFonts w:ascii="Symbol" w:hAnsi="Symbol" w:hint="default"/>
      </w:rPr>
    </w:lvl>
    <w:lvl w:ilvl="1" w:tplc="0C0A0003">
      <w:start w:val="1"/>
      <w:numFmt w:val="bullet"/>
      <w:lvlText w:val="o"/>
      <w:lvlJc w:val="left"/>
      <w:pPr>
        <w:ind w:left="1571" w:hanging="360"/>
      </w:pPr>
      <w:rPr>
        <w:rFonts w:ascii="Courier New" w:hAnsi="Courier New" w:cs="Courier New" w:hint="default"/>
      </w:rPr>
    </w:lvl>
    <w:lvl w:ilvl="2" w:tplc="0C0A0005" w:tentative="1">
      <w:start w:val="1"/>
      <w:numFmt w:val="bullet"/>
      <w:lvlText w:val=""/>
      <w:lvlJc w:val="left"/>
      <w:pPr>
        <w:ind w:left="2291" w:hanging="360"/>
      </w:pPr>
      <w:rPr>
        <w:rFonts w:ascii="Wingdings" w:hAnsi="Wingdings" w:hint="default"/>
      </w:rPr>
    </w:lvl>
    <w:lvl w:ilvl="3" w:tplc="0C0A0001" w:tentative="1">
      <w:start w:val="1"/>
      <w:numFmt w:val="bullet"/>
      <w:lvlText w:val=""/>
      <w:lvlJc w:val="left"/>
      <w:pPr>
        <w:ind w:left="3011" w:hanging="360"/>
      </w:pPr>
      <w:rPr>
        <w:rFonts w:ascii="Symbol" w:hAnsi="Symbol" w:hint="default"/>
      </w:rPr>
    </w:lvl>
    <w:lvl w:ilvl="4" w:tplc="0C0A0003" w:tentative="1">
      <w:start w:val="1"/>
      <w:numFmt w:val="bullet"/>
      <w:lvlText w:val="o"/>
      <w:lvlJc w:val="left"/>
      <w:pPr>
        <w:ind w:left="3731" w:hanging="360"/>
      </w:pPr>
      <w:rPr>
        <w:rFonts w:ascii="Courier New" w:hAnsi="Courier New" w:cs="Courier New" w:hint="default"/>
      </w:rPr>
    </w:lvl>
    <w:lvl w:ilvl="5" w:tplc="0C0A0005" w:tentative="1">
      <w:start w:val="1"/>
      <w:numFmt w:val="bullet"/>
      <w:lvlText w:val=""/>
      <w:lvlJc w:val="left"/>
      <w:pPr>
        <w:ind w:left="4451" w:hanging="360"/>
      </w:pPr>
      <w:rPr>
        <w:rFonts w:ascii="Wingdings" w:hAnsi="Wingdings" w:hint="default"/>
      </w:rPr>
    </w:lvl>
    <w:lvl w:ilvl="6" w:tplc="0C0A0001" w:tentative="1">
      <w:start w:val="1"/>
      <w:numFmt w:val="bullet"/>
      <w:lvlText w:val=""/>
      <w:lvlJc w:val="left"/>
      <w:pPr>
        <w:ind w:left="5171" w:hanging="360"/>
      </w:pPr>
      <w:rPr>
        <w:rFonts w:ascii="Symbol" w:hAnsi="Symbol" w:hint="default"/>
      </w:rPr>
    </w:lvl>
    <w:lvl w:ilvl="7" w:tplc="0C0A0003" w:tentative="1">
      <w:start w:val="1"/>
      <w:numFmt w:val="bullet"/>
      <w:lvlText w:val="o"/>
      <w:lvlJc w:val="left"/>
      <w:pPr>
        <w:ind w:left="5891" w:hanging="360"/>
      </w:pPr>
      <w:rPr>
        <w:rFonts w:ascii="Courier New" w:hAnsi="Courier New" w:cs="Courier New" w:hint="default"/>
      </w:rPr>
    </w:lvl>
    <w:lvl w:ilvl="8" w:tplc="0C0A0005" w:tentative="1">
      <w:start w:val="1"/>
      <w:numFmt w:val="bullet"/>
      <w:lvlText w:val=""/>
      <w:lvlJc w:val="left"/>
      <w:pPr>
        <w:ind w:left="6611" w:hanging="360"/>
      </w:pPr>
      <w:rPr>
        <w:rFonts w:ascii="Wingdings" w:hAnsi="Wingdings" w:hint="default"/>
      </w:rPr>
    </w:lvl>
  </w:abstractNum>
  <w:abstractNum w:abstractNumId="1">
    <w:nsid w:val="1AD766F6"/>
    <w:multiLevelType w:val="hybridMultilevel"/>
    <w:tmpl w:val="8602A3C8"/>
    <w:lvl w:ilvl="0" w:tplc="6C72E6CE">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F786341"/>
    <w:multiLevelType w:val="multilevel"/>
    <w:tmpl w:val="468AB27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98D41F0"/>
    <w:multiLevelType w:val="hybridMultilevel"/>
    <w:tmpl w:val="A79460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1EC65FB"/>
    <w:multiLevelType w:val="hybridMultilevel"/>
    <w:tmpl w:val="555C02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11912BF"/>
    <w:multiLevelType w:val="hybridMultilevel"/>
    <w:tmpl w:val="FBB620C4"/>
    <w:lvl w:ilvl="0" w:tplc="0714E28E">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D6615B"/>
    <w:multiLevelType w:val="hybridMultilevel"/>
    <w:tmpl w:val="6B287892"/>
    <w:lvl w:ilvl="0" w:tplc="22A8CE8A">
      <w:start w:val="1"/>
      <w:numFmt w:val="decimal"/>
      <w:lvlText w:val="(%1)"/>
      <w:lvlJc w:val="left"/>
      <w:pPr>
        <w:ind w:left="360" w:hanging="360"/>
      </w:pPr>
      <w:rPr>
        <w:rFonts w:hint="default"/>
        <w:color w:val="auto"/>
        <w:sz w:val="16"/>
        <w:szCs w:val="16"/>
        <w:vertAlign w:val="superscrip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442052D9"/>
    <w:multiLevelType w:val="hybridMultilevel"/>
    <w:tmpl w:val="0DACD2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4942867"/>
    <w:multiLevelType w:val="hybridMultilevel"/>
    <w:tmpl w:val="F1FAA59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47100311"/>
    <w:multiLevelType w:val="hybridMultilevel"/>
    <w:tmpl w:val="AD6A3DF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4B9E2AC6"/>
    <w:multiLevelType w:val="multilevel"/>
    <w:tmpl w:val="468AB27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18A6134"/>
    <w:multiLevelType w:val="hybridMultilevel"/>
    <w:tmpl w:val="AF9469C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5464414B"/>
    <w:multiLevelType w:val="hybridMultilevel"/>
    <w:tmpl w:val="11C616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6780133"/>
    <w:multiLevelType w:val="hybridMultilevel"/>
    <w:tmpl w:val="A6F80F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67F56821"/>
    <w:multiLevelType w:val="hybridMultilevel"/>
    <w:tmpl w:val="F6608622"/>
    <w:lvl w:ilvl="0" w:tplc="605AFA8A">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6BB37090"/>
    <w:multiLevelType w:val="hybridMultilevel"/>
    <w:tmpl w:val="9D72A78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6D5B7C25"/>
    <w:multiLevelType w:val="multilevel"/>
    <w:tmpl w:val="C6F2EE1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7"/>
  </w:num>
  <w:num w:numId="4">
    <w:abstractNumId w:val="3"/>
  </w:num>
  <w:num w:numId="5">
    <w:abstractNumId w:val="9"/>
  </w:num>
  <w:num w:numId="6">
    <w:abstractNumId w:val="13"/>
  </w:num>
  <w:num w:numId="7">
    <w:abstractNumId w:val="11"/>
  </w:num>
  <w:num w:numId="8">
    <w:abstractNumId w:val="8"/>
  </w:num>
  <w:num w:numId="9">
    <w:abstractNumId w:val="15"/>
  </w:num>
  <w:num w:numId="10">
    <w:abstractNumId w:val="2"/>
  </w:num>
  <w:num w:numId="11">
    <w:abstractNumId w:val="1"/>
  </w:num>
  <w:num w:numId="12">
    <w:abstractNumId w:val="0"/>
  </w:num>
  <w:num w:numId="13">
    <w:abstractNumId w:val="4"/>
  </w:num>
  <w:num w:numId="14">
    <w:abstractNumId w:val="16"/>
  </w:num>
  <w:num w:numId="15">
    <w:abstractNumId w:val="10"/>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10A"/>
    <w:rsid w:val="00002AD5"/>
    <w:rsid w:val="000048EA"/>
    <w:rsid w:val="0001556C"/>
    <w:rsid w:val="00022A25"/>
    <w:rsid w:val="00051DF2"/>
    <w:rsid w:val="000633A3"/>
    <w:rsid w:val="000641D8"/>
    <w:rsid w:val="00065603"/>
    <w:rsid w:val="0007655D"/>
    <w:rsid w:val="000807BD"/>
    <w:rsid w:val="000836D1"/>
    <w:rsid w:val="000921B6"/>
    <w:rsid w:val="00094769"/>
    <w:rsid w:val="000C3F76"/>
    <w:rsid w:val="000D205B"/>
    <w:rsid w:val="000D2456"/>
    <w:rsid w:val="000E47DB"/>
    <w:rsid w:val="000F67C7"/>
    <w:rsid w:val="00131E4E"/>
    <w:rsid w:val="00133C06"/>
    <w:rsid w:val="001340CB"/>
    <w:rsid w:val="0014198C"/>
    <w:rsid w:val="00142E10"/>
    <w:rsid w:val="0015772A"/>
    <w:rsid w:val="00160605"/>
    <w:rsid w:val="00165E19"/>
    <w:rsid w:val="00166904"/>
    <w:rsid w:val="00194C85"/>
    <w:rsid w:val="001B7FD5"/>
    <w:rsid w:val="001C0F26"/>
    <w:rsid w:val="001C4FC2"/>
    <w:rsid w:val="001D5377"/>
    <w:rsid w:val="001D6F4C"/>
    <w:rsid w:val="001D7D84"/>
    <w:rsid w:val="001E467A"/>
    <w:rsid w:val="001F434C"/>
    <w:rsid w:val="00207591"/>
    <w:rsid w:val="002209A6"/>
    <w:rsid w:val="002362B2"/>
    <w:rsid w:val="0023713B"/>
    <w:rsid w:val="00237502"/>
    <w:rsid w:val="0025082E"/>
    <w:rsid w:val="00256FB8"/>
    <w:rsid w:val="002640A2"/>
    <w:rsid w:val="00274B45"/>
    <w:rsid w:val="00274F2B"/>
    <w:rsid w:val="00276D97"/>
    <w:rsid w:val="0028498E"/>
    <w:rsid w:val="002855AD"/>
    <w:rsid w:val="0028744A"/>
    <w:rsid w:val="00294C0B"/>
    <w:rsid w:val="00296D9B"/>
    <w:rsid w:val="002A5817"/>
    <w:rsid w:val="002A633F"/>
    <w:rsid w:val="002C284B"/>
    <w:rsid w:val="002C5F46"/>
    <w:rsid w:val="002D702F"/>
    <w:rsid w:val="0030038A"/>
    <w:rsid w:val="003024E8"/>
    <w:rsid w:val="00304BD5"/>
    <w:rsid w:val="0031016D"/>
    <w:rsid w:val="0031683E"/>
    <w:rsid w:val="0032146E"/>
    <w:rsid w:val="003227B0"/>
    <w:rsid w:val="00326D06"/>
    <w:rsid w:val="003307CA"/>
    <w:rsid w:val="00331501"/>
    <w:rsid w:val="00336677"/>
    <w:rsid w:val="00341515"/>
    <w:rsid w:val="0034240F"/>
    <w:rsid w:val="00354925"/>
    <w:rsid w:val="00373920"/>
    <w:rsid w:val="00377800"/>
    <w:rsid w:val="00377C55"/>
    <w:rsid w:val="003814A6"/>
    <w:rsid w:val="00383856"/>
    <w:rsid w:val="00385BA9"/>
    <w:rsid w:val="003A0B32"/>
    <w:rsid w:val="003A2619"/>
    <w:rsid w:val="003A2768"/>
    <w:rsid w:val="003A6620"/>
    <w:rsid w:val="003B0319"/>
    <w:rsid w:val="003B2A77"/>
    <w:rsid w:val="003C4E08"/>
    <w:rsid w:val="003D1776"/>
    <w:rsid w:val="003D3D74"/>
    <w:rsid w:val="003E103C"/>
    <w:rsid w:val="003E10BC"/>
    <w:rsid w:val="003E2176"/>
    <w:rsid w:val="003E6843"/>
    <w:rsid w:val="004038E0"/>
    <w:rsid w:val="00417E92"/>
    <w:rsid w:val="00423736"/>
    <w:rsid w:val="004259BA"/>
    <w:rsid w:val="00427DAA"/>
    <w:rsid w:val="004459D5"/>
    <w:rsid w:val="00452EE2"/>
    <w:rsid w:val="00453D44"/>
    <w:rsid w:val="004576D7"/>
    <w:rsid w:val="004616C3"/>
    <w:rsid w:val="004638BF"/>
    <w:rsid w:val="00473F50"/>
    <w:rsid w:val="00487C28"/>
    <w:rsid w:val="00496020"/>
    <w:rsid w:val="004B3619"/>
    <w:rsid w:val="004B7557"/>
    <w:rsid w:val="004D0022"/>
    <w:rsid w:val="004D6A96"/>
    <w:rsid w:val="004F01EE"/>
    <w:rsid w:val="00507FAE"/>
    <w:rsid w:val="00514E0A"/>
    <w:rsid w:val="00527697"/>
    <w:rsid w:val="005331EC"/>
    <w:rsid w:val="005340ED"/>
    <w:rsid w:val="00540E21"/>
    <w:rsid w:val="00544930"/>
    <w:rsid w:val="00544A2D"/>
    <w:rsid w:val="00547754"/>
    <w:rsid w:val="00550BE3"/>
    <w:rsid w:val="00553125"/>
    <w:rsid w:val="00555B10"/>
    <w:rsid w:val="00561181"/>
    <w:rsid w:val="0058512F"/>
    <w:rsid w:val="00586C2A"/>
    <w:rsid w:val="00596F72"/>
    <w:rsid w:val="005B29E0"/>
    <w:rsid w:val="005B4E69"/>
    <w:rsid w:val="005B5ED5"/>
    <w:rsid w:val="005C2820"/>
    <w:rsid w:val="005E2EE3"/>
    <w:rsid w:val="005F4162"/>
    <w:rsid w:val="005F4A29"/>
    <w:rsid w:val="0060342E"/>
    <w:rsid w:val="00616805"/>
    <w:rsid w:val="00621DAD"/>
    <w:rsid w:val="006232A0"/>
    <w:rsid w:val="006243D2"/>
    <w:rsid w:val="0064096F"/>
    <w:rsid w:val="00640B42"/>
    <w:rsid w:val="00645460"/>
    <w:rsid w:val="00651FE9"/>
    <w:rsid w:val="00652237"/>
    <w:rsid w:val="00660030"/>
    <w:rsid w:val="00662236"/>
    <w:rsid w:val="006640DB"/>
    <w:rsid w:val="006667DE"/>
    <w:rsid w:val="0067399A"/>
    <w:rsid w:val="006774B1"/>
    <w:rsid w:val="00684501"/>
    <w:rsid w:val="00685266"/>
    <w:rsid w:val="00691BA8"/>
    <w:rsid w:val="006A6A03"/>
    <w:rsid w:val="006B32F4"/>
    <w:rsid w:val="006B40D4"/>
    <w:rsid w:val="006B5432"/>
    <w:rsid w:val="006C04E7"/>
    <w:rsid w:val="006D6DA3"/>
    <w:rsid w:val="006E726F"/>
    <w:rsid w:val="006F24CC"/>
    <w:rsid w:val="007021A0"/>
    <w:rsid w:val="00705F3C"/>
    <w:rsid w:val="00720AE9"/>
    <w:rsid w:val="00726A6C"/>
    <w:rsid w:val="00746743"/>
    <w:rsid w:val="00752326"/>
    <w:rsid w:val="007538E5"/>
    <w:rsid w:val="00762760"/>
    <w:rsid w:val="0076645E"/>
    <w:rsid w:val="00774680"/>
    <w:rsid w:val="00783D31"/>
    <w:rsid w:val="00794827"/>
    <w:rsid w:val="007A2B32"/>
    <w:rsid w:val="007A50B7"/>
    <w:rsid w:val="007A781C"/>
    <w:rsid w:val="007C054F"/>
    <w:rsid w:val="007F1BAD"/>
    <w:rsid w:val="007F6851"/>
    <w:rsid w:val="00807A2C"/>
    <w:rsid w:val="00823CE2"/>
    <w:rsid w:val="00827038"/>
    <w:rsid w:val="00837DEC"/>
    <w:rsid w:val="00870D15"/>
    <w:rsid w:val="008710C7"/>
    <w:rsid w:val="00872F98"/>
    <w:rsid w:val="0087352A"/>
    <w:rsid w:val="00885883"/>
    <w:rsid w:val="00894C71"/>
    <w:rsid w:val="008A53AD"/>
    <w:rsid w:val="008C178C"/>
    <w:rsid w:val="008C4C71"/>
    <w:rsid w:val="008C6CB1"/>
    <w:rsid w:val="008D157D"/>
    <w:rsid w:val="008E2968"/>
    <w:rsid w:val="008E3D80"/>
    <w:rsid w:val="008E5184"/>
    <w:rsid w:val="008E5E3F"/>
    <w:rsid w:val="008E6BFB"/>
    <w:rsid w:val="008F6894"/>
    <w:rsid w:val="008F7B4D"/>
    <w:rsid w:val="009014C1"/>
    <w:rsid w:val="009057D6"/>
    <w:rsid w:val="00922D00"/>
    <w:rsid w:val="00922E2A"/>
    <w:rsid w:val="00933607"/>
    <w:rsid w:val="009345D7"/>
    <w:rsid w:val="00941E34"/>
    <w:rsid w:val="00942EA1"/>
    <w:rsid w:val="00943088"/>
    <w:rsid w:val="00962DA3"/>
    <w:rsid w:val="00963823"/>
    <w:rsid w:val="00964C49"/>
    <w:rsid w:val="0096683D"/>
    <w:rsid w:val="0097088F"/>
    <w:rsid w:val="00971A40"/>
    <w:rsid w:val="009810C7"/>
    <w:rsid w:val="0099787F"/>
    <w:rsid w:val="009A04E0"/>
    <w:rsid w:val="009B31B3"/>
    <w:rsid w:val="009C054C"/>
    <w:rsid w:val="009C76DA"/>
    <w:rsid w:val="009C77FA"/>
    <w:rsid w:val="009D4FAC"/>
    <w:rsid w:val="009D6858"/>
    <w:rsid w:val="009E07AC"/>
    <w:rsid w:val="009F5F6C"/>
    <w:rsid w:val="009F6B02"/>
    <w:rsid w:val="00A03B3A"/>
    <w:rsid w:val="00A1273A"/>
    <w:rsid w:val="00A221DA"/>
    <w:rsid w:val="00A32BA4"/>
    <w:rsid w:val="00A33746"/>
    <w:rsid w:val="00A36201"/>
    <w:rsid w:val="00A37068"/>
    <w:rsid w:val="00A404E9"/>
    <w:rsid w:val="00A409F9"/>
    <w:rsid w:val="00A46DD4"/>
    <w:rsid w:val="00A55B7F"/>
    <w:rsid w:val="00A74313"/>
    <w:rsid w:val="00A86464"/>
    <w:rsid w:val="00A87ADE"/>
    <w:rsid w:val="00AA28CB"/>
    <w:rsid w:val="00AA7DE7"/>
    <w:rsid w:val="00AD208D"/>
    <w:rsid w:val="00AD5E35"/>
    <w:rsid w:val="00AD7662"/>
    <w:rsid w:val="00AE5BE9"/>
    <w:rsid w:val="00AE7CB0"/>
    <w:rsid w:val="00AF07D3"/>
    <w:rsid w:val="00B03DBD"/>
    <w:rsid w:val="00B10F04"/>
    <w:rsid w:val="00B143A5"/>
    <w:rsid w:val="00B15462"/>
    <w:rsid w:val="00B31793"/>
    <w:rsid w:val="00B42813"/>
    <w:rsid w:val="00B440F9"/>
    <w:rsid w:val="00B4593D"/>
    <w:rsid w:val="00B52AE1"/>
    <w:rsid w:val="00B60E8F"/>
    <w:rsid w:val="00B61A04"/>
    <w:rsid w:val="00B73775"/>
    <w:rsid w:val="00B7782B"/>
    <w:rsid w:val="00B920F0"/>
    <w:rsid w:val="00B96EFD"/>
    <w:rsid w:val="00BA66A9"/>
    <w:rsid w:val="00BE14CA"/>
    <w:rsid w:val="00BF3391"/>
    <w:rsid w:val="00C06552"/>
    <w:rsid w:val="00C16B60"/>
    <w:rsid w:val="00C224B3"/>
    <w:rsid w:val="00C3422C"/>
    <w:rsid w:val="00C3682C"/>
    <w:rsid w:val="00C36D64"/>
    <w:rsid w:val="00C37F7A"/>
    <w:rsid w:val="00C41625"/>
    <w:rsid w:val="00C64BF1"/>
    <w:rsid w:val="00C67AC4"/>
    <w:rsid w:val="00C83EBA"/>
    <w:rsid w:val="00C917BD"/>
    <w:rsid w:val="00C9583D"/>
    <w:rsid w:val="00C97787"/>
    <w:rsid w:val="00CA552E"/>
    <w:rsid w:val="00CB4F01"/>
    <w:rsid w:val="00CC0DFA"/>
    <w:rsid w:val="00CC64E8"/>
    <w:rsid w:val="00CE0013"/>
    <w:rsid w:val="00CF141F"/>
    <w:rsid w:val="00CF4DF5"/>
    <w:rsid w:val="00D04A91"/>
    <w:rsid w:val="00D1664F"/>
    <w:rsid w:val="00D24ABF"/>
    <w:rsid w:val="00D277F4"/>
    <w:rsid w:val="00D329A2"/>
    <w:rsid w:val="00D33BF8"/>
    <w:rsid w:val="00D40E09"/>
    <w:rsid w:val="00D40F44"/>
    <w:rsid w:val="00D75C7B"/>
    <w:rsid w:val="00D809A4"/>
    <w:rsid w:val="00DA0879"/>
    <w:rsid w:val="00DB12B5"/>
    <w:rsid w:val="00DB2709"/>
    <w:rsid w:val="00DD52AE"/>
    <w:rsid w:val="00DF247C"/>
    <w:rsid w:val="00DF2539"/>
    <w:rsid w:val="00DF6751"/>
    <w:rsid w:val="00E03FFE"/>
    <w:rsid w:val="00E070A6"/>
    <w:rsid w:val="00E3410A"/>
    <w:rsid w:val="00E73B15"/>
    <w:rsid w:val="00EA3B26"/>
    <w:rsid w:val="00EC396B"/>
    <w:rsid w:val="00F07B78"/>
    <w:rsid w:val="00F1392E"/>
    <w:rsid w:val="00F14A5D"/>
    <w:rsid w:val="00F41DCE"/>
    <w:rsid w:val="00F437BE"/>
    <w:rsid w:val="00F64A7A"/>
    <w:rsid w:val="00F7087F"/>
    <w:rsid w:val="00F7682F"/>
    <w:rsid w:val="00F9287C"/>
    <w:rsid w:val="00F92FC6"/>
    <w:rsid w:val="00FA13BA"/>
    <w:rsid w:val="00FA2BE0"/>
    <w:rsid w:val="00FA5BE0"/>
    <w:rsid w:val="00FC422F"/>
    <w:rsid w:val="00FC4573"/>
    <w:rsid w:val="00FE52DD"/>
    <w:rsid w:val="00FF5E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697"/>
    <w:pPr>
      <w:jc w:val="both"/>
    </w:pPr>
  </w:style>
  <w:style w:type="paragraph" w:styleId="Ttulo1">
    <w:name w:val="heading 1"/>
    <w:basedOn w:val="Normal"/>
    <w:next w:val="Normal"/>
    <w:link w:val="Ttulo1Car"/>
    <w:uiPriority w:val="9"/>
    <w:qFormat/>
    <w:rsid w:val="000D205B"/>
    <w:pPr>
      <w:keepNext/>
      <w:keepLines/>
      <w:spacing w:before="480" w:after="0"/>
      <w:ind w:left="360" w:hanging="36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D205B"/>
    <w:pPr>
      <w:keepNext/>
      <w:keepLines/>
      <w:spacing w:before="200" w:after="0"/>
      <w:ind w:left="72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Sangradetextonormal"/>
    <w:link w:val="Estilo1Car"/>
    <w:qFormat/>
    <w:rsid w:val="000D205B"/>
    <w:pPr>
      <w:spacing w:after="0" w:line="360" w:lineRule="auto"/>
      <w:ind w:left="0"/>
    </w:pPr>
    <w:rPr>
      <w:rFonts w:eastAsia="Times New Roman" w:cstheme="minorHAnsi"/>
      <w:lang w:eastAsia="es-ES"/>
    </w:rPr>
  </w:style>
  <w:style w:type="character" w:customStyle="1" w:styleId="Estilo1Car">
    <w:name w:val="Estilo1 Car"/>
    <w:basedOn w:val="SangradetextonormalCar"/>
    <w:link w:val="Estilo1"/>
    <w:rsid w:val="000D205B"/>
    <w:rPr>
      <w:rFonts w:eastAsia="Times New Roman" w:cstheme="minorHAnsi"/>
      <w:lang w:eastAsia="es-ES"/>
    </w:rPr>
  </w:style>
  <w:style w:type="paragraph" w:styleId="Sangradetextonormal">
    <w:name w:val="Body Text Indent"/>
    <w:basedOn w:val="Normal"/>
    <w:link w:val="SangradetextonormalCar"/>
    <w:uiPriority w:val="99"/>
    <w:semiHidden/>
    <w:unhideWhenUsed/>
    <w:rsid w:val="000D205B"/>
    <w:pPr>
      <w:spacing w:after="120"/>
      <w:ind w:left="283"/>
    </w:pPr>
  </w:style>
  <w:style w:type="character" w:customStyle="1" w:styleId="SangradetextonormalCar">
    <w:name w:val="Sangría de texto normal Car"/>
    <w:basedOn w:val="Fuentedeprrafopredeter"/>
    <w:link w:val="Sangradetextonormal"/>
    <w:uiPriority w:val="99"/>
    <w:semiHidden/>
    <w:rsid w:val="000D205B"/>
  </w:style>
  <w:style w:type="character" w:customStyle="1" w:styleId="Ttulo1Car">
    <w:name w:val="Título 1 Car"/>
    <w:basedOn w:val="Fuentedeprrafopredeter"/>
    <w:link w:val="Ttulo1"/>
    <w:uiPriority w:val="9"/>
    <w:rsid w:val="000D205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D205B"/>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0D205B"/>
    <w:pPr>
      <w:ind w:left="720"/>
      <w:contextualSpacing/>
    </w:pPr>
  </w:style>
  <w:style w:type="paragraph" w:styleId="TtulodeTDC">
    <w:name w:val="TOC Heading"/>
    <w:basedOn w:val="Ttulo1"/>
    <w:next w:val="Normal"/>
    <w:uiPriority w:val="39"/>
    <w:semiHidden/>
    <w:unhideWhenUsed/>
    <w:qFormat/>
    <w:rsid w:val="000D205B"/>
    <w:pPr>
      <w:ind w:left="0" w:firstLine="0"/>
      <w:jc w:val="left"/>
      <w:outlineLvl w:val="9"/>
    </w:pPr>
    <w:rPr>
      <w:lang w:eastAsia="es-ES"/>
    </w:rPr>
  </w:style>
  <w:style w:type="paragraph" w:styleId="Sinespaciado">
    <w:name w:val="No Spacing"/>
    <w:uiPriority w:val="1"/>
    <w:qFormat/>
    <w:rsid w:val="000836D1"/>
    <w:pPr>
      <w:spacing w:after="0" w:line="240" w:lineRule="auto"/>
      <w:jc w:val="both"/>
    </w:pPr>
  </w:style>
  <w:style w:type="paragraph" w:styleId="Textonotaalfinal">
    <w:name w:val="endnote text"/>
    <w:basedOn w:val="Normal"/>
    <w:link w:val="TextonotaalfinalCar"/>
    <w:uiPriority w:val="99"/>
    <w:unhideWhenUsed/>
    <w:rsid w:val="0087352A"/>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87352A"/>
    <w:rPr>
      <w:sz w:val="20"/>
      <w:szCs w:val="20"/>
    </w:rPr>
  </w:style>
  <w:style w:type="character" w:styleId="Refdenotaalfinal">
    <w:name w:val="endnote reference"/>
    <w:basedOn w:val="Fuentedeprrafopredeter"/>
    <w:semiHidden/>
    <w:unhideWhenUsed/>
    <w:rsid w:val="0087352A"/>
    <w:rPr>
      <w:vertAlign w:val="superscript"/>
    </w:rPr>
  </w:style>
  <w:style w:type="character" w:styleId="Refdecomentario">
    <w:name w:val="annotation reference"/>
    <w:basedOn w:val="Fuentedeprrafopredeter"/>
    <w:uiPriority w:val="99"/>
    <w:semiHidden/>
    <w:unhideWhenUsed/>
    <w:rsid w:val="00D329A2"/>
    <w:rPr>
      <w:sz w:val="16"/>
      <w:szCs w:val="16"/>
    </w:rPr>
  </w:style>
  <w:style w:type="paragraph" w:styleId="Textocomentario">
    <w:name w:val="annotation text"/>
    <w:basedOn w:val="Normal"/>
    <w:link w:val="TextocomentarioCar"/>
    <w:uiPriority w:val="99"/>
    <w:semiHidden/>
    <w:unhideWhenUsed/>
    <w:rsid w:val="00D329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29A2"/>
    <w:rPr>
      <w:sz w:val="20"/>
      <w:szCs w:val="20"/>
    </w:rPr>
  </w:style>
  <w:style w:type="paragraph" w:styleId="Asuntodelcomentario">
    <w:name w:val="annotation subject"/>
    <w:basedOn w:val="Textocomentario"/>
    <w:next w:val="Textocomentario"/>
    <w:link w:val="AsuntodelcomentarioCar"/>
    <w:uiPriority w:val="99"/>
    <w:semiHidden/>
    <w:unhideWhenUsed/>
    <w:rsid w:val="00D329A2"/>
    <w:rPr>
      <w:b/>
      <w:bCs/>
    </w:rPr>
  </w:style>
  <w:style w:type="character" w:customStyle="1" w:styleId="AsuntodelcomentarioCar">
    <w:name w:val="Asunto del comentario Car"/>
    <w:basedOn w:val="TextocomentarioCar"/>
    <w:link w:val="Asuntodelcomentario"/>
    <w:uiPriority w:val="99"/>
    <w:semiHidden/>
    <w:rsid w:val="00D329A2"/>
    <w:rPr>
      <w:b/>
      <w:bCs/>
      <w:sz w:val="20"/>
      <w:szCs w:val="20"/>
    </w:rPr>
  </w:style>
  <w:style w:type="paragraph" w:styleId="Textodeglobo">
    <w:name w:val="Balloon Text"/>
    <w:basedOn w:val="Normal"/>
    <w:link w:val="TextodegloboCar"/>
    <w:uiPriority w:val="99"/>
    <w:semiHidden/>
    <w:unhideWhenUsed/>
    <w:rsid w:val="00D329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29A2"/>
    <w:rPr>
      <w:rFonts w:ascii="Tahoma" w:hAnsi="Tahoma" w:cs="Tahoma"/>
      <w:sz w:val="16"/>
      <w:szCs w:val="16"/>
    </w:rPr>
  </w:style>
  <w:style w:type="paragraph" w:styleId="Textonotapie">
    <w:name w:val="footnote text"/>
    <w:basedOn w:val="Normal"/>
    <w:link w:val="TextonotapieCar"/>
    <w:uiPriority w:val="99"/>
    <w:semiHidden/>
    <w:unhideWhenUsed/>
    <w:rsid w:val="005331E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331EC"/>
    <w:rPr>
      <w:sz w:val="20"/>
      <w:szCs w:val="20"/>
    </w:rPr>
  </w:style>
  <w:style w:type="character" w:styleId="Refdenotaalpie">
    <w:name w:val="footnote reference"/>
    <w:basedOn w:val="Fuentedeprrafopredeter"/>
    <w:uiPriority w:val="99"/>
    <w:semiHidden/>
    <w:unhideWhenUsed/>
    <w:rsid w:val="005331EC"/>
    <w:rPr>
      <w:vertAlign w:val="superscript"/>
    </w:rPr>
  </w:style>
  <w:style w:type="paragraph" w:customStyle="1" w:styleId="Default">
    <w:name w:val="Default"/>
    <w:rsid w:val="009E07AC"/>
    <w:pPr>
      <w:autoSpaceDE w:val="0"/>
      <w:autoSpaceDN w:val="0"/>
      <w:adjustRightInd w:val="0"/>
      <w:spacing w:after="0" w:line="240" w:lineRule="auto"/>
    </w:pPr>
    <w:rPr>
      <w:rFonts w:ascii="Arial Unicode MS" w:eastAsia="Arial Unicode MS" w:cs="Arial Unicode MS"/>
      <w:color w:val="000000"/>
      <w:sz w:val="24"/>
      <w:szCs w:val="24"/>
    </w:rPr>
  </w:style>
  <w:style w:type="paragraph" w:styleId="Encabezado">
    <w:name w:val="header"/>
    <w:basedOn w:val="Normal"/>
    <w:link w:val="EncabezadoCar"/>
    <w:uiPriority w:val="99"/>
    <w:unhideWhenUsed/>
    <w:rsid w:val="004459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59D5"/>
  </w:style>
  <w:style w:type="paragraph" w:styleId="Piedepgina">
    <w:name w:val="footer"/>
    <w:basedOn w:val="Normal"/>
    <w:link w:val="PiedepginaCar"/>
    <w:uiPriority w:val="99"/>
    <w:unhideWhenUsed/>
    <w:rsid w:val="004459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59D5"/>
  </w:style>
  <w:style w:type="paragraph" w:styleId="Revisin">
    <w:name w:val="Revision"/>
    <w:hidden/>
    <w:uiPriority w:val="99"/>
    <w:semiHidden/>
    <w:rsid w:val="00AD5E35"/>
    <w:pPr>
      <w:spacing w:after="0" w:line="240" w:lineRule="auto"/>
    </w:pPr>
  </w:style>
  <w:style w:type="table" w:styleId="Tablaconcuadrcula">
    <w:name w:val="Table Grid"/>
    <w:basedOn w:val="Tablanormal"/>
    <w:uiPriority w:val="59"/>
    <w:rsid w:val="00276D9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a">
    <w:name w:val="Normal Tabla"/>
    <w:basedOn w:val="Normal"/>
    <w:next w:val="Normal"/>
    <w:rsid w:val="00276D97"/>
    <w:pPr>
      <w:keepNext/>
      <w:keepLines/>
      <w:spacing w:after="0" w:line="240" w:lineRule="auto"/>
    </w:pPr>
    <w:rPr>
      <w:rFonts w:ascii="Arial" w:eastAsia="Times New Roman" w:hAnsi="Arial" w:cs="Times New Roman"/>
      <w:sz w:val="24"/>
      <w:szCs w:val="20"/>
      <w:lang w:eastAsia="es-ES"/>
    </w:rPr>
  </w:style>
  <w:style w:type="character" w:styleId="Textodelmarcadordeposicin">
    <w:name w:val="Placeholder Text"/>
    <w:basedOn w:val="Fuentedeprrafopredeter"/>
    <w:uiPriority w:val="99"/>
    <w:semiHidden/>
    <w:rsid w:val="005B4E6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697"/>
    <w:pPr>
      <w:jc w:val="both"/>
    </w:pPr>
  </w:style>
  <w:style w:type="paragraph" w:styleId="Ttulo1">
    <w:name w:val="heading 1"/>
    <w:basedOn w:val="Normal"/>
    <w:next w:val="Normal"/>
    <w:link w:val="Ttulo1Car"/>
    <w:uiPriority w:val="9"/>
    <w:qFormat/>
    <w:rsid w:val="000D205B"/>
    <w:pPr>
      <w:keepNext/>
      <w:keepLines/>
      <w:spacing w:before="480" w:after="0"/>
      <w:ind w:left="360" w:hanging="36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D205B"/>
    <w:pPr>
      <w:keepNext/>
      <w:keepLines/>
      <w:spacing w:before="200" w:after="0"/>
      <w:ind w:left="72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Sangradetextonormal"/>
    <w:link w:val="Estilo1Car"/>
    <w:qFormat/>
    <w:rsid w:val="000D205B"/>
    <w:pPr>
      <w:spacing w:after="0" w:line="360" w:lineRule="auto"/>
      <w:ind w:left="0"/>
    </w:pPr>
    <w:rPr>
      <w:rFonts w:eastAsia="Times New Roman" w:cstheme="minorHAnsi"/>
      <w:lang w:eastAsia="es-ES"/>
    </w:rPr>
  </w:style>
  <w:style w:type="character" w:customStyle="1" w:styleId="Estilo1Car">
    <w:name w:val="Estilo1 Car"/>
    <w:basedOn w:val="SangradetextonormalCar"/>
    <w:link w:val="Estilo1"/>
    <w:rsid w:val="000D205B"/>
    <w:rPr>
      <w:rFonts w:eastAsia="Times New Roman" w:cstheme="minorHAnsi"/>
      <w:lang w:eastAsia="es-ES"/>
    </w:rPr>
  </w:style>
  <w:style w:type="paragraph" w:styleId="Sangradetextonormal">
    <w:name w:val="Body Text Indent"/>
    <w:basedOn w:val="Normal"/>
    <w:link w:val="SangradetextonormalCar"/>
    <w:uiPriority w:val="99"/>
    <w:semiHidden/>
    <w:unhideWhenUsed/>
    <w:rsid w:val="000D205B"/>
    <w:pPr>
      <w:spacing w:after="120"/>
      <w:ind w:left="283"/>
    </w:pPr>
  </w:style>
  <w:style w:type="character" w:customStyle="1" w:styleId="SangradetextonormalCar">
    <w:name w:val="Sangría de texto normal Car"/>
    <w:basedOn w:val="Fuentedeprrafopredeter"/>
    <w:link w:val="Sangradetextonormal"/>
    <w:uiPriority w:val="99"/>
    <w:semiHidden/>
    <w:rsid w:val="000D205B"/>
  </w:style>
  <w:style w:type="character" w:customStyle="1" w:styleId="Ttulo1Car">
    <w:name w:val="Título 1 Car"/>
    <w:basedOn w:val="Fuentedeprrafopredeter"/>
    <w:link w:val="Ttulo1"/>
    <w:uiPriority w:val="9"/>
    <w:rsid w:val="000D205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D205B"/>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0D205B"/>
    <w:pPr>
      <w:ind w:left="720"/>
      <w:contextualSpacing/>
    </w:pPr>
  </w:style>
  <w:style w:type="paragraph" w:styleId="TtulodeTDC">
    <w:name w:val="TOC Heading"/>
    <w:basedOn w:val="Ttulo1"/>
    <w:next w:val="Normal"/>
    <w:uiPriority w:val="39"/>
    <w:semiHidden/>
    <w:unhideWhenUsed/>
    <w:qFormat/>
    <w:rsid w:val="000D205B"/>
    <w:pPr>
      <w:ind w:left="0" w:firstLine="0"/>
      <w:jc w:val="left"/>
      <w:outlineLvl w:val="9"/>
    </w:pPr>
    <w:rPr>
      <w:lang w:eastAsia="es-ES"/>
    </w:rPr>
  </w:style>
  <w:style w:type="paragraph" w:styleId="Sinespaciado">
    <w:name w:val="No Spacing"/>
    <w:uiPriority w:val="1"/>
    <w:qFormat/>
    <w:rsid w:val="000836D1"/>
    <w:pPr>
      <w:spacing w:after="0" w:line="240" w:lineRule="auto"/>
      <w:jc w:val="both"/>
    </w:pPr>
  </w:style>
  <w:style w:type="paragraph" w:styleId="Textonotaalfinal">
    <w:name w:val="endnote text"/>
    <w:basedOn w:val="Normal"/>
    <w:link w:val="TextonotaalfinalCar"/>
    <w:uiPriority w:val="99"/>
    <w:unhideWhenUsed/>
    <w:rsid w:val="0087352A"/>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87352A"/>
    <w:rPr>
      <w:sz w:val="20"/>
      <w:szCs w:val="20"/>
    </w:rPr>
  </w:style>
  <w:style w:type="character" w:styleId="Refdenotaalfinal">
    <w:name w:val="endnote reference"/>
    <w:basedOn w:val="Fuentedeprrafopredeter"/>
    <w:semiHidden/>
    <w:unhideWhenUsed/>
    <w:rsid w:val="0087352A"/>
    <w:rPr>
      <w:vertAlign w:val="superscript"/>
    </w:rPr>
  </w:style>
  <w:style w:type="character" w:styleId="Refdecomentario">
    <w:name w:val="annotation reference"/>
    <w:basedOn w:val="Fuentedeprrafopredeter"/>
    <w:uiPriority w:val="99"/>
    <w:semiHidden/>
    <w:unhideWhenUsed/>
    <w:rsid w:val="00D329A2"/>
    <w:rPr>
      <w:sz w:val="16"/>
      <w:szCs w:val="16"/>
    </w:rPr>
  </w:style>
  <w:style w:type="paragraph" w:styleId="Textocomentario">
    <w:name w:val="annotation text"/>
    <w:basedOn w:val="Normal"/>
    <w:link w:val="TextocomentarioCar"/>
    <w:uiPriority w:val="99"/>
    <w:semiHidden/>
    <w:unhideWhenUsed/>
    <w:rsid w:val="00D329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29A2"/>
    <w:rPr>
      <w:sz w:val="20"/>
      <w:szCs w:val="20"/>
    </w:rPr>
  </w:style>
  <w:style w:type="paragraph" w:styleId="Asuntodelcomentario">
    <w:name w:val="annotation subject"/>
    <w:basedOn w:val="Textocomentario"/>
    <w:next w:val="Textocomentario"/>
    <w:link w:val="AsuntodelcomentarioCar"/>
    <w:uiPriority w:val="99"/>
    <w:semiHidden/>
    <w:unhideWhenUsed/>
    <w:rsid w:val="00D329A2"/>
    <w:rPr>
      <w:b/>
      <w:bCs/>
    </w:rPr>
  </w:style>
  <w:style w:type="character" w:customStyle="1" w:styleId="AsuntodelcomentarioCar">
    <w:name w:val="Asunto del comentario Car"/>
    <w:basedOn w:val="TextocomentarioCar"/>
    <w:link w:val="Asuntodelcomentario"/>
    <w:uiPriority w:val="99"/>
    <w:semiHidden/>
    <w:rsid w:val="00D329A2"/>
    <w:rPr>
      <w:b/>
      <w:bCs/>
      <w:sz w:val="20"/>
      <w:szCs w:val="20"/>
    </w:rPr>
  </w:style>
  <w:style w:type="paragraph" w:styleId="Textodeglobo">
    <w:name w:val="Balloon Text"/>
    <w:basedOn w:val="Normal"/>
    <w:link w:val="TextodegloboCar"/>
    <w:uiPriority w:val="99"/>
    <w:semiHidden/>
    <w:unhideWhenUsed/>
    <w:rsid w:val="00D329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29A2"/>
    <w:rPr>
      <w:rFonts w:ascii="Tahoma" w:hAnsi="Tahoma" w:cs="Tahoma"/>
      <w:sz w:val="16"/>
      <w:szCs w:val="16"/>
    </w:rPr>
  </w:style>
  <w:style w:type="paragraph" w:styleId="Textonotapie">
    <w:name w:val="footnote text"/>
    <w:basedOn w:val="Normal"/>
    <w:link w:val="TextonotapieCar"/>
    <w:uiPriority w:val="99"/>
    <w:semiHidden/>
    <w:unhideWhenUsed/>
    <w:rsid w:val="005331E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331EC"/>
    <w:rPr>
      <w:sz w:val="20"/>
      <w:szCs w:val="20"/>
    </w:rPr>
  </w:style>
  <w:style w:type="character" w:styleId="Refdenotaalpie">
    <w:name w:val="footnote reference"/>
    <w:basedOn w:val="Fuentedeprrafopredeter"/>
    <w:uiPriority w:val="99"/>
    <w:semiHidden/>
    <w:unhideWhenUsed/>
    <w:rsid w:val="005331EC"/>
    <w:rPr>
      <w:vertAlign w:val="superscript"/>
    </w:rPr>
  </w:style>
  <w:style w:type="paragraph" w:customStyle="1" w:styleId="Default">
    <w:name w:val="Default"/>
    <w:rsid w:val="009E07AC"/>
    <w:pPr>
      <w:autoSpaceDE w:val="0"/>
      <w:autoSpaceDN w:val="0"/>
      <w:adjustRightInd w:val="0"/>
      <w:spacing w:after="0" w:line="240" w:lineRule="auto"/>
    </w:pPr>
    <w:rPr>
      <w:rFonts w:ascii="Arial Unicode MS" w:eastAsia="Arial Unicode MS" w:cs="Arial Unicode MS"/>
      <w:color w:val="000000"/>
      <w:sz w:val="24"/>
      <w:szCs w:val="24"/>
    </w:rPr>
  </w:style>
  <w:style w:type="paragraph" w:styleId="Encabezado">
    <w:name w:val="header"/>
    <w:basedOn w:val="Normal"/>
    <w:link w:val="EncabezadoCar"/>
    <w:uiPriority w:val="99"/>
    <w:unhideWhenUsed/>
    <w:rsid w:val="004459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59D5"/>
  </w:style>
  <w:style w:type="paragraph" w:styleId="Piedepgina">
    <w:name w:val="footer"/>
    <w:basedOn w:val="Normal"/>
    <w:link w:val="PiedepginaCar"/>
    <w:uiPriority w:val="99"/>
    <w:unhideWhenUsed/>
    <w:rsid w:val="004459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59D5"/>
  </w:style>
  <w:style w:type="paragraph" w:styleId="Revisin">
    <w:name w:val="Revision"/>
    <w:hidden/>
    <w:uiPriority w:val="99"/>
    <w:semiHidden/>
    <w:rsid w:val="00AD5E35"/>
    <w:pPr>
      <w:spacing w:after="0" w:line="240" w:lineRule="auto"/>
    </w:pPr>
  </w:style>
  <w:style w:type="table" w:styleId="Tablaconcuadrcula">
    <w:name w:val="Table Grid"/>
    <w:basedOn w:val="Tablanormal"/>
    <w:uiPriority w:val="59"/>
    <w:rsid w:val="00276D9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a">
    <w:name w:val="Normal Tabla"/>
    <w:basedOn w:val="Normal"/>
    <w:next w:val="Normal"/>
    <w:rsid w:val="00276D97"/>
    <w:pPr>
      <w:keepNext/>
      <w:keepLines/>
      <w:spacing w:after="0" w:line="240" w:lineRule="auto"/>
    </w:pPr>
    <w:rPr>
      <w:rFonts w:ascii="Arial" w:eastAsia="Times New Roman" w:hAnsi="Arial" w:cs="Times New Roman"/>
      <w:sz w:val="24"/>
      <w:szCs w:val="20"/>
      <w:lang w:eastAsia="es-ES"/>
    </w:rPr>
  </w:style>
  <w:style w:type="character" w:styleId="Textodelmarcadordeposicin">
    <w:name w:val="Placeholder Text"/>
    <w:basedOn w:val="Fuentedeprrafopredeter"/>
    <w:uiPriority w:val="99"/>
    <w:semiHidden/>
    <w:rsid w:val="005B4E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80457">
      <w:bodyDiv w:val="1"/>
      <w:marLeft w:val="0"/>
      <w:marRight w:val="0"/>
      <w:marTop w:val="0"/>
      <w:marBottom w:val="0"/>
      <w:divBdr>
        <w:top w:val="none" w:sz="0" w:space="0" w:color="auto"/>
        <w:left w:val="none" w:sz="0" w:space="0" w:color="auto"/>
        <w:bottom w:val="none" w:sz="0" w:space="0" w:color="auto"/>
        <w:right w:val="none" w:sz="0" w:space="0" w:color="auto"/>
      </w:divBdr>
    </w:div>
    <w:div w:id="1204096115">
      <w:bodyDiv w:val="1"/>
      <w:marLeft w:val="0"/>
      <w:marRight w:val="0"/>
      <w:marTop w:val="0"/>
      <w:marBottom w:val="0"/>
      <w:divBdr>
        <w:top w:val="none" w:sz="0" w:space="0" w:color="auto"/>
        <w:left w:val="none" w:sz="0" w:space="0" w:color="auto"/>
        <w:bottom w:val="none" w:sz="0" w:space="0" w:color="auto"/>
        <w:right w:val="none" w:sz="0" w:space="0" w:color="auto"/>
      </w:divBdr>
      <w:divsChild>
        <w:div w:id="445082423">
          <w:marLeft w:val="0"/>
          <w:marRight w:val="0"/>
          <w:marTop w:val="720"/>
          <w:marBottom w:val="720"/>
          <w:divBdr>
            <w:top w:val="none" w:sz="0" w:space="0" w:color="auto"/>
            <w:left w:val="none" w:sz="0" w:space="0" w:color="auto"/>
            <w:bottom w:val="none" w:sz="0" w:space="0" w:color="auto"/>
            <w:right w:val="none" w:sz="0" w:space="0" w:color="auto"/>
          </w:divBdr>
          <w:divsChild>
            <w:div w:id="1777747426">
              <w:marLeft w:val="0"/>
              <w:marRight w:val="0"/>
              <w:marTop w:val="0"/>
              <w:marBottom w:val="0"/>
              <w:divBdr>
                <w:top w:val="none" w:sz="0" w:space="0" w:color="auto"/>
                <w:left w:val="none" w:sz="0" w:space="0" w:color="auto"/>
                <w:bottom w:val="none" w:sz="0" w:space="0" w:color="auto"/>
                <w:right w:val="none" w:sz="0" w:space="0" w:color="auto"/>
              </w:divBdr>
              <w:divsChild>
                <w:div w:id="1970936867">
                  <w:marLeft w:val="0"/>
                  <w:marRight w:val="0"/>
                  <w:marTop w:val="0"/>
                  <w:marBottom w:val="0"/>
                  <w:divBdr>
                    <w:top w:val="none" w:sz="0" w:space="0" w:color="auto"/>
                    <w:left w:val="none" w:sz="0" w:space="0" w:color="auto"/>
                    <w:bottom w:val="none" w:sz="0" w:space="0" w:color="auto"/>
                    <w:right w:val="none" w:sz="0" w:space="0" w:color="auto"/>
                  </w:divBdr>
                  <w:divsChild>
                    <w:div w:id="1276521134">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646396511">
      <w:bodyDiv w:val="1"/>
      <w:marLeft w:val="0"/>
      <w:marRight w:val="0"/>
      <w:marTop w:val="0"/>
      <w:marBottom w:val="0"/>
      <w:divBdr>
        <w:top w:val="none" w:sz="0" w:space="0" w:color="auto"/>
        <w:left w:val="none" w:sz="0" w:space="0" w:color="auto"/>
        <w:bottom w:val="none" w:sz="0" w:space="0" w:color="auto"/>
        <w:right w:val="none" w:sz="0" w:space="0" w:color="auto"/>
      </w:divBdr>
    </w:div>
    <w:div w:id="200292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ez\Documents\inform&#225;tica\web\modelos%20relacionados%20con%20APS\modelos%20&#250;nicos\1.1%20Modelo%20de%20caracter&#237;sticas%20t&#233;cnicas%20de%20la%20instalaci&#243;n%20de%20radioafic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EF600BB43B4C45A75EAB1D593D71B6"/>
        <w:category>
          <w:name w:val="General"/>
          <w:gallery w:val="placeholder"/>
        </w:category>
        <w:types>
          <w:type w:val="bbPlcHdr"/>
        </w:types>
        <w:behaviors>
          <w:behavior w:val="content"/>
        </w:behaviors>
        <w:guid w:val="{F69B4499-7BB0-4ABE-A651-F85803156CFA}"/>
      </w:docPartPr>
      <w:docPartBody>
        <w:p w:rsidR="00D52FAE" w:rsidRDefault="00013931" w:rsidP="00013931">
          <w:pPr>
            <w:pStyle w:val="C9EF600BB43B4C45A75EAB1D593D71B615"/>
          </w:pPr>
          <w:r>
            <w:rPr>
              <w:shd w:val="clear" w:color="auto" w:fill="F2F2F2" w:themeFill="background1" w:themeFillShade="F2"/>
            </w:rPr>
            <w:t xml:space="preserve">     </w:t>
          </w:r>
          <w:r w:rsidRPr="00C26022">
            <w:rPr>
              <w:shd w:val="clear" w:color="auto" w:fill="F2F2F2" w:themeFill="background1" w:themeFillShade="F2"/>
            </w:rPr>
            <w:t xml:space="preserve">               </w:t>
          </w:r>
          <w:r>
            <w:rPr>
              <w:shd w:val="clear" w:color="auto" w:fill="F2F2F2" w:themeFill="background1" w:themeFillShade="F2"/>
            </w:rPr>
            <w:t xml:space="preserve">                                                          </w:t>
          </w:r>
          <w:r w:rsidRPr="00C26022">
            <w:rPr>
              <w:shd w:val="clear" w:color="auto" w:fill="F2F2F2" w:themeFill="background1" w:themeFillShade="F2"/>
            </w:rPr>
            <w:t xml:space="preserve">          </w:t>
          </w:r>
          <w:r>
            <w:rPr>
              <w:shd w:val="clear" w:color="auto" w:fill="F2F2F2" w:themeFill="background1" w:themeFillShade="F2"/>
            </w:rPr>
            <w:t xml:space="preserve">    </w:t>
          </w:r>
          <w:r w:rsidRPr="00C26022">
            <w:rPr>
              <w:shd w:val="clear" w:color="auto" w:fill="F2F2F2" w:themeFill="background1" w:themeFillShade="F2"/>
            </w:rPr>
            <w:t xml:space="preserve">      </w:t>
          </w:r>
        </w:p>
      </w:docPartBody>
    </w:docPart>
    <w:docPart>
      <w:docPartPr>
        <w:name w:val="B4F0B7EA760A439BB8DEBB6BE4C63F64"/>
        <w:category>
          <w:name w:val="General"/>
          <w:gallery w:val="placeholder"/>
        </w:category>
        <w:types>
          <w:type w:val="bbPlcHdr"/>
        </w:types>
        <w:behaviors>
          <w:behavior w:val="content"/>
        </w:behaviors>
        <w:guid w:val="{9A1C0C9C-32E8-4BB6-B925-1CACFDD4B4F9}"/>
      </w:docPartPr>
      <w:docPartBody>
        <w:p w:rsidR="00D52FAE" w:rsidRDefault="00013931" w:rsidP="00013931">
          <w:pPr>
            <w:pStyle w:val="B4F0B7EA760A439BB8DEBB6BE4C63F6411"/>
          </w:pPr>
          <w:r>
            <w:rPr>
              <w:shd w:val="clear" w:color="auto" w:fill="F2F2F2" w:themeFill="background1" w:themeFillShade="F2"/>
            </w:rPr>
            <w:t xml:space="preserve">   </w:t>
          </w:r>
          <w:r w:rsidRPr="00C26022">
            <w:rPr>
              <w:shd w:val="clear" w:color="auto" w:fill="F2F2F2" w:themeFill="background1" w:themeFillShade="F2"/>
            </w:rPr>
            <w:t xml:space="preserve">   </w:t>
          </w:r>
          <w:r>
            <w:rPr>
              <w:shd w:val="clear" w:color="auto" w:fill="F2F2F2" w:themeFill="background1" w:themeFillShade="F2"/>
            </w:rPr>
            <w:t xml:space="preserve">               </w:t>
          </w:r>
          <w:r w:rsidRPr="00C26022">
            <w:rPr>
              <w:shd w:val="clear" w:color="auto" w:fill="F2F2F2" w:themeFill="background1" w:themeFillShade="F2"/>
            </w:rPr>
            <w:t xml:space="preserve">             </w:t>
          </w:r>
        </w:p>
      </w:docPartBody>
    </w:docPart>
    <w:docPart>
      <w:docPartPr>
        <w:name w:val="5B8D01711A7149F380B0B515CADF6B6B"/>
        <w:category>
          <w:name w:val="General"/>
          <w:gallery w:val="placeholder"/>
        </w:category>
        <w:types>
          <w:type w:val="bbPlcHdr"/>
        </w:types>
        <w:behaviors>
          <w:behavior w:val="content"/>
        </w:behaviors>
        <w:guid w:val="{B9E173DF-E281-45B0-BEDD-CAD7922EDEDA}"/>
      </w:docPartPr>
      <w:docPartBody>
        <w:p w:rsidR="00D52FAE" w:rsidRDefault="00013931" w:rsidP="00013931">
          <w:pPr>
            <w:pStyle w:val="5B8D01711A7149F380B0B515CADF6B6B5"/>
          </w:pPr>
          <w:r>
            <w:rPr>
              <w:shd w:val="clear" w:color="auto" w:fill="F2F2F2" w:themeFill="background1" w:themeFillShade="F2"/>
            </w:rPr>
            <w:t xml:space="preserve">   </w:t>
          </w:r>
          <w:r w:rsidRPr="00C26022">
            <w:rPr>
              <w:shd w:val="clear" w:color="auto" w:fill="F2F2F2" w:themeFill="background1" w:themeFillShade="F2"/>
            </w:rPr>
            <w:t xml:space="preserve">   </w:t>
          </w:r>
          <w:r>
            <w:rPr>
              <w:shd w:val="clear" w:color="auto" w:fill="F2F2F2" w:themeFill="background1" w:themeFillShade="F2"/>
            </w:rPr>
            <w:t xml:space="preserve">                                            </w:t>
          </w:r>
          <w:r w:rsidRPr="00C26022">
            <w:rPr>
              <w:shd w:val="clear" w:color="auto" w:fill="F2F2F2" w:themeFill="background1" w:themeFillShade="F2"/>
            </w:rPr>
            <w:t xml:space="preserve">     </w:t>
          </w:r>
          <w:r>
            <w:rPr>
              <w:shd w:val="clear" w:color="auto" w:fill="F2F2F2" w:themeFill="background1" w:themeFillShade="F2"/>
            </w:rPr>
            <w:t xml:space="preserve">     </w:t>
          </w:r>
          <w:r w:rsidRPr="00C26022">
            <w:rPr>
              <w:shd w:val="clear" w:color="auto" w:fill="F2F2F2" w:themeFill="background1" w:themeFillShade="F2"/>
            </w:rPr>
            <w:t xml:space="preserve">     </w:t>
          </w:r>
        </w:p>
      </w:docPartBody>
    </w:docPart>
    <w:docPart>
      <w:docPartPr>
        <w:name w:val="84AC213B606C40C595D7CA9FDDA8D3F7"/>
        <w:category>
          <w:name w:val="General"/>
          <w:gallery w:val="placeholder"/>
        </w:category>
        <w:types>
          <w:type w:val="bbPlcHdr"/>
        </w:types>
        <w:behaviors>
          <w:behavior w:val="content"/>
        </w:behaviors>
        <w:guid w:val="{B2B8110C-AD53-43D3-81CE-558DF1739F8F}"/>
      </w:docPartPr>
      <w:docPartBody>
        <w:p w:rsidR="00D52FAE" w:rsidRDefault="00013931" w:rsidP="00013931">
          <w:pPr>
            <w:pStyle w:val="84AC213B606C40C595D7CA9FDDA8D3F7"/>
          </w:pPr>
          <w:r w:rsidRPr="00B27628">
            <w:rPr>
              <w:shd w:val="clear" w:color="auto" w:fill="F2F2F2" w:themeFill="background1" w:themeFillShade="F2"/>
            </w:rPr>
            <w:t xml:space="preserve">                                                 </w:t>
          </w:r>
          <w:r>
            <w:rPr>
              <w:shd w:val="clear" w:color="auto" w:fill="F2F2F2" w:themeFill="background1" w:themeFillShade="F2"/>
            </w:rPr>
            <w:t xml:space="preserve">                  </w:t>
          </w:r>
          <w:r w:rsidRPr="00B27628">
            <w:rPr>
              <w:shd w:val="clear" w:color="auto" w:fill="F2F2F2" w:themeFill="background1" w:themeFillShade="F2"/>
            </w:rPr>
            <w:t xml:space="preserve">                  </w:t>
          </w:r>
        </w:p>
      </w:docPartBody>
    </w:docPart>
    <w:docPart>
      <w:docPartPr>
        <w:name w:val="F95E6F7AC2714FB19FC52AE7A542E3C0"/>
        <w:category>
          <w:name w:val="General"/>
          <w:gallery w:val="placeholder"/>
        </w:category>
        <w:types>
          <w:type w:val="bbPlcHdr"/>
        </w:types>
        <w:behaviors>
          <w:behavior w:val="content"/>
        </w:behaviors>
        <w:guid w:val="{023D29B0-004D-4376-850A-1AC2C72F48D0}"/>
      </w:docPartPr>
      <w:docPartBody>
        <w:p w:rsidR="00D52FAE" w:rsidRDefault="00013931" w:rsidP="00013931">
          <w:pPr>
            <w:pStyle w:val="F95E6F7AC2714FB19FC52AE7A542E3C0"/>
          </w:pPr>
          <w:r w:rsidRPr="00044423">
            <w:rPr>
              <w:shd w:val="clear" w:color="auto" w:fill="F2F2F2" w:themeFill="background1" w:themeFillShade="F2"/>
            </w:rPr>
            <w:t xml:space="preserve">    </w:t>
          </w:r>
          <w:r>
            <w:rPr>
              <w:shd w:val="clear" w:color="auto" w:fill="F2F2F2" w:themeFill="background1" w:themeFillShade="F2"/>
            </w:rPr>
            <w:t xml:space="preserve">         </w:t>
          </w:r>
          <w:r w:rsidRPr="00044423">
            <w:rPr>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Book Antiqua">
    <w:altName w:val="Palatino Linotype"/>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AA8"/>
    <w:rsid w:val="00013931"/>
    <w:rsid w:val="00484AE7"/>
    <w:rsid w:val="0061697F"/>
    <w:rsid w:val="00981772"/>
    <w:rsid w:val="00AF36CF"/>
    <w:rsid w:val="00D52FAE"/>
    <w:rsid w:val="00F22A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13931"/>
    <w:rPr>
      <w:color w:val="808080"/>
    </w:rPr>
  </w:style>
  <w:style w:type="paragraph" w:customStyle="1" w:styleId="1D71EB1295C942D98E4931333D39B7E3">
    <w:name w:val="1D71EB1295C942D98E4931333D39B7E3"/>
    <w:rsid w:val="00F22AA8"/>
  </w:style>
  <w:style w:type="paragraph" w:customStyle="1" w:styleId="9258437FDF3C4276A449BCF4BDC5C1C3">
    <w:name w:val="9258437FDF3C4276A449BCF4BDC5C1C3"/>
    <w:rsid w:val="00F22AA8"/>
  </w:style>
  <w:style w:type="paragraph" w:customStyle="1" w:styleId="18D62FF98D57433FB9251D54BEB53092">
    <w:name w:val="18D62FF98D57433FB9251D54BEB53092"/>
    <w:rsid w:val="00F22AA8"/>
  </w:style>
  <w:style w:type="paragraph" w:customStyle="1" w:styleId="F0280A9711C048DEB6201589840D5EDF">
    <w:name w:val="F0280A9711C048DEB6201589840D5EDF"/>
    <w:rsid w:val="00F22AA8"/>
  </w:style>
  <w:style w:type="paragraph" w:customStyle="1" w:styleId="CDD24081D81B41F589A843CDD793ACDE">
    <w:name w:val="CDD24081D81B41F589A843CDD793ACDE"/>
    <w:rsid w:val="00F22AA8"/>
  </w:style>
  <w:style w:type="paragraph" w:customStyle="1" w:styleId="C9EF600BB43B4C45A75EAB1D593D71B6">
    <w:name w:val="C9EF600BB43B4C45A75EAB1D593D71B6"/>
    <w:rsid w:val="00013931"/>
  </w:style>
  <w:style w:type="paragraph" w:customStyle="1" w:styleId="C9EF600BB43B4C45A75EAB1D593D71B61">
    <w:name w:val="C9EF600BB43B4C45A75EAB1D593D71B61"/>
    <w:rsid w:val="00013931"/>
    <w:pPr>
      <w:spacing w:after="0" w:line="240" w:lineRule="auto"/>
      <w:jc w:val="both"/>
    </w:pPr>
    <w:rPr>
      <w:rFonts w:eastAsiaTheme="minorHAnsi"/>
      <w:lang w:eastAsia="en-US"/>
    </w:rPr>
  </w:style>
  <w:style w:type="paragraph" w:customStyle="1" w:styleId="CDD24081D81B41F589A843CDD793ACDE1">
    <w:name w:val="CDD24081D81B41F589A843CDD793ACDE1"/>
    <w:rsid w:val="00013931"/>
    <w:pPr>
      <w:spacing w:after="0" w:line="240" w:lineRule="auto"/>
      <w:jc w:val="both"/>
    </w:pPr>
    <w:rPr>
      <w:rFonts w:eastAsiaTheme="minorHAnsi"/>
      <w:lang w:eastAsia="en-US"/>
    </w:rPr>
  </w:style>
  <w:style w:type="paragraph" w:customStyle="1" w:styleId="B351E82419604B90A8FB5C13F8B1A996">
    <w:name w:val="B351E82419604B90A8FB5C13F8B1A996"/>
    <w:rsid w:val="00013931"/>
    <w:pPr>
      <w:spacing w:after="0" w:line="240" w:lineRule="auto"/>
      <w:jc w:val="both"/>
    </w:pPr>
    <w:rPr>
      <w:rFonts w:eastAsiaTheme="minorHAnsi"/>
      <w:lang w:eastAsia="en-US"/>
    </w:rPr>
  </w:style>
  <w:style w:type="paragraph" w:customStyle="1" w:styleId="C9EF600BB43B4C45A75EAB1D593D71B62">
    <w:name w:val="C9EF600BB43B4C45A75EAB1D593D71B62"/>
    <w:rsid w:val="00013931"/>
    <w:pPr>
      <w:spacing w:after="0" w:line="240" w:lineRule="auto"/>
      <w:jc w:val="both"/>
    </w:pPr>
    <w:rPr>
      <w:rFonts w:eastAsiaTheme="minorHAnsi"/>
      <w:lang w:eastAsia="en-US"/>
    </w:rPr>
  </w:style>
  <w:style w:type="paragraph" w:customStyle="1" w:styleId="CDD24081D81B41F589A843CDD793ACDE2">
    <w:name w:val="CDD24081D81B41F589A843CDD793ACDE2"/>
    <w:rsid w:val="00013931"/>
    <w:pPr>
      <w:spacing w:after="0" w:line="240" w:lineRule="auto"/>
      <w:jc w:val="both"/>
    </w:pPr>
    <w:rPr>
      <w:rFonts w:eastAsiaTheme="minorHAnsi"/>
      <w:lang w:eastAsia="en-US"/>
    </w:rPr>
  </w:style>
  <w:style w:type="paragraph" w:customStyle="1" w:styleId="B351E82419604B90A8FB5C13F8B1A9961">
    <w:name w:val="B351E82419604B90A8FB5C13F8B1A9961"/>
    <w:rsid w:val="00013931"/>
    <w:pPr>
      <w:spacing w:after="0" w:line="240" w:lineRule="auto"/>
      <w:jc w:val="both"/>
    </w:pPr>
    <w:rPr>
      <w:rFonts w:eastAsiaTheme="minorHAnsi"/>
      <w:lang w:eastAsia="en-US"/>
    </w:rPr>
  </w:style>
  <w:style w:type="paragraph" w:customStyle="1" w:styleId="C9EF600BB43B4C45A75EAB1D593D71B63">
    <w:name w:val="C9EF600BB43B4C45A75EAB1D593D71B63"/>
    <w:rsid w:val="00013931"/>
    <w:pPr>
      <w:spacing w:after="0" w:line="240" w:lineRule="auto"/>
      <w:jc w:val="both"/>
    </w:pPr>
    <w:rPr>
      <w:rFonts w:eastAsiaTheme="minorHAnsi"/>
      <w:lang w:eastAsia="en-US"/>
    </w:rPr>
  </w:style>
  <w:style w:type="paragraph" w:customStyle="1" w:styleId="CDD24081D81B41F589A843CDD793ACDE3">
    <w:name w:val="CDD24081D81B41F589A843CDD793ACDE3"/>
    <w:rsid w:val="00013931"/>
    <w:pPr>
      <w:spacing w:after="0" w:line="240" w:lineRule="auto"/>
      <w:jc w:val="both"/>
    </w:pPr>
    <w:rPr>
      <w:rFonts w:eastAsiaTheme="minorHAnsi"/>
      <w:lang w:eastAsia="en-US"/>
    </w:rPr>
  </w:style>
  <w:style w:type="paragraph" w:customStyle="1" w:styleId="B351E82419604B90A8FB5C13F8B1A9962">
    <w:name w:val="B351E82419604B90A8FB5C13F8B1A9962"/>
    <w:rsid w:val="00013931"/>
    <w:pPr>
      <w:spacing w:after="0" w:line="240" w:lineRule="auto"/>
      <w:jc w:val="both"/>
    </w:pPr>
    <w:rPr>
      <w:rFonts w:eastAsiaTheme="minorHAnsi"/>
      <w:lang w:eastAsia="en-US"/>
    </w:rPr>
  </w:style>
  <w:style w:type="paragraph" w:customStyle="1" w:styleId="C9EF600BB43B4C45A75EAB1D593D71B64">
    <w:name w:val="C9EF600BB43B4C45A75EAB1D593D71B64"/>
    <w:rsid w:val="00013931"/>
    <w:pPr>
      <w:spacing w:after="0" w:line="240" w:lineRule="auto"/>
      <w:jc w:val="both"/>
    </w:pPr>
    <w:rPr>
      <w:rFonts w:eastAsiaTheme="minorHAnsi"/>
      <w:lang w:eastAsia="en-US"/>
    </w:rPr>
  </w:style>
  <w:style w:type="paragraph" w:customStyle="1" w:styleId="CDD24081D81B41F589A843CDD793ACDE4">
    <w:name w:val="CDD24081D81B41F589A843CDD793ACDE4"/>
    <w:rsid w:val="00013931"/>
    <w:pPr>
      <w:spacing w:after="0" w:line="240" w:lineRule="auto"/>
      <w:jc w:val="both"/>
    </w:pPr>
    <w:rPr>
      <w:rFonts w:eastAsiaTheme="minorHAnsi"/>
      <w:lang w:eastAsia="en-US"/>
    </w:rPr>
  </w:style>
  <w:style w:type="paragraph" w:customStyle="1" w:styleId="B351E82419604B90A8FB5C13F8B1A9963">
    <w:name w:val="B351E82419604B90A8FB5C13F8B1A9963"/>
    <w:rsid w:val="00013931"/>
    <w:pPr>
      <w:spacing w:after="0" w:line="240" w:lineRule="auto"/>
      <w:jc w:val="both"/>
    </w:pPr>
    <w:rPr>
      <w:rFonts w:eastAsiaTheme="minorHAnsi"/>
      <w:lang w:eastAsia="en-US"/>
    </w:rPr>
  </w:style>
  <w:style w:type="paragraph" w:customStyle="1" w:styleId="B4F0B7EA760A439BB8DEBB6BE4C63F64">
    <w:name w:val="B4F0B7EA760A439BB8DEBB6BE4C63F64"/>
    <w:rsid w:val="00013931"/>
  </w:style>
  <w:style w:type="paragraph" w:customStyle="1" w:styleId="C9EF600BB43B4C45A75EAB1D593D71B65">
    <w:name w:val="C9EF600BB43B4C45A75EAB1D593D71B65"/>
    <w:rsid w:val="00013931"/>
    <w:pPr>
      <w:spacing w:after="0" w:line="240" w:lineRule="auto"/>
      <w:jc w:val="both"/>
    </w:pPr>
    <w:rPr>
      <w:rFonts w:eastAsiaTheme="minorHAnsi"/>
      <w:lang w:eastAsia="en-US"/>
    </w:rPr>
  </w:style>
  <w:style w:type="paragraph" w:customStyle="1" w:styleId="B4F0B7EA760A439BB8DEBB6BE4C63F641">
    <w:name w:val="B4F0B7EA760A439BB8DEBB6BE4C63F641"/>
    <w:rsid w:val="00013931"/>
    <w:pPr>
      <w:spacing w:after="0" w:line="240" w:lineRule="auto"/>
      <w:jc w:val="both"/>
    </w:pPr>
    <w:rPr>
      <w:rFonts w:eastAsiaTheme="minorHAnsi"/>
      <w:lang w:eastAsia="en-US"/>
    </w:rPr>
  </w:style>
  <w:style w:type="paragraph" w:customStyle="1" w:styleId="B351E82419604B90A8FB5C13F8B1A9964">
    <w:name w:val="B351E82419604B90A8FB5C13F8B1A9964"/>
    <w:rsid w:val="00013931"/>
    <w:pPr>
      <w:spacing w:after="0" w:line="240" w:lineRule="auto"/>
      <w:jc w:val="both"/>
    </w:pPr>
    <w:rPr>
      <w:rFonts w:eastAsiaTheme="minorHAnsi"/>
      <w:lang w:eastAsia="en-US"/>
    </w:rPr>
  </w:style>
  <w:style w:type="paragraph" w:customStyle="1" w:styleId="C9EF600BB43B4C45A75EAB1D593D71B66">
    <w:name w:val="C9EF600BB43B4C45A75EAB1D593D71B66"/>
    <w:rsid w:val="00013931"/>
    <w:pPr>
      <w:spacing w:after="0" w:line="240" w:lineRule="auto"/>
      <w:jc w:val="both"/>
    </w:pPr>
    <w:rPr>
      <w:rFonts w:eastAsiaTheme="minorHAnsi"/>
      <w:lang w:eastAsia="en-US"/>
    </w:rPr>
  </w:style>
  <w:style w:type="paragraph" w:customStyle="1" w:styleId="B4F0B7EA760A439BB8DEBB6BE4C63F642">
    <w:name w:val="B4F0B7EA760A439BB8DEBB6BE4C63F642"/>
    <w:rsid w:val="00013931"/>
    <w:pPr>
      <w:spacing w:after="0" w:line="240" w:lineRule="auto"/>
      <w:jc w:val="both"/>
    </w:pPr>
    <w:rPr>
      <w:rFonts w:eastAsiaTheme="minorHAnsi"/>
      <w:lang w:eastAsia="en-US"/>
    </w:rPr>
  </w:style>
  <w:style w:type="paragraph" w:customStyle="1" w:styleId="B351E82419604B90A8FB5C13F8B1A9965">
    <w:name w:val="B351E82419604B90A8FB5C13F8B1A9965"/>
    <w:rsid w:val="00013931"/>
    <w:pPr>
      <w:spacing w:after="0" w:line="240" w:lineRule="auto"/>
      <w:jc w:val="both"/>
    </w:pPr>
    <w:rPr>
      <w:rFonts w:eastAsiaTheme="minorHAnsi"/>
      <w:lang w:eastAsia="en-US"/>
    </w:rPr>
  </w:style>
  <w:style w:type="paragraph" w:customStyle="1" w:styleId="C9EF600BB43B4C45A75EAB1D593D71B67">
    <w:name w:val="C9EF600BB43B4C45A75EAB1D593D71B67"/>
    <w:rsid w:val="00013931"/>
    <w:pPr>
      <w:spacing w:after="0" w:line="240" w:lineRule="auto"/>
      <w:jc w:val="both"/>
    </w:pPr>
    <w:rPr>
      <w:rFonts w:eastAsiaTheme="minorHAnsi"/>
      <w:lang w:eastAsia="en-US"/>
    </w:rPr>
  </w:style>
  <w:style w:type="paragraph" w:customStyle="1" w:styleId="B4F0B7EA760A439BB8DEBB6BE4C63F643">
    <w:name w:val="B4F0B7EA760A439BB8DEBB6BE4C63F643"/>
    <w:rsid w:val="00013931"/>
    <w:pPr>
      <w:spacing w:after="0" w:line="240" w:lineRule="auto"/>
      <w:jc w:val="both"/>
    </w:pPr>
    <w:rPr>
      <w:rFonts w:eastAsiaTheme="minorHAnsi"/>
      <w:lang w:eastAsia="en-US"/>
    </w:rPr>
  </w:style>
  <w:style w:type="paragraph" w:customStyle="1" w:styleId="B351E82419604B90A8FB5C13F8B1A9966">
    <w:name w:val="B351E82419604B90A8FB5C13F8B1A9966"/>
    <w:rsid w:val="00013931"/>
    <w:pPr>
      <w:spacing w:after="0" w:line="240" w:lineRule="auto"/>
      <w:jc w:val="both"/>
    </w:pPr>
    <w:rPr>
      <w:rFonts w:eastAsiaTheme="minorHAnsi"/>
      <w:lang w:eastAsia="en-US"/>
    </w:rPr>
  </w:style>
  <w:style w:type="paragraph" w:customStyle="1" w:styleId="C9EF600BB43B4C45A75EAB1D593D71B68">
    <w:name w:val="C9EF600BB43B4C45A75EAB1D593D71B68"/>
    <w:rsid w:val="00013931"/>
    <w:pPr>
      <w:spacing w:after="0" w:line="240" w:lineRule="auto"/>
      <w:jc w:val="both"/>
    </w:pPr>
    <w:rPr>
      <w:rFonts w:eastAsiaTheme="minorHAnsi"/>
      <w:lang w:eastAsia="en-US"/>
    </w:rPr>
  </w:style>
  <w:style w:type="paragraph" w:customStyle="1" w:styleId="B4F0B7EA760A439BB8DEBB6BE4C63F644">
    <w:name w:val="B4F0B7EA760A439BB8DEBB6BE4C63F644"/>
    <w:rsid w:val="00013931"/>
    <w:pPr>
      <w:spacing w:after="0" w:line="240" w:lineRule="auto"/>
      <w:jc w:val="both"/>
    </w:pPr>
    <w:rPr>
      <w:rFonts w:eastAsiaTheme="minorHAnsi"/>
      <w:lang w:eastAsia="en-US"/>
    </w:rPr>
  </w:style>
  <w:style w:type="paragraph" w:customStyle="1" w:styleId="B351E82419604B90A8FB5C13F8B1A9967">
    <w:name w:val="B351E82419604B90A8FB5C13F8B1A9967"/>
    <w:rsid w:val="00013931"/>
    <w:pPr>
      <w:spacing w:after="0" w:line="240" w:lineRule="auto"/>
      <w:jc w:val="both"/>
    </w:pPr>
    <w:rPr>
      <w:rFonts w:eastAsiaTheme="minorHAnsi"/>
      <w:lang w:eastAsia="en-US"/>
    </w:rPr>
  </w:style>
  <w:style w:type="paragraph" w:customStyle="1" w:styleId="C9EF600BB43B4C45A75EAB1D593D71B69">
    <w:name w:val="C9EF600BB43B4C45A75EAB1D593D71B69"/>
    <w:rsid w:val="00013931"/>
    <w:pPr>
      <w:spacing w:after="0" w:line="240" w:lineRule="auto"/>
      <w:jc w:val="both"/>
    </w:pPr>
    <w:rPr>
      <w:rFonts w:eastAsiaTheme="minorHAnsi"/>
      <w:lang w:eastAsia="en-US"/>
    </w:rPr>
  </w:style>
  <w:style w:type="paragraph" w:customStyle="1" w:styleId="B4F0B7EA760A439BB8DEBB6BE4C63F645">
    <w:name w:val="B4F0B7EA760A439BB8DEBB6BE4C63F645"/>
    <w:rsid w:val="00013931"/>
    <w:pPr>
      <w:spacing w:after="0" w:line="240" w:lineRule="auto"/>
      <w:jc w:val="both"/>
    </w:pPr>
    <w:rPr>
      <w:rFonts w:eastAsiaTheme="minorHAnsi"/>
      <w:lang w:eastAsia="en-US"/>
    </w:rPr>
  </w:style>
  <w:style w:type="paragraph" w:customStyle="1" w:styleId="B351E82419604B90A8FB5C13F8B1A9968">
    <w:name w:val="B351E82419604B90A8FB5C13F8B1A9968"/>
    <w:rsid w:val="00013931"/>
    <w:pPr>
      <w:spacing w:after="0" w:line="240" w:lineRule="auto"/>
      <w:jc w:val="both"/>
    </w:pPr>
    <w:rPr>
      <w:rFonts w:eastAsiaTheme="minorHAnsi"/>
      <w:lang w:eastAsia="en-US"/>
    </w:rPr>
  </w:style>
  <w:style w:type="paragraph" w:customStyle="1" w:styleId="C9EF600BB43B4C45A75EAB1D593D71B610">
    <w:name w:val="C9EF600BB43B4C45A75EAB1D593D71B610"/>
    <w:rsid w:val="00013931"/>
    <w:pPr>
      <w:spacing w:after="0" w:line="240" w:lineRule="auto"/>
      <w:jc w:val="both"/>
    </w:pPr>
    <w:rPr>
      <w:rFonts w:eastAsiaTheme="minorHAnsi"/>
      <w:lang w:eastAsia="en-US"/>
    </w:rPr>
  </w:style>
  <w:style w:type="paragraph" w:customStyle="1" w:styleId="B4F0B7EA760A439BB8DEBB6BE4C63F646">
    <w:name w:val="B4F0B7EA760A439BB8DEBB6BE4C63F646"/>
    <w:rsid w:val="00013931"/>
    <w:pPr>
      <w:spacing w:after="0" w:line="240" w:lineRule="auto"/>
      <w:jc w:val="both"/>
    </w:pPr>
    <w:rPr>
      <w:rFonts w:eastAsiaTheme="minorHAnsi"/>
      <w:lang w:eastAsia="en-US"/>
    </w:rPr>
  </w:style>
  <w:style w:type="paragraph" w:customStyle="1" w:styleId="B351E82419604B90A8FB5C13F8B1A9969">
    <w:name w:val="B351E82419604B90A8FB5C13F8B1A9969"/>
    <w:rsid w:val="00013931"/>
    <w:pPr>
      <w:spacing w:after="0" w:line="240" w:lineRule="auto"/>
      <w:jc w:val="both"/>
    </w:pPr>
    <w:rPr>
      <w:rFonts w:eastAsiaTheme="minorHAnsi"/>
      <w:lang w:eastAsia="en-US"/>
    </w:rPr>
  </w:style>
  <w:style w:type="paragraph" w:customStyle="1" w:styleId="5B8D01711A7149F380B0B515CADF6B6B">
    <w:name w:val="5B8D01711A7149F380B0B515CADF6B6B"/>
    <w:rsid w:val="00013931"/>
  </w:style>
  <w:style w:type="paragraph" w:customStyle="1" w:styleId="C9EF600BB43B4C45A75EAB1D593D71B611">
    <w:name w:val="C9EF600BB43B4C45A75EAB1D593D71B611"/>
    <w:rsid w:val="00013931"/>
    <w:pPr>
      <w:spacing w:after="0" w:line="240" w:lineRule="auto"/>
      <w:jc w:val="both"/>
    </w:pPr>
    <w:rPr>
      <w:rFonts w:eastAsiaTheme="minorHAnsi"/>
      <w:lang w:eastAsia="en-US"/>
    </w:rPr>
  </w:style>
  <w:style w:type="paragraph" w:customStyle="1" w:styleId="B4F0B7EA760A439BB8DEBB6BE4C63F647">
    <w:name w:val="B4F0B7EA760A439BB8DEBB6BE4C63F647"/>
    <w:rsid w:val="00013931"/>
    <w:pPr>
      <w:spacing w:after="0" w:line="240" w:lineRule="auto"/>
      <w:jc w:val="both"/>
    </w:pPr>
    <w:rPr>
      <w:rFonts w:eastAsiaTheme="minorHAnsi"/>
      <w:lang w:eastAsia="en-US"/>
    </w:rPr>
  </w:style>
  <w:style w:type="paragraph" w:customStyle="1" w:styleId="5B8D01711A7149F380B0B515CADF6B6B1">
    <w:name w:val="5B8D01711A7149F380B0B515CADF6B6B1"/>
    <w:rsid w:val="00013931"/>
    <w:pPr>
      <w:spacing w:after="0" w:line="240" w:lineRule="auto"/>
      <w:jc w:val="both"/>
    </w:pPr>
    <w:rPr>
      <w:rFonts w:eastAsiaTheme="minorHAnsi"/>
      <w:lang w:eastAsia="en-US"/>
    </w:rPr>
  </w:style>
  <w:style w:type="paragraph" w:customStyle="1" w:styleId="C9EF600BB43B4C45A75EAB1D593D71B612">
    <w:name w:val="C9EF600BB43B4C45A75EAB1D593D71B612"/>
    <w:rsid w:val="00013931"/>
    <w:pPr>
      <w:spacing w:after="0" w:line="240" w:lineRule="auto"/>
      <w:jc w:val="both"/>
    </w:pPr>
    <w:rPr>
      <w:rFonts w:eastAsiaTheme="minorHAnsi"/>
      <w:lang w:eastAsia="en-US"/>
    </w:rPr>
  </w:style>
  <w:style w:type="paragraph" w:customStyle="1" w:styleId="B4F0B7EA760A439BB8DEBB6BE4C63F648">
    <w:name w:val="B4F0B7EA760A439BB8DEBB6BE4C63F648"/>
    <w:rsid w:val="00013931"/>
    <w:pPr>
      <w:spacing w:after="0" w:line="240" w:lineRule="auto"/>
      <w:jc w:val="both"/>
    </w:pPr>
    <w:rPr>
      <w:rFonts w:eastAsiaTheme="minorHAnsi"/>
      <w:lang w:eastAsia="en-US"/>
    </w:rPr>
  </w:style>
  <w:style w:type="paragraph" w:customStyle="1" w:styleId="5B8D01711A7149F380B0B515CADF6B6B2">
    <w:name w:val="5B8D01711A7149F380B0B515CADF6B6B2"/>
    <w:rsid w:val="00013931"/>
    <w:pPr>
      <w:spacing w:after="0" w:line="240" w:lineRule="auto"/>
      <w:jc w:val="both"/>
    </w:pPr>
    <w:rPr>
      <w:rFonts w:eastAsiaTheme="minorHAnsi"/>
      <w:lang w:eastAsia="en-US"/>
    </w:rPr>
  </w:style>
  <w:style w:type="paragraph" w:customStyle="1" w:styleId="C9EF600BB43B4C45A75EAB1D593D71B613">
    <w:name w:val="C9EF600BB43B4C45A75EAB1D593D71B613"/>
    <w:rsid w:val="00013931"/>
    <w:pPr>
      <w:spacing w:after="0" w:line="240" w:lineRule="auto"/>
      <w:jc w:val="both"/>
    </w:pPr>
    <w:rPr>
      <w:rFonts w:eastAsiaTheme="minorHAnsi"/>
      <w:lang w:eastAsia="en-US"/>
    </w:rPr>
  </w:style>
  <w:style w:type="paragraph" w:customStyle="1" w:styleId="B4F0B7EA760A439BB8DEBB6BE4C63F649">
    <w:name w:val="B4F0B7EA760A439BB8DEBB6BE4C63F649"/>
    <w:rsid w:val="00013931"/>
    <w:pPr>
      <w:spacing w:after="0" w:line="240" w:lineRule="auto"/>
      <w:jc w:val="both"/>
    </w:pPr>
    <w:rPr>
      <w:rFonts w:eastAsiaTheme="minorHAnsi"/>
      <w:lang w:eastAsia="en-US"/>
    </w:rPr>
  </w:style>
  <w:style w:type="paragraph" w:customStyle="1" w:styleId="5B8D01711A7149F380B0B515CADF6B6B3">
    <w:name w:val="5B8D01711A7149F380B0B515CADF6B6B3"/>
    <w:rsid w:val="00013931"/>
    <w:pPr>
      <w:spacing w:after="0" w:line="240" w:lineRule="auto"/>
      <w:jc w:val="both"/>
    </w:pPr>
    <w:rPr>
      <w:rFonts w:eastAsiaTheme="minorHAnsi"/>
      <w:lang w:eastAsia="en-US"/>
    </w:rPr>
  </w:style>
  <w:style w:type="paragraph" w:customStyle="1" w:styleId="C9EF600BB43B4C45A75EAB1D593D71B614">
    <w:name w:val="C9EF600BB43B4C45A75EAB1D593D71B614"/>
    <w:rsid w:val="00013931"/>
    <w:pPr>
      <w:spacing w:after="0" w:line="240" w:lineRule="auto"/>
      <w:jc w:val="both"/>
    </w:pPr>
    <w:rPr>
      <w:rFonts w:eastAsiaTheme="minorHAnsi"/>
      <w:lang w:eastAsia="en-US"/>
    </w:rPr>
  </w:style>
  <w:style w:type="paragraph" w:customStyle="1" w:styleId="B4F0B7EA760A439BB8DEBB6BE4C63F6410">
    <w:name w:val="B4F0B7EA760A439BB8DEBB6BE4C63F6410"/>
    <w:rsid w:val="00013931"/>
    <w:pPr>
      <w:spacing w:after="0" w:line="240" w:lineRule="auto"/>
      <w:jc w:val="both"/>
    </w:pPr>
    <w:rPr>
      <w:rFonts w:eastAsiaTheme="minorHAnsi"/>
      <w:lang w:eastAsia="en-US"/>
    </w:rPr>
  </w:style>
  <w:style w:type="paragraph" w:customStyle="1" w:styleId="5B8D01711A7149F380B0B515CADF6B6B4">
    <w:name w:val="5B8D01711A7149F380B0B515CADF6B6B4"/>
    <w:rsid w:val="00013931"/>
    <w:pPr>
      <w:spacing w:after="0" w:line="240" w:lineRule="auto"/>
      <w:jc w:val="both"/>
    </w:pPr>
    <w:rPr>
      <w:rFonts w:eastAsiaTheme="minorHAnsi"/>
      <w:lang w:eastAsia="en-US"/>
    </w:rPr>
  </w:style>
  <w:style w:type="paragraph" w:customStyle="1" w:styleId="C9EF600BB43B4C45A75EAB1D593D71B615">
    <w:name w:val="C9EF600BB43B4C45A75EAB1D593D71B615"/>
    <w:rsid w:val="00013931"/>
    <w:pPr>
      <w:spacing w:after="0" w:line="240" w:lineRule="auto"/>
      <w:jc w:val="both"/>
    </w:pPr>
    <w:rPr>
      <w:rFonts w:eastAsiaTheme="minorHAnsi"/>
      <w:lang w:eastAsia="en-US"/>
    </w:rPr>
  </w:style>
  <w:style w:type="paragraph" w:customStyle="1" w:styleId="B4F0B7EA760A439BB8DEBB6BE4C63F6411">
    <w:name w:val="B4F0B7EA760A439BB8DEBB6BE4C63F6411"/>
    <w:rsid w:val="00013931"/>
    <w:pPr>
      <w:spacing w:after="0" w:line="240" w:lineRule="auto"/>
      <w:jc w:val="both"/>
    </w:pPr>
    <w:rPr>
      <w:rFonts w:eastAsiaTheme="minorHAnsi"/>
      <w:lang w:eastAsia="en-US"/>
    </w:rPr>
  </w:style>
  <w:style w:type="paragraph" w:customStyle="1" w:styleId="5B8D01711A7149F380B0B515CADF6B6B5">
    <w:name w:val="5B8D01711A7149F380B0B515CADF6B6B5"/>
    <w:rsid w:val="00013931"/>
    <w:pPr>
      <w:spacing w:after="0" w:line="240" w:lineRule="auto"/>
      <w:jc w:val="both"/>
    </w:pPr>
    <w:rPr>
      <w:rFonts w:eastAsiaTheme="minorHAnsi"/>
      <w:lang w:eastAsia="en-US"/>
    </w:rPr>
  </w:style>
  <w:style w:type="paragraph" w:customStyle="1" w:styleId="84AC213B606C40C595D7CA9FDDA8D3F7">
    <w:name w:val="84AC213B606C40C595D7CA9FDDA8D3F7"/>
    <w:rsid w:val="00013931"/>
  </w:style>
  <w:style w:type="paragraph" w:customStyle="1" w:styleId="F95E6F7AC2714FB19FC52AE7A542E3C0">
    <w:name w:val="F95E6F7AC2714FB19FC52AE7A542E3C0"/>
    <w:rsid w:val="000139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13931"/>
    <w:rPr>
      <w:color w:val="808080"/>
    </w:rPr>
  </w:style>
  <w:style w:type="paragraph" w:customStyle="1" w:styleId="1D71EB1295C942D98E4931333D39B7E3">
    <w:name w:val="1D71EB1295C942D98E4931333D39B7E3"/>
    <w:rsid w:val="00F22AA8"/>
  </w:style>
  <w:style w:type="paragraph" w:customStyle="1" w:styleId="9258437FDF3C4276A449BCF4BDC5C1C3">
    <w:name w:val="9258437FDF3C4276A449BCF4BDC5C1C3"/>
    <w:rsid w:val="00F22AA8"/>
  </w:style>
  <w:style w:type="paragraph" w:customStyle="1" w:styleId="18D62FF98D57433FB9251D54BEB53092">
    <w:name w:val="18D62FF98D57433FB9251D54BEB53092"/>
    <w:rsid w:val="00F22AA8"/>
  </w:style>
  <w:style w:type="paragraph" w:customStyle="1" w:styleId="F0280A9711C048DEB6201589840D5EDF">
    <w:name w:val="F0280A9711C048DEB6201589840D5EDF"/>
    <w:rsid w:val="00F22AA8"/>
  </w:style>
  <w:style w:type="paragraph" w:customStyle="1" w:styleId="CDD24081D81B41F589A843CDD793ACDE">
    <w:name w:val="CDD24081D81B41F589A843CDD793ACDE"/>
    <w:rsid w:val="00F22AA8"/>
  </w:style>
  <w:style w:type="paragraph" w:customStyle="1" w:styleId="C9EF600BB43B4C45A75EAB1D593D71B6">
    <w:name w:val="C9EF600BB43B4C45A75EAB1D593D71B6"/>
    <w:rsid w:val="00013931"/>
  </w:style>
  <w:style w:type="paragraph" w:customStyle="1" w:styleId="C9EF600BB43B4C45A75EAB1D593D71B61">
    <w:name w:val="C9EF600BB43B4C45A75EAB1D593D71B61"/>
    <w:rsid w:val="00013931"/>
    <w:pPr>
      <w:spacing w:after="0" w:line="240" w:lineRule="auto"/>
      <w:jc w:val="both"/>
    </w:pPr>
    <w:rPr>
      <w:rFonts w:eastAsiaTheme="minorHAnsi"/>
      <w:lang w:eastAsia="en-US"/>
    </w:rPr>
  </w:style>
  <w:style w:type="paragraph" w:customStyle="1" w:styleId="CDD24081D81B41F589A843CDD793ACDE1">
    <w:name w:val="CDD24081D81B41F589A843CDD793ACDE1"/>
    <w:rsid w:val="00013931"/>
    <w:pPr>
      <w:spacing w:after="0" w:line="240" w:lineRule="auto"/>
      <w:jc w:val="both"/>
    </w:pPr>
    <w:rPr>
      <w:rFonts w:eastAsiaTheme="minorHAnsi"/>
      <w:lang w:eastAsia="en-US"/>
    </w:rPr>
  </w:style>
  <w:style w:type="paragraph" w:customStyle="1" w:styleId="B351E82419604B90A8FB5C13F8B1A996">
    <w:name w:val="B351E82419604B90A8FB5C13F8B1A996"/>
    <w:rsid w:val="00013931"/>
    <w:pPr>
      <w:spacing w:after="0" w:line="240" w:lineRule="auto"/>
      <w:jc w:val="both"/>
    </w:pPr>
    <w:rPr>
      <w:rFonts w:eastAsiaTheme="minorHAnsi"/>
      <w:lang w:eastAsia="en-US"/>
    </w:rPr>
  </w:style>
  <w:style w:type="paragraph" w:customStyle="1" w:styleId="C9EF600BB43B4C45A75EAB1D593D71B62">
    <w:name w:val="C9EF600BB43B4C45A75EAB1D593D71B62"/>
    <w:rsid w:val="00013931"/>
    <w:pPr>
      <w:spacing w:after="0" w:line="240" w:lineRule="auto"/>
      <w:jc w:val="both"/>
    </w:pPr>
    <w:rPr>
      <w:rFonts w:eastAsiaTheme="minorHAnsi"/>
      <w:lang w:eastAsia="en-US"/>
    </w:rPr>
  </w:style>
  <w:style w:type="paragraph" w:customStyle="1" w:styleId="CDD24081D81B41F589A843CDD793ACDE2">
    <w:name w:val="CDD24081D81B41F589A843CDD793ACDE2"/>
    <w:rsid w:val="00013931"/>
    <w:pPr>
      <w:spacing w:after="0" w:line="240" w:lineRule="auto"/>
      <w:jc w:val="both"/>
    </w:pPr>
    <w:rPr>
      <w:rFonts w:eastAsiaTheme="minorHAnsi"/>
      <w:lang w:eastAsia="en-US"/>
    </w:rPr>
  </w:style>
  <w:style w:type="paragraph" w:customStyle="1" w:styleId="B351E82419604B90A8FB5C13F8B1A9961">
    <w:name w:val="B351E82419604B90A8FB5C13F8B1A9961"/>
    <w:rsid w:val="00013931"/>
    <w:pPr>
      <w:spacing w:after="0" w:line="240" w:lineRule="auto"/>
      <w:jc w:val="both"/>
    </w:pPr>
    <w:rPr>
      <w:rFonts w:eastAsiaTheme="minorHAnsi"/>
      <w:lang w:eastAsia="en-US"/>
    </w:rPr>
  </w:style>
  <w:style w:type="paragraph" w:customStyle="1" w:styleId="C9EF600BB43B4C45A75EAB1D593D71B63">
    <w:name w:val="C9EF600BB43B4C45A75EAB1D593D71B63"/>
    <w:rsid w:val="00013931"/>
    <w:pPr>
      <w:spacing w:after="0" w:line="240" w:lineRule="auto"/>
      <w:jc w:val="both"/>
    </w:pPr>
    <w:rPr>
      <w:rFonts w:eastAsiaTheme="minorHAnsi"/>
      <w:lang w:eastAsia="en-US"/>
    </w:rPr>
  </w:style>
  <w:style w:type="paragraph" w:customStyle="1" w:styleId="CDD24081D81B41F589A843CDD793ACDE3">
    <w:name w:val="CDD24081D81B41F589A843CDD793ACDE3"/>
    <w:rsid w:val="00013931"/>
    <w:pPr>
      <w:spacing w:after="0" w:line="240" w:lineRule="auto"/>
      <w:jc w:val="both"/>
    </w:pPr>
    <w:rPr>
      <w:rFonts w:eastAsiaTheme="minorHAnsi"/>
      <w:lang w:eastAsia="en-US"/>
    </w:rPr>
  </w:style>
  <w:style w:type="paragraph" w:customStyle="1" w:styleId="B351E82419604B90A8FB5C13F8B1A9962">
    <w:name w:val="B351E82419604B90A8FB5C13F8B1A9962"/>
    <w:rsid w:val="00013931"/>
    <w:pPr>
      <w:spacing w:after="0" w:line="240" w:lineRule="auto"/>
      <w:jc w:val="both"/>
    </w:pPr>
    <w:rPr>
      <w:rFonts w:eastAsiaTheme="minorHAnsi"/>
      <w:lang w:eastAsia="en-US"/>
    </w:rPr>
  </w:style>
  <w:style w:type="paragraph" w:customStyle="1" w:styleId="C9EF600BB43B4C45A75EAB1D593D71B64">
    <w:name w:val="C9EF600BB43B4C45A75EAB1D593D71B64"/>
    <w:rsid w:val="00013931"/>
    <w:pPr>
      <w:spacing w:after="0" w:line="240" w:lineRule="auto"/>
      <w:jc w:val="both"/>
    </w:pPr>
    <w:rPr>
      <w:rFonts w:eastAsiaTheme="minorHAnsi"/>
      <w:lang w:eastAsia="en-US"/>
    </w:rPr>
  </w:style>
  <w:style w:type="paragraph" w:customStyle="1" w:styleId="CDD24081D81B41F589A843CDD793ACDE4">
    <w:name w:val="CDD24081D81B41F589A843CDD793ACDE4"/>
    <w:rsid w:val="00013931"/>
    <w:pPr>
      <w:spacing w:after="0" w:line="240" w:lineRule="auto"/>
      <w:jc w:val="both"/>
    </w:pPr>
    <w:rPr>
      <w:rFonts w:eastAsiaTheme="minorHAnsi"/>
      <w:lang w:eastAsia="en-US"/>
    </w:rPr>
  </w:style>
  <w:style w:type="paragraph" w:customStyle="1" w:styleId="B351E82419604B90A8FB5C13F8B1A9963">
    <w:name w:val="B351E82419604B90A8FB5C13F8B1A9963"/>
    <w:rsid w:val="00013931"/>
    <w:pPr>
      <w:spacing w:after="0" w:line="240" w:lineRule="auto"/>
      <w:jc w:val="both"/>
    </w:pPr>
    <w:rPr>
      <w:rFonts w:eastAsiaTheme="minorHAnsi"/>
      <w:lang w:eastAsia="en-US"/>
    </w:rPr>
  </w:style>
  <w:style w:type="paragraph" w:customStyle="1" w:styleId="B4F0B7EA760A439BB8DEBB6BE4C63F64">
    <w:name w:val="B4F0B7EA760A439BB8DEBB6BE4C63F64"/>
    <w:rsid w:val="00013931"/>
  </w:style>
  <w:style w:type="paragraph" w:customStyle="1" w:styleId="C9EF600BB43B4C45A75EAB1D593D71B65">
    <w:name w:val="C9EF600BB43B4C45A75EAB1D593D71B65"/>
    <w:rsid w:val="00013931"/>
    <w:pPr>
      <w:spacing w:after="0" w:line="240" w:lineRule="auto"/>
      <w:jc w:val="both"/>
    </w:pPr>
    <w:rPr>
      <w:rFonts w:eastAsiaTheme="minorHAnsi"/>
      <w:lang w:eastAsia="en-US"/>
    </w:rPr>
  </w:style>
  <w:style w:type="paragraph" w:customStyle="1" w:styleId="B4F0B7EA760A439BB8DEBB6BE4C63F641">
    <w:name w:val="B4F0B7EA760A439BB8DEBB6BE4C63F641"/>
    <w:rsid w:val="00013931"/>
    <w:pPr>
      <w:spacing w:after="0" w:line="240" w:lineRule="auto"/>
      <w:jc w:val="both"/>
    </w:pPr>
    <w:rPr>
      <w:rFonts w:eastAsiaTheme="minorHAnsi"/>
      <w:lang w:eastAsia="en-US"/>
    </w:rPr>
  </w:style>
  <w:style w:type="paragraph" w:customStyle="1" w:styleId="B351E82419604B90A8FB5C13F8B1A9964">
    <w:name w:val="B351E82419604B90A8FB5C13F8B1A9964"/>
    <w:rsid w:val="00013931"/>
    <w:pPr>
      <w:spacing w:after="0" w:line="240" w:lineRule="auto"/>
      <w:jc w:val="both"/>
    </w:pPr>
    <w:rPr>
      <w:rFonts w:eastAsiaTheme="minorHAnsi"/>
      <w:lang w:eastAsia="en-US"/>
    </w:rPr>
  </w:style>
  <w:style w:type="paragraph" w:customStyle="1" w:styleId="C9EF600BB43B4C45A75EAB1D593D71B66">
    <w:name w:val="C9EF600BB43B4C45A75EAB1D593D71B66"/>
    <w:rsid w:val="00013931"/>
    <w:pPr>
      <w:spacing w:after="0" w:line="240" w:lineRule="auto"/>
      <w:jc w:val="both"/>
    </w:pPr>
    <w:rPr>
      <w:rFonts w:eastAsiaTheme="minorHAnsi"/>
      <w:lang w:eastAsia="en-US"/>
    </w:rPr>
  </w:style>
  <w:style w:type="paragraph" w:customStyle="1" w:styleId="B4F0B7EA760A439BB8DEBB6BE4C63F642">
    <w:name w:val="B4F0B7EA760A439BB8DEBB6BE4C63F642"/>
    <w:rsid w:val="00013931"/>
    <w:pPr>
      <w:spacing w:after="0" w:line="240" w:lineRule="auto"/>
      <w:jc w:val="both"/>
    </w:pPr>
    <w:rPr>
      <w:rFonts w:eastAsiaTheme="minorHAnsi"/>
      <w:lang w:eastAsia="en-US"/>
    </w:rPr>
  </w:style>
  <w:style w:type="paragraph" w:customStyle="1" w:styleId="B351E82419604B90A8FB5C13F8B1A9965">
    <w:name w:val="B351E82419604B90A8FB5C13F8B1A9965"/>
    <w:rsid w:val="00013931"/>
    <w:pPr>
      <w:spacing w:after="0" w:line="240" w:lineRule="auto"/>
      <w:jc w:val="both"/>
    </w:pPr>
    <w:rPr>
      <w:rFonts w:eastAsiaTheme="minorHAnsi"/>
      <w:lang w:eastAsia="en-US"/>
    </w:rPr>
  </w:style>
  <w:style w:type="paragraph" w:customStyle="1" w:styleId="C9EF600BB43B4C45A75EAB1D593D71B67">
    <w:name w:val="C9EF600BB43B4C45A75EAB1D593D71B67"/>
    <w:rsid w:val="00013931"/>
    <w:pPr>
      <w:spacing w:after="0" w:line="240" w:lineRule="auto"/>
      <w:jc w:val="both"/>
    </w:pPr>
    <w:rPr>
      <w:rFonts w:eastAsiaTheme="minorHAnsi"/>
      <w:lang w:eastAsia="en-US"/>
    </w:rPr>
  </w:style>
  <w:style w:type="paragraph" w:customStyle="1" w:styleId="B4F0B7EA760A439BB8DEBB6BE4C63F643">
    <w:name w:val="B4F0B7EA760A439BB8DEBB6BE4C63F643"/>
    <w:rsid w:val="00013931"/>
    <w:pPr>
      <w:spacing w:after="0" w:line="240" w:lineRule="auto"/>
      <w:jc w:val="both"/>
    </w:pPr>
    <w:rPr>
      <w:rFonts w:eastAsiaTheme="minorHAnsi"/>
      <w:lang w:eastAsia="en-US"/>
    </w:rPr>
  </w:style>
  <w:style w:type="paragraph" w:customStyle="1" w:styleId="B351E82419604B90A8FB5C13F8B1A9966">
    <w:name w:val="B351E82419604B90A8FB5C13F8B1A9966"/>
    <w:rsid w:val="00013931"/>
    <w:pPr>
      <w:spacing w:after="0" w:line="240" w:lineRule="auto"/>
      <w:jc w:val="both"/>
    </w:pPr>
    <w:rPr>
      <w:rFonts w:eastAsiaTheme="minorHAnsi"/>
      <w:lang w:eastAsia="en-US"/>
    </w:rPr>
  </w:style>
  <w:style w:type="paragraph" w:customStyle="1" w:styleId="C9EF600BB43B4C45A75EAB1D593D71B68">
    <w:name w:val="C9EF600BB43B4C45A75EAB1D593D71B68"/>
    <w:rsid w:val="00013931"/>
    <w:pPr>
      <w:spacing w:after="0" w:line="240" w:lineRule="auto"/>
      <w:jc w:val="both"/>
    </w:pPr>
    <w:rPr>
      <w:rFonts w:eastAsiaTheme="minorHAnsi"/>
      <w:lang w:eastAsia="en-US"/>
    </w:rPr>
  </w:style>
  <w:style w:type="paragraph" w:customStyle="1" w:styleId="B4F0B7EA760A439BB8DEBB6BE4C63F644">
    <w:name w:val="B4F0B7EA760A439BB8DEBB6BE4C63F644"/>
    <w:rsid w:val="00013931"/>
    <w:pPr>
      <w:spacing w:after="0" w:line="240" w:lineRule="auto"/>
      <w:jc w:val="both"/>
    </w:pPr>
    <w:rPr>
      <w:rFonts w:eastAsiaTheme="minorHAnsi"/>
      <w:lang w:eastAsia="en-US"/>
    </w:rPr>
  </w:style>
  <w:style w:type="paragraph" w:customStyle="1" w:styleId="B351E82419604B90A8FB5C13F8B1A9967">
    <w:name w:val="B351E82419604B90A8FB5C13F8B1A9967"/>
    <w:rsid w:val="00013931"/>
    <w:pPr>
      <w:spacing w:after="0" w:line="240" w:lineRule="auto"/>
      <w:jc w:val="both"/>
    </w:pPr>
    <w:rPr>
      <w:rFonts w:eastAsiaTheme="minorHAnsi"/>
      <w:lang w:eastAsia="en-US"/>
    </w:rPr>
  </w:style>
  <w:style w:type="paragraph" w:customStyle="1" w:styleId="C9EF600BB43B4C45A75EAB1D593D71B69">
    <w:name w:val="C9EF600BB43B4C45A75EAB1D593D71B69"/>
    <w:rsid w:val="00013931"/>
    <w:pPr>
      <w:spacing w:after="0" w:line="240" w:lineRule="auto"/>
      <w:jc w:val="both"/>
    </w:pPr>
    <w:rPr>
      <w:rFonts w:eastAsiaTheme="minorHAnsi"/>
      <w:lang w:eastAsia="en-US"/>
    </w:rPr>
  </w:style>
  <w:style w:type="paragraph" w:customStyle="1" w:styleId="B4F0B7EA760A439BB8DEBB6BE4C63F645">
    <w:name w:val="B4F0B7EA760A439BB8DEBB6BE4C63F645"/>
    <w:rsid w:val="00013931"/>
    <w:pPr>
      <w:spacing w:after="0" w:line="240" w:lineRule="auto"/>
      <w:jc w:val="both"/>
    </w:pPr>
    <w:rPr>
      <w:rFonts w:eastAsiaTheme="minorHAnsi"/>
      <w:lang w:eastAsia="en-US"/>
    </w:rPr>
  </w:style>
  <w:style w:type="paragraph" w:customStyle="1" w:styleId="B351E82419604B90A8FB5C13F8B1A9968">
    <w:name w:val="B351E82419604B90A8FB5C13F8B1A9968"/>
    <w:rsid w:val="00013931"/>
    <w:pPr>
      <w:spacing w:after="0" w:line="240" w:lineRule="auto"/>
      <w:jc w:val="both"/>
    </w:pPr>
    <w:rPr>
      <w:rFonts w:eastAsiaTheme="minorHAnsi"/>
      <w:lang w:eastAsia="en-US"/>
    </w:rPr>
  </w:style>
  <w:style w:type="paragraph" w:customStyle="1" w:styleId="C9EF600BB43B4C45A75EAB1D593D71B610">
    <w:name w:val="C9EF600BB43B4C45A75EAB1D593D71B610"/>
    <w:rsid w:val="00013931"/>
    <w:pPr>
      <w:spacing w:after="0" w:line="240" w:lineRule="auto"/>
      <w:jc w:val="both"/>
    </w:pPr>
    <w:rPr>
      <w:rFonts w:eastAsiaTheme="minorHAnsi"/>
      <w:lang w:eastAsia="en-US"/>
    </w:rPr>
  </w:style>
  <w:style w:type="paragraph" w:customStyle="1" w:styleId="B4F0B7EA760A439BB8DEBB6BE4C63F646">
    <w:name w:val="B4F0B7EA760A439BB8DEBB6BE4C63F646"/>
    <w:rsid w:val="00013931"/>
    <w:pPr>
      <w:spacing w:after="0" w:line="240" w:lineRule="auto"/>
      <w:jc w:val="both"/>
    </w:pPr>
    <w:rPr>
      <w:rFonts w:eastAsiaTheme="minorHAnsi"/>
      <w:lang w:eastAsia="en-US"/>
    </w:rPr>
  </w:style>
  <w:style w:type="paragraph" w:customStyle="1" w:styleId="B351E82419604B90A8FB5C13F8B1A9969">
    <w:name w:val="B351E82419604B90A8FB5C13F8B1A9969"/>
    <w:rsid w:val="00013931"/>
    <w:pPr>
      <w:spacing w:after="0" w:line="240" w:lineRule="auto"/>
      <w:jc w:val="both"/>
    </w:pPr>
    <w:rPr>
      <w:rFonts w:eastAsiaTheme="minorHAnsi"/>
      <w:lang w:eastAsia="en-US"/>
    </w:rPr>
  </w:style>
  <w:style w:type="paragraph" w:customStyle="1" w:styleId="5B8D01711A7149F380B0B515CADF6B6B">
    <w:name w:val="5B8D01711A7149F380B0B515CADF6B6B"/>
    <w:rsid w:val="00013931"/>
  </w:style>
  <w:style w:type="paragraph" w:customStyle="1" w:styleId="C9EF600BB43B4C45A75EAB1D593D71B611">
    <w:name w:val="C9EF600BB43B4C45A75EAB1D593D71B611"/>
    <w:rsid w:val="00013931"/>
    <w:pPr>
      <w:spacing w:after="0" w:line="240" w:lineRule="auto"/>
      <w:jc w:val="both"/>
    </w:pPr>
    <w:rPr>
      <w:rFonts w:eastAsiaTheme="minorHAnsi"/>
      <w:lang w:eastAsia="en-US"/>
    </w:rPr>
  </w:style>
  <w:style w:type="paragraph" w:customStyle="1" w:styleId="B4F0B7EA760A439BB8DEBB6BE4C63F647">
    <w:name w:val="B4F0B7EA760A439BB8DEBB6BE4C63F647"/>
    <w:rsid w:val="00013931"/>
    <w:pPr>
      <w:spacing w:after="0" w:line="240" w:lineRule="auto"/>
      <w:jc w:val="both"/>
    </w:pPr>
    <w:rPr>
      <w:rFonts w:eastAsiaTheme="minorHAnsi"/>
      <w:lang w:eastAsia="en-US"/>
    </w:rPr>
  </w:style>
  <w:style w:type="paragraph" w:customStyle="1" w:styleId="5B8D01711A7149F380B0B515CADF6B6B1">
    <w:name w:val="5B8D01711A7149F380B0B515CADF6B6B1"/>
    <w:rsid w:val="00013931"/>
    <w:pPr>
      <w:spacing w:after="0" w:line="240" w:lineRule="auto"/>
      <w:jc w:val="both"/>
    </w:pPr>
    <w:rPr>
      <w:rFonts w:eastAsiaTheme="minorHAnsi"/>
      <w:lang w:eastAsia="en-US"/>
    </w:rPr>
  </w:style>
  <w:style w:type="paragraph" w:customStyle="1" w:styleId="C9EF600BB43B4C45A75EAB1D593D71B612">
    <w:name w:val="C9EF600BB43B4C45A75EAB1D593D71B612"/>
    <w:rsid w:val="00013931"/>
    <w:pPr>
      <w:spacing w:after="0" w:line="240" w:lineRule="auto"/>
      <w:jc w:val="both"/>
    </w:pPr>
    <w:rPr>
      <w:rFonts w:eastAsiaTheme="minorHAnsi"/>
      <w:lang w:eastAsia="en-US"/>
    </w:rPr>
  </w:style>
  <w:style w:type="paragraph" w:customStyle="1" w:styleId="B4F0B7EA760A439BB8DEBB6BE4C63F648">
    <w:name w:val="B4F0B7EA760A439BB8DEBB6BE4C63F648"/>
    <w:rsid w:val="00013931"/>
    <w:pPr>
      <w:spacing w:after="0" w:line="240" w:lineRule="auto"/>
      <w:jc w:val="both"/>
    </w:pPr>
    <w:rPr>
      <w:rFonts w:eastAsiaTheme="minorHAnsi"/>
      <w:lang w:eastAsia="en-US"/>
    </w:rPr>
  </w:style>
  <w:style w:type="paragraph" w:customStyle="1" w:styleId="5B8D01711A7149F380B0B515CADF6B6B2">
    <w:name w:val="5B8D01711A7149F380B0B515CADF6B6B2"/>
    <w:rsid w:val="00013931"/>
    <w:pPr>
      <w:spacing w:after="0" w:line="240" w:lineRule="auto"/>
      <w:jc w:val="both"/>
    </w:pPr>
    <w:rPr>
      <w:rFonts w:eastAsiaTheme="minorHAnsi"/>
      <w:lang w:eastAsia="en-US"/>
    </w:rPr>
  </w:style>
  <w:style w:type="paragraph" w:customStyle="1" w:styleId="C9EF600BB43B4C45A75EAB1D593D71B613">
    <w:name w:val="C9EF600BB43B4C45A75EAB1D593D71B613"/>
    <w:rsid w:val="00013931"/>
    <w:pPr>
      <w:spacing w:after="0" w:line="240" w:lineRule="auto"/>
      <w:jc w:val="both"/>
    </w:pPr>
    <w:rPr>
      <w:rFonts w:eastAsiaTheme="minorHAnsi"/>
      <w:lang w:eastAsia="en-US"/>
    </w:rPr>
  </w:style>
  <w:style w:type="paragraph" w:customStyle="1" w:styleId="B4F0B7EA760A439BB8DEBB6BE4C63F649">
    <w:name w:val="B4F0B7EA760A439BB8DEBB6BE4C63F649"/>
    <w:rsid w:val="00013931"/>
    <w:pPr>
      <w:spacing w:after="0" w:line="240" w:lineRule="auto"/>
      <w:jc w:val="both"/>
    </w:pPr>
    <w:rPr>
      <w:rFonts w:eastAsiaTheme="minorHAnsi"/>
      <w:lang w:eastAsia="en-US"/>
    </w:rPr>
  </w:style>
  <w:style w:type="paragraph" w:customStyle="1" w:styleId="5B8D01711A7149F380B0B515CADF6B6B3">
    <w:name w:val="5B8D01711A7149F380B0B515CADF6B6B3"/>
    <w:rsid w:val="00013931"/>
    <w:pPr>
      <w:spacing w:after="0" w:line="240" w:lineRule="auto"/>
      <w:jc w:val="both"/>
    </w:pPr>
    <w:rPr>
      <w:rFonts w:eastAsiaTheme="minorHAnsi"/>
      <w:lang w:eastAsia="en-US"/>
    </w:rPr>
  </w:style>
  <w:style w:type="paragraph" w:customStyle="1" w:styleId="C9EF600BB43B4C45A75EAB1D593D71B614">
    <w:name w:val="C9EF600BB43B4C45A75EAB1D593D71B614"/>
    <w:rsid w:val="00013931"/>
    <w:pPr>
      <w:spacing w:after="0" w:line="240" w:lineRule="auto"/>
      <w:jc w:val="both"/>
    </w:pPr>
    <w:rPr>
      <w:rFonts w:eastAsiaTheme="minorHAnsi"/>
      <w:lang w:eastAsia="en-US"/>
    </w:rPr>
  </w:style>
  <w:style w:type="paragraph" w:customStyle="1" w:styleId="B4F0B7EA760A439BB8DEBB6BE4C63F6410">
    <w:name w:val="B4F0B7EA760A439BB8DEBB6BE4C63F6410"/>
    <w:rsid w:val="00013931"/>
    <w:pPr>
      <w:spacing w:after="0" w:line="240" w:lineRule="auto"/>
      <w:jc w:val="both"/>
    </w:pPr>
    <w:rPr>
      <w:rFonts w:eastAsiaTheme="minorHAnsi"/>
      <w:lang w:eastAsia="en-US"/>
    </w:rPr>
  </w:style>
  <w:style w:type="paragraph" w:customStyle="1" w:styleId="5B8D01711A7149F380B0B515CADF6B6B4">
    <w:name w:val="5B8D01711A7149F380B0B515CADF6B6B4"/>
    <w:rsid w:val="00013931"/>
    <w:pPr>
      <w:spacing w:after="0" w:line="240" w:lineRule="auto"/>
      <w:jc w:val="both"/>
    </w:pPr>
    <w:rPr>
      <w:rFonts w:eastAsiaTheme="minorHAnsi"/>
      <w:lang w:eastAsia="en-US"/>
    </w:rPr>
  </w:style>
  <w:style w:type="paragraph" w:customStyle="1" w:styleId="C9EF600BB43B4C45A75EAB1D593D71B615">
    <w:name w:val="C9EF600BB43B4C45A75EAB1D593D71B615"/>
    <w:rsid w:val="00013931"/>
    <w:pPr>
      <w:spacing w:after="0" w:line="240" w:lineRule="auto"/>
      <w:jc w:val="both"/>
    </w:pPr>
    <w:rPr>
      <w:rFonts w:eastAsiaTheme="minorHAnsi"/>
      <w:lang w:eastAsia="en-US"/>
    </w:rPr>
  </w:style>
  <w:style w:type="paragraph" w:customStyle="1" w:styleId="B4F0B7EA760A439BB8DEBB6BE4C63F6411">
    <w:name w:val="B4F0B7EA760A439BB8DEBB6BE4C63F6411"/>
    <w:rsid w:val="00013931"/>
    <w:pPr>
      <w:spacing w:after="0" w:line="240" w:lineRule="auto"/>
      <w:jc w:val="both"/>
    </w:pPr>
    <w:rPr>
      <w:rFonts w:eastAsiaTheme="minorHAnsi"/>
      <w:lang w:eastAsia="en-US"/>
    </w:rPr>
  </w:style>
  <w:style w:type="paragraph" w:customStyle="1" w:styleId="5B8D01711A7149F380B0B515CADF6B6B5">
    <w:name w:val="5B8D01711A7149F380B0B515CADF6B6B5"/>
    <w:rsid w:val="00013931"/>
    <w:pPr>
      <w:spacing w:after="0" w:line="240" w:lineRule="auto"/>
      <w:jc w:val="both"/>
    </w:pPr>
    <w:rPr>
      <w:rFonts w:eastAsiaTheme="minorHAnsi"/>
      <w:lang w:eastAsia="en-US"/>
    </w:rPr>
  </w:style>
  <w:style w:type="paragraph" w:customStyle="1" w:styleId="84AC213B606C40C595D7CA9FDDA8D3F7">
    <w:name w:val="84AC213B606C40C595D7CA9FDDA8D3F7"/>
    <w:rsid w:val="00013931"/>
  </w:style>
  <w:style w:type="paragraph" w:customStyle="1" w:styleId="F95E6F7AC2714FB19FC52AE7A542E3C0">
    <w:name w:val="F95E6F7AC2714FB19FC52AE7A542E3C0"/>
    <w:rsid w:val="000139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773089301D796347BCBC2E6767391931" ma:contentTypeVersion="1" ma:contentTypeDescription="Crear nuevo documento." ma:contentTypeScope="" ma:versionID="82702f7e5ff8c7699bf218791ea52d9d">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C9CA3F-6300-4409-A03A-A0A9C562BBF6}"/>
</file>

<file path=customXml/itemProps2.xml><?xml version="1.0" encoding="utf-8"?>
<ds:datastoreItem xmlns:ds="http://schemas.openxmlformats.org/officeDocument/2006/customXml" ds:itemID="{6B706EA6-8A83-4066-B674-6644AB53135B}"/>
</file>

<file path=customXml/itemProps3.xml><?xml version="1.0" encoding="utf-8"?>
<ds:datastoreItem xmlns:ds="http://schemas.openxmlformats.org/officeDocument/2006/customXml" ds:itemID="{7C9D1D5A-2CA0-4E63-BEFE-078407C2FFA3}"/>
</file>

<file path=customXml/itemProps4.xml><?xml version="1.0" encoding="utf-8"?>
<ds:datastoreItem xmlns:ds="http://schemas.openxmlformats.org/officeDocument/2006/customXml" ds:itemID="{41E3E877-12A1-422E-9C9D-A4ED1B924824}"/>
</file>

<file path=docProps/app.xml><?xml version="1.0" encoding="utf-8"?>
<Properties xmlns="http://schemas.openxmlformats.org/officeDocument/2006/extended-properties" xmlns:vt="http://schemas.openxmlformats.org/officeDocument/2006/docPropsVTypes">
  <Template>1.1 Modelo de características técnicas de la instalación de radioaficion....dotx</Template>
  <TotalTime>16</TotalTime>
  <Pages>4</Pages>
  <Words>534</Words>
  <Characters>2941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Declaración responsable: Características técnicas de la instalación de radioafición</vt:lpstr>
    </vt:vector>
  </TitlesOfParts>
  <Company>SGIT/SESIAD/MINETAD</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responsable: Características técnicas de la instalación de radioafición</dc:title>
  <dc:creator>Subdirección General Inspección Telecomunicaciones</dc:creator>
  <cp:keywords>declaración responsable, instalación radioafición, radioaficionado, espectro, reglamento uso dominio público radioeléctrico</cp:keywords>
  <cp:lastModifiedBy>SGIT</cp:lastModifiedBy>
  <cp:revision>14</cp:revision>
  <cp:lastPrinted>2017-02-28T18:23:00Z</cp:lastPrinted>
  <dcterms:created xsi:type="dcterms:W3CDTF">2017-10-23T11:49:00Z</dcterms:created>
  <dcterms:modified xsi:type="dcterms:W3CDTF">2017-11-03T11:19:00Z</dcterms:modified>
  <cp:category>Modelos Web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0x010100773089301D796347BCBC2E6767391931</vt:lpwstr>
  </property>
</Properties>
</file>